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8AE" w:rsidRDefault="00C363AA" w:rsidP="00C363AA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333B73">
        <w:rPr>
          <w:b/>
          <w:bCs/>
          <w:sz w:val="32"/>
          <w:szCs w:val="32"/>
        </w:rPr>
        <w:t xml:space="preserve">Pozorovací protokol </w:t>
      </w:r>
      <w:r w:rsidR="005968AE" w:rsidRPr="00333B73">
        <w:rPr>
          <w:b/>
          <w:bCs/>
          <w:sz w:val="32"/>
          <w:szCs w:val="32"/>
        </w:rPr>
        <w:t>výuky</w:t>
      </w:r>
      <w:r w:rsidRPr="00333B73">
        <w:rPr>
          <w:b/>
          <w:bCs/>
          <w:sz w:val="32"/>
          <w:szCs w:val="32"/>
        </w:rPr>
        <w:t xml:space="preserve"> výtvarné výchovy</w:t>
      </w:r>
    </w:p>
    <w:p w:rsidR="00C85707" w:rsidRPr="00333B73" w:rsidRDefault="00C85707" w:rsidP="00C363AA">
      <w:pPr>
        <w:jc w:val="center"/>
        <w:rPr>
          <w:b/>
          <w:bCs/>
          <w:sz w:val="32"/>
          <w:szCs w:val="32"/>
        </w:rPr>
      </w:pPr>
      <w:r w:rsidRPr="00333B73">
        <w:rPr>
          <w:sz w:val="16"/>
          <w:szCs w:val="16"/>
        </w:rPr>
        <w:t>(zpracovala V. Uhl Skřivanová</w:t>
      </w:r>
      <w:r>
        <w:rPr>
          <w:sz w:val="16"/>
          <w:szCs w:val="16"/>
        </w:rPr>
        <w:t xml:space="preserve"> KVK FPE ZČU v Plzni</w:t>
      </w:r>
      <w:r w:rsidRPr="00333B73">
        <w:rPr>
          <w:sz w:val="16"/>
          <w:szCs w:val="16"/>
        </w:rPr>
        <w:t>, 2018</w:t>
      </w:r>
      <w:r>
        <w:rPr>
          <w:sz w:val="16"/>
          <w:szCs w:val="16"/>
        </w:rPr>
        <w:t>)</w:t>
      </w:r>
      <w:r w:rsidR="00E21BFC">
        <w:rPr>
          <w:rStyle w:val="Znakapoznpodarou"/>
          <w:sz w:val="16"/>
          <w:szCs w:val="16"/>
        </w:rPr>
        <w:footnoteReference w:id="1"/>
      </w:r>
    </w:p>
    <w:p w:rsidR="00B32E57" w:rsidRPr="00333B73" w:rsidRDefault="00B32E57" w:rsidP="00333B73">
      <w:pPr>
        <w:rPr>
          <w:sz w:val="16"/>
          <w:szCs w:val="16"/>
        </w:rPr>
      </w:pPr>
    </w:p>
    <w:tbl>
      <w:tblPr>
        <w:tblW w:w="963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C363AA" w:rsidRPr="00C363AA" w:rsidTr="00C363AA">
        <w:trPr>
          <w:trHeight w:val="315"/>
        </w:trPr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63AA" w:rsidRPr="00C363AA" w:rsidRDefault="00C363AA" w:rsidP="00C363A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363A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Jméno studenta/studentky:</w:t>
            </w:r>
          </w:p>
        </w:tc>
      </w:tr>
      <w:tr w:rsidR="00C363AA" w:rsidRPr="00C363AA" w:rsidTr="00C363AA">
        <w:trPr>
          <w:trHeight w:val="315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63AA" w:rsidRPr="00C363AA" w:rsidRDefault="00C363AA" w:rsidP="00C363A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363A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Datum:</w:t>
            </w:r>
          </w:p>
        </w:tc>
      </w:tr>
      <w:tr w:rsidR="00C363AA" w:rsidRPr="00C363AA" w:rsidTr="00C363AA">
        <w:trPr>
          <w:trHeight w:val="315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63AA" w:rsidRPr="00C363AA" w:rsidRDefault="00C363AA" w:rsidP="00C363A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363A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Škola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 jméno pedagoga/pedagožky</w:t>
            </w:r>
            <w:r w:rsidRPr="00C363A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</w:tc>
      </w:tr>
      <w:tr w:rsidR="00C363AA" w:rsidRPr="00C363AA" w:rsidTr="00C363AA">
        <w:trPr>
          <w:trHeight w:val="330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63AA" w:rsidRPr="00C363AA" w:rsidRDefault="00C363AA" w:rsidP="00C363A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363A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Odkaz na ŠVP dané školy:</w:t>
            </w:r>
          </w:p>
        </w:tc>
      </w:tr>
    </w:tbl>
    <w:p w:rsidR="00C363AA" w:rsidRDefault="00C363AA" w:rsidP="00C363AA">
      <w:pPr>
        <w:rPr>
          <w:b/>
          <w:bCs/>
          <w:sz w:val="32"/>
          <w:szCs w:val="32"/>
        </w:rPr>
      </w:pPr>
    </w:p>
    <w:tbl>
      <w:tblPr>
        <w:tblW w:w="963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570309" w:rsidRPr="00570309" w:rsidTr="00570309">
        <w:trPr>
          <w:trHeight w:val="300"/>
        </w:trPr>
        <w:tc>
          <w:tcPr>
            <w:tcW w:w="96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EC11A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C11A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Námět výtvarné úlohy: </w:t>
            </w: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EC11A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C11A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Časová dotace úlohy:</w:t>
            </w: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EC11A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C11A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Cílová skupina a vzdělávací program</w:t>
            </w:r>
            <w:r w:rsidRPr="00EC11A9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 xml:space="preserve">: </w:t>
            </w:r>
          </w:p>
        </w:tc>
      </w:tr>
      <w:tr w:rsidR="00570309" w:rsidRPr="00570309" w:rsidTr="00570309">
        <w:trPr>
          <w:trHeight w:val="315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EC11A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C11A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Pomůcky:</w:t>
            </w:r>
          </w:p>
          <w:p w:rsidR="00E22CAA" w:rsidRPr="00EC11A9" w:rsidRDefault="00E22CAA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EC11A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C11A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Inspirační východiska úlohy - pojmově vizuální mapa:</w:t>
            </w: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57030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  <w:r w:rsidRPr="00570309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57030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  <w:r w:rsidRPr="00570309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57030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  <w:r w:rsidRPr="00570309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  <w:r w:rsidRPr="00570309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 </w:t>
            </w:r>
          </w:p>
          <w:p w:rsidR="00333B73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  <w:p w:rsidR="00333B73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  <w:p w:rsidR="00333B73" w:rsidRPr="00570309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570309" w:rsidRDefault="00570309" w:rsidP="00570309">
            <w:pPr>
              <w:spacing w:after="0" w:line="240" w:lineRule="auto"/>
              <w:ind w:firstLineChars="800" w:firstLine="1760"/>
              <w:rPr>
                <w:rFonts w:ascii="Symbol" w:eastAsia="Times New Roman" w:hAnsi="Symbol" w:cs="Times New Roman"/>
                <w:color w:val="000000"/>
                <w:lang w:eastAsia="cs-CZ"/>
              </w:rPr>
            </w:pPr>
            <w:r w:rsidRPr="00570309">
              <w:rPr>
                <w:rFonts w:ascii="Symbol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570309" w:rsidRDefault="00570309" w:rsidP="00570309">
            <w:pPr>
              <w:spacing w:after="0" w:line="240" w:lineRule="auto"/>
              <w:ind w:firstLineChars="800" w:firstLine="1760"/>
              <w:rPr>
                <w:rFonts w:ascii="Symbol" w:eastAsia="Times New Roman" w:hAnsi="Symbol" w:cs="Times New Roman"/>
                <w:color w:val="000000"/>
                <w:lang w:eastAsia="cs-CZ"/>
              </w:rPr>
            </w:pPr>
            <w:r w:rsidRPr="00570309">
              <w:rPr>
                <w:rFonts w:ascii="Symbol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570309" w:rsidRDefault="00570309" w:rsidP="00570309">
            <w:pPr>
              <w:spacing w:after="0" w:line="240" w:lineRule="auto"/>
              <w:ind w:firstLineChars="800" w:firstLine="1760"/>
              <w:rPr>
                <w:rFonts w:ascii="Symbol" w:eastAsia="Times New Roman" w:hAnsi="Symbol" w:cs="Times New Roman"/>
                <w:color w:val="000000"/>
                <w:lang w:eastAsia="cs-CZ"/>
              </w:rPr>
            </w:pPr>
            <w:r w:rsidRPr="00570309">
              <w:rPr>
                <w:rFonts w:ascii="Symbol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570309" w:rsidRPr="00570309" w:rsidTr="00C2198B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70309" w:rsidRPr="00570309" w:rsidRDefault="00570309" w:rsidP="00C2198B">
            <w:pPr>
              <w:spacing w:after="0" w:line="240" w:lineRule="auto"/>
              <w:rPr>
                <w:rFonts w:ascii="Symbol" w:eastAsia="Times New Roman" w:hAnsi="Symbol" w:cs="Times New Roman"/>
                <w:color w:val="000000"/>
                <w:lang w:eastAsia="cs-CZ"/>
              </w:rPr>
            </w:pPr>
          </w:p>
        </w:tc>
      </w:tr>
      <w:tr w:rsidR="00570309" w:rsidRPr="00570309" w:rsidTr="00C2198B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33B73" w:rsidRPr="00570309" w:rsidRDefault="00333B73" w:rsidP="00570309">
            <w:pPr>
              <w:spacing w:after="0" w:line="240" w:lineRule="auto"/>
              <w:ind w:firstLineChars="800" w:firstLine="1760"/>
              <w:rPr>
                <w:rFonts w:eastAsia="Times New Roman" w:cs="Times New Roman"/>
                <w:color w:val="000000"/>
                <w:lang w:eastAsia="cs-CZ"/>
              </w:rPr>
            </w:pPr>
          </w:p>
        </w:tc>
      </w:tr>
      <w:tr w:rsidR="00570309" w:rsidRPr="00570309" w:rsidTr="00C2198B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33B73" w:rsidRPr="00570309" w:rsidRDefault="00333B73" w:rsidP="00570309">
            <w:pPr>
              <w:spacing w:after="0" w:line="240" w:lineRule="auto"/>
              <w:ind w:firstLineChars="800" w:firstLine="1760"/>
              <w:rPr>
                <w:rFonts w:ascii="Symbol" w:eastAsia="Times New Roman" w:hAnsi="Symbol" w:cs="Times New Roman"/>
                <w:color w:val="000000"/>
                <w:lang w:eastAsia="cs-CZ"/>
              </w:rPr>
            </w:pPr>
          </w:p>
        </w:tc>
      </w:tr>
      <w:tr w:rsidR="00570309" w:rsidRPr="00570309" w:rsidTr="00E22CAA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570309" w:rsidRDefault="00570309" w:rsidP="00570309">
            <w:pPr>
              <w:spacing w:after="0" w:line="240" w:lineRule="auto"/>
              <w:ind w:firstLineChars="800" w:firstLine="1760"/>
              <w:rPr>
                <w:rFonts w:ascii="Symbol" w:eastAsia="Times New Roman" w:hAnsi="Symbol" w:cs="Times New Roman"/>
                <w:color w:val="000000"/>
                <w:lang w:eastAsia="cs-CZ"/>
              </w:rPr>
            </w:pPr>
            <w:r w:rsidRPr="00570309">
              <w:rPr>
                <w:rFonts w:ascii="Symbol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570309" w:rsidRPr="00570309" w:rsidTr="00E22CAA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57030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  <w:r w:rsidRPr="00570309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70309" w:rsidRPr="00570309" w:rsidTr="00E22CAA">
        <w:trPr>
          <w:trHeight w:val="315"/>
        </w:trPr>
        <w:tc>
          <w:tcPr>
            <w:tcW w:w="963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C85707" w:rsidRDefault="00E22CAA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Formulace zadání výtvarné úlohy učitelem</w:t>
            </w:r>
            <w:r w:rsidRPr="00C85707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 xml:space="preserve"> (s důrazem na činnosti žáků)</w:t>
            </w:r>
            <w:r w:rsidRPr="00C8570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  <w:p w:rsidR="00333B73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  <w:p w:rsidR="00333B73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  <w:p w:rsidR="00333B73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  <w:p w:rsidR="00333B73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  <w:p w:rsidR="00333B73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  <w:p w:rsidR="00333B73" w:rsidRPr="00570309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</w:tc>
      </w:tr>
      <w:tr w:rsidR="00E22CAA" w:rsidRPr="00570309" w:rsidTr="00570309">
        <w:trPr>
          <w:trHeight w:val="315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22CAA" w:rsidRPr="00570309" w:rsidRDefault="00E22CAA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</w:tc>
      </w:tr>
    </w:tbl>
    <w:p w:rsidR="005968AE" w:rsidRPr="00C85707" w:rsidRDefault="00333B73" w:rsidP="00333B73">
      <w:pPr>
        <w:rPr>
          <w:b/>
          <w:bCs/>
          <w:sz w:val="24"/>
          <w:szCs w:val="24"/>
        </w:rPr>
      </w:pPr>
      <w:r w:rsidRPr="00C85707">
        <w:rPr>
          <w:b/>
          <w:bCs/>
          <w:sz w:val="24"/>
          <w:szCs w:val="24"/>
        </w:rPr>
        <w:lastRenderedPageBreak/>
        <w:t>Z</w:t>
      </w:r>
      <w:r w:rsidR="00864EF4" w:rsidRPr="00C85707">
        <w:rPr>
          <w:b/>
          <w:bCs/>
          <w:sz w:val="24"/>
          <w:szCs w:val="24"/>
        </w:rPr>
        <w:t>áznam vyučovacího procesu – realizace jednotky výtvarné výchovy</w:t>
      </w:r>
    </w:p>
    <w:tbl>
      <w:tblPr>
        <w:tblW w:w="9629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80"/>
        <w:gridCol w:w="2740"/>
        <w:gridCol w:w="2067"/>
        <w:gridCol w:w="1842"/>
      </w:tblGrid>
      <w:tr w:rsidR="005968AE" w:rsidRPr="00C85707" w:rsidTr="00C363AA">
        <w:trPr>
          <w:trHeight w:val="300"/>
        </w:trPr>
        <w:tc>
          <w:tcPr>
            <w:tcW w:w="2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C85707" w:rsidRDefault="00C363AA" w:rsidP="00864EF4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Záznam průběhu </w:t>
            </w:r>
            <w:r w:rsidR="00864EF4"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výuky</w:t>
            </w:r>
            <w:r w:rsidR="00E22CAA"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–</w:t>
            </w:r>
          </w:p>
          <w:p w:rsidR="00E22CAA" w:rsidRPr="00C85707" w:rsidRDefault="00E22CAA" w:rsidP="00864EF4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fáze vyučovacího procesu</w:t>
            </w:r>
          </w:p>
          <w:p w:rsidR="00C85707" w:rsidRDefault="00E22CAA" w:rsidP="00A53578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(motivace, zadání, fáze realizace, reflexe, hodnocení, transfer…) </w:t>
            </w:r>
          </w:p>
          <w:p w:rsidR="00E22CAA" w:rsidRPr="00C85707" w:rsidRDefault="00E22CAA" w:rsidP="00A53578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se zaměřením na činnosti učitele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C85707" w:rsidRDefault="005968AE" w:rsidP="00864EF4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Činnosti žáků v</w:t>
            </w:r>
            <w:r w:rsidR="00864EF4"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e výuce</w:t>
            </w:r>
          </w:p>
          <w:p w:rsidR="00C363AA" w:rsidRPr="00C85707" w:rsidRDefault="00C363AA" w:rsidP="00695D9D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color w:val="000000"/>
                <w:sz w:val="24"/>
                <w:szCs w:val="24"/>
                <w:lang w:eastAsia="cs-CZ"/>
              </w:rPr>
              <w:t>(vyjádřené pomocí sloves)</w:t>
            </w:r>
          </w:p>
        </w:tc>
        <w:tc>
          <w:tcPr>
            <w:tcW w:w="20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824" w:rsidRDefault="00864EF4" w:rsidP="00864EF4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Realizované o</w:t>
            </w:r>
            <w:r w:rsidR="005968AE"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čekávané výstupy</w:t>
            </w:r>
            <w:r w:rsidR="00C363AA"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vzdělávacího oboru výtvarná výchova </w:t>
            </w:r>
          </w:p>
          <w:p w:rsidR="005968AE" w:rsidRPr="00C85707" w:rsidRDefault="00C363AA" w:rsidP="00864EF4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dle RVP ZV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94824" w:rsidRDefault="00C363AA" w:rsidP="00695D9D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Klíčové kompetence </w:t>
            </w:r>
          </w:p>
          <w:p w:rsidR="005968AE" w:rsidRPr="00C85707" w:rsidRDefault="00C363AA" w:rsidP="00695D9D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dle RVP ZV</w:t>
            </w:r>
          </w:p>
        </w:tc>
      </w:tr>
      <w:tr w:rsidR="005968AE" w:rsidRPr="00D53B41" w:rsidTr="00C363AA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0C6316" w:rsidRDefault="000C6316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Pr="00D53B41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</w:tr>
      <w:tr w:rsidR="005968AE" w:rsidRPr="00D53B41" w:rsidTr="00C363AA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0C6316" w:rsidRDefault="000C6316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Pr="00D53B41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</w:tr>
      <w:tr w:rsidR="005968AE" w:rsidRPr="00D53B41" w:rsidTr="00C363AA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0C6316" w:rsidRDefault="000C6316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Pr="00D53B41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</w:tr>
      <w:tr w:rsidR="005968AE" w:rsidRPr="00D53B41" w:rsidTr="00C363AA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0C6316" w:rsidRDefault="000C6316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Pr="00D53B41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</w:tr>
      <w:tr w:rsidR="005968AE" w:rsidRPr="00D53B41" w:rsidTr="00C363AA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Pr="00D53B41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numPr>
                <w:ilvl w:val="2"/>
                <w:numId w:val="14"/>
              </w:num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</w:tr>
      <w:tr w:rsidR="005968AE" w:rsidRPr="00D53B41" w:rsidTr="00C363AA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Pr="00D53B41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</w:tr>
      <w:tr w:rsidR="005968AE" w:rsidRPr="00D53B41" w:rsidTr="00C363AA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Pr="00D53B41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</w:tr>
    </w:tbl>
    <w:p w:rsidR="000C6316" w:rsidRDefault="000C6316" w:rsidP="0030693D">
      <w:pPr>
        <w:rPr>
          <w:b/>
          <w:bCs/>
        </w:rPr>
      </w:pPr>
    </w:p>
    <w:p w:rsidR="00A023CF" w:rsidRPr="00843953" w:rsidRDefault="00A023CF" w:rsidP="00843953">
      <w:pPr>
        <w:rPr>
          <w:b/>
          <w:bCs/>
          <w:sz w:val="24"/>
          <w:szCs w:val="24"/>
        </w:rPr>
      </w:pPr>
      <w:r w:rsidRPr="00843953">
        <w:rPr>
          <w:b/>
          <w:bCs/>
          <w:sz w:val="24"/>
          <w:szCs w:val="24"/>
        </w:rPr>
        <w:t xml:space="preserve">Součástí </w:t>
      </w:r>
      <w:r w:rsidR="00843953">
        <w:rPr>
          <w:b/>
          <w:bCs/>
          <w:sz w:val="24"/>
          <w:szCs w:val="24"/>
        </w:rPr>
        <w:t>pozorovacího</w:t>
      </w:r>
      <w:r w:rsidRPr="00843953">
        <w:rPr>
          <w:b/>
          <w:bCs/>
          <w:sz w:val="24"/>
          <w:szCs w:val="24"/>
        </w:rPr>
        <w:t xml:space="preserve"> protokolu je rovněž fotodokumentace vzdělávacího procesu výtvarné tvorby i výtvarných žákovských </w:t>
      </w:r>
      <w:r w:rsidR="005E2DBF" w:rsidRPr="00843953">
        <w:rPr>
          <w:b/>
          <w:bCs/>
          <w:sz w:val="24"/>
          <w:szCs w:val="24"/>
        </w:rPr>
        <w:t xml:space="preserve">výsledků (min. 10 fotografií). </w:t>
      </w:r>
    </w:p>
    <w:sectPr w:rsidR="00A023CF" w:rsidRPr="00843953" w:rsidSect="00D53B4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39F" w:rsidRDefault="00C1139F" w:rsidP="00E21BFC">
      <w:pPr>
        <w:spacing w:after="0" w:line="240" w:lineRule="auto"/>
      </w:pPr>
      <w:r>
        <w:separator/>
      </w:r>
    </w:p>
  </w:endnote>
  <w:endnote w:type="continuationSeparator" w:id="0">
    <w:p w:rsidR="00C1139F" w:rsidRDefault="00C1139F" w:rsidP="00E2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1836786"/>
      <w:docPartObj>
        <w:docPartGallery w:val="Page Numbers (Bottom of Page)"/>
        <w:docPartUnique/>
      </w:docPartObj>
    </w:sdtPr>
    <w:sdtEndPr/>
    <w:sdtContent>
      <w:p w:rsidR="00E21BFC" w:rsidRDefault="00E21BFC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7879">
          <w:rPr>
            <w:noProof/>
          </w:rPr>
          <w:t>1</w:t>
        </w:r>
        <w:r>
          <w:fldChar w:fldCharType="end"/>
        </w:r>
      </w:p>
    </w:sdtContent>
  </w:sdt>
  <w:p w:rsidR="00E21BFC" w:rsidRDefault="00E21BF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39F" w:rsidRDefault="00C1139F" w:rsidP="00E21BFC">
      <w:pPr>
        <w:spacing w:after="0" w:line="240" w:lineRule="auto"/>
      </w:pPr>
      <w:r>
        <w:separator/>
      </w:r>
    </w:p>
  </w:footnote>
  <w:footnote w:type="continuationSeparator" w:id="0">
    <w:p w:rsidR="00C1139F" w:rsidRDefault="00C1139F" w:rsidP="00E21BFC">
      <w:pPr>
        <w:spacing w:after="0" w:line="240" w:lineRule="auto"/>
      </w:pPr>
      <w:r>
        <w:continuationSeparator/>
      </w:r>
    </w:p>
  </w:footnote>
  <w:footnote w:id="1">
    <w:p w:rsidR="00E21BFC" w:rsidRPr="00A53578" w:rsidRDefault="00E21BFC" w:rsidP="00E21BFC">
      <w:pPr>
        <w:rPr>
          <w:b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sz w:val="16"/>
          <w:szCs w:val="16"/>
        </w:rPr>
        <w:t xml:space="preserve">Zdroje: </w:t>
      </w:r>
      <w:r w:rsidRPr="00333B73">
        <w:rPr>
          <w:sz w:val="16"/>
          <w:szCs w:val="16"/>
        </w:rPr>
        <w:t xml:space="preserve">Uhl Skřivanová, V. Pojetí vzdělávacích cílů v ČR a Německu aneb umělecko-pedagogická interpretace kurikulárních dokumentů českých a bavorských gymnázií, Brno: Paido, 2011; Uhl Skřivanová, V. </w:t>
      </w:r>
      <w:r w:rsidRPr="00333B73">
        <w:rPr>
          <w:rFonts w:asciiTheme="minorHAnsi" w:hAnsiTheme="minorHAnsi"/>
          <w:sz w:val="16"/>
          <w:szCs w:val="16"/>
          <w:lang w:val="de-DE"/>
        </w:rPr>
        <w:t>Lehrerkompetenzen im Fach Bildnerische Erziehung in der Tschechischen Republik – Transfer des Referenzrahmens in die Lehrerbildung. In Wagner, E., Schönau, D. (Eds.) Gemeinsamer Europäischer Referenzrahmen für Visual Literacy – Prototyp. Münster – New York: Waxmann Verlag GmbH. 2016;</w:t>
      </w:r>
      <w:r w:rsidRPr="00333B73">
        <w:rPr>
          <w:sz w:val="16"/>
          <w:szCs w:val="16"/>
        </w:rPr>
        <w:t xml:space="preserve"> Hazuková, H. Řízení mateřské školy, Praha: Raabe, 2005)</w:t>
      </w:r>
    </w:p>
    <w:p w:rsidR="00E21BFC" w:rsidRDefault="00E21BF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06FD7"/>
    <w:multiLevelType w:val="hybridMultilevel"/>
    <w:tmpl w:val="98D0E8C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34FAD"/>
    <w:multiLevelType w:val="hybridMultilevel"/>
    <w:tmpl w:val="DF70665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7E7EAC"/>
    <w:multiLevelType w:val="hybridMultilevel"/>
    <w:tmpl w:val="DAFED77A"/>
    <w:lvl w:ilvl="0" w:tplc="040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2B8F5474"/>
    <w:multiLevelType w:val="hybridMultilevel"/>
    <w:tmpl w:val="E8EA0264"/>
    <w:lvl w:ilvl="0" w:tplc="13E8EFD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66CC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263A4A"/>
    <w:multiLevelType w:val="hybridMultilevel"/>
    <w:tmpl w:val="DEE47C5A"/>
    <w:lvl w:ilvl="0" w:tplc="11EAB0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0A3B8B"/>
    <w:multiLevelType w:val="hybridMultilevel"/>
    <w:tmpl w:val="752E016C"/>
    <w:lvl w:ilvl="0" w:tplc="DC54425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935393"/>
    <w:multiLevelType w:val="hybridMultilevel"/>
    <w:tmpl w:val="034E32F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43152CC4"/>
    <w:multiLevelType w:val="hybridMultilevel"/>
    <w:tmpl w:val="66A64F70"/>
    <w:lvl w:ilvl="0" w:tplc="202EE3C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334B80"/>
    <w:multiLevelType w:val="hybridMultilevel"/>
    <w:tmpl w:val="16C49B68"/>
    <w:lvl w:ilvl="0" w:tplc="D8306C0A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BC1776F"/>
    <w:multiLevelType w:val="hybridMultilevel"/>
    <w:tmpl w:val="749E743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FF239F7"/>
    <w:multiLevelType w:val="hybridMultilevel"/>
    <w:tmpl w:val="FFA0527E"/>
    <w:lvl w:ilvl="0" w:tplc="3D9CD98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66CC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75B01C5"/>
    <w:multiLevelType w:val="hybridMultilevel"/>
    <w:tmpl w:val="419A188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4BA0D6A"/>
    <w:multiLevelType w:val="hybridMultilevel"/>
    <w:tmpl w:val="9286CC8A"/>
    <w:lvl w:ilvl="0" w:tplc="CE8087A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C12E5F"/>
    <w:multiLevelType w:val="hybridMultilevel"/>
    <w:tmpl w:val="09D80558"/>
    <w:lvl w:ilvl="0" w:tplc="5D04E83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7746968"/>
    <w:multiLevelType w:val="hybridMultilevel"/>
    <w:tmpl w:val="4BEC2632"/>
    <w:lvl w:ilvl="0" w:tplc="FB188B6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BE94A43E">
      <w:start w:val="10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Calibri" w:eastAsia="Times New Roman" w:hAnsi="Calibri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9"/>
  </w:num>
  <w:num w:numId="8">
    <w:abstractNumId w:val="11"/>
  </w:num>
  <w:num w:numId="9">
    <w:abstractNumId w:val="0"/>
  </w:num>
  <w:num w:numId="10">
    <w:abstractNumId w:val="7"/>
  </w:num>
  <w:num w:numId="11">
    <w:abstractNumId w:val="4"/>
  </w:num>
  <w:num w:numId="12">
    <w:abstractNumId w:val="3"/>
  </w:num>
  <w:num w:numId="13">
    <w:abstractNumId w:val="10"/>
  </w:num>
  <w:num w:numId="14">
    <w:abstractNumId w:val="14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673"/>
    <w:rsid w:val="00020164"/>
    <w:rsid w:val="000240C6"/>
    <w:rsid w:val="000274A2"/>
    <w:rsid w:val="000301C6"/>
    <w:rsid w:val="00043183"/>
    <w:rsid w:val="000568D4"/>
    <w:rsid w:val="000652A2"/>
    <w:rsid w:val="0007088B"/>
    <w:rsid w:val="00086696"/>
    <w:rsid w:val="000B7987"/>
    <w:rsid w:val="000C48E8"/>
    <w:rsid w:val="000C6316"/>
    <w:rsid w:val="000D345A"/>
    <w:rsid w:val="000D3C9F"/>
    <w:rsid w:val="000D460C"/>
    <w:rsid w:val="000E10A8"/>
    <w:rsid w:val="000E7FAC"/>
    <w:rsid w:val="000F3A4C"/>
    <w:rsid w:val="000F7E18"/>
    <w:rsid w:val="0011783A"/>
    <w:rsid w:val="001200C7"/>
    <w:rsid w:val="00130138"/>
    <w:rsid w:val="00134D9A"/>
    <w:rsid w:val="00140473"/>
    <w:rsid w:val="0014401D"/>
    <w:rsid w:val="0014607E"/>
    <w:rsid w:val="001474A4"/>
    <w:rsid w:val="001743B6"/>
    <w:rsid w:val="0018227A"/>
    <w:rsid w:val="0018730C"/>
    <w:rsid w:val="001947CC"/>
    <w:rsid w:val="0019548E"/>
    <w:rsid w:val="0019764A"/>
    <w:rsid w:val="001A0134"/>
    <w:rsid w:val="001C140F"/>
    <w:rsid w:val="002216D6"/>
    <w:rsid w:val="002627DC"/>
    <w:rsid w:val="00262E6B"/>
    <w:rsid w:val="00296883"/>
    <w:rsid w:val="002A059A"/>
    <w:rsid w:val="002A1EA1"/>
    <w:rsid w:val="002B543C"/>
    <w:rsid w:val="002D2D36"/>
    <w:rsid w:val="002E053C"/>
    <w:rsid w:val="002E345C"/>
    <w:rsid w:val="002F2C97"/>
    <w:rsid w:val="002F5793"/>
    <w:rsid w:val="002F6D0B"/>
    <w:rsid w:val="0030693D"/>
    <w:rsid w:val="003146E2"/>
    <w:rsid w:val="00314AF7"/>
    <w:rsid w:val="00322071"/>
    <w:rsid w:val="00333B73"/>
    <w:rsid w:val="00333D30"/>
    <w:rsid w:val="00344D26"/>
    <w:rsid w:val="00355781"/>
    <w:rsid w:val="00375B76"/>
    <w:rsid w:val="00376B86"/>
    <w:rsid w:val="00391E1A"/>
    <w:rsid w:val="003B28D7"/>
    <w:rsid w:val="003C0CC1"/>
    <w:rsid w:val="003E3180"/>
    <w:rsid w:val="003E6388"/>
    <w:rsid w:val="003F0420"/>
    <w:rsid w:val="003F3985"/>
    <w:rsid w:val="004049D2"/>
    <w:rsid w:val="00422EAF"/>
    <w:rsid w:val="00424A42"/>
    <w:rsid w:val="00430772"/>
    <w:rsid w:val="004313CE"/>
    <w:rsid w:val="00437B58"/>
    <w:rsid w:val="00454A62"/>
    <w:rsid w:val="004764C2"/>
    <w:rsid w:val="00495210"/>
    <w:rsid w:val="004A03A4"/>
    <w:rsid w:val="004A27B4"/>
    <w:rsid w:val="004C5A4F"/>
    <w:rsid w:val="00503FC4"/>
    <w:rsid w:val="00504FCE"/>
    <w:rsid w:val="005064F8"/>
    <w:rsid w:val="00506DA2"/>
    <w:rsid w:val="00510A8D"/>
    <w:rsid w:val="005135EB"/>
    <w:rsid w:val="00533AC2"/>
    <w:rsid w:val="005524C9"/>
    <w:rsid w:val="00557DEA"/>
    <w:rsid w:val="0056632B"/>
    <w:rsid w:val="00570309"/>
    <w:rsid w:val="00570A72"/>
    <w:rsid w:val="005727C5"/>
    <w:rsid w:val="005775E9"/>
    <w:rsid w:val="00590C47"/>
    <w:rsid w:val="005968AE"/>
    <w:rsid w:val="005A20CF"/>
    <w:rsid w:val="005A7257"/>
    <w:rsid w:val="005A7E0E"/>
    <w:rsid w:val="005B0AA2"/>
    <w:rsid w:val="005E2DBF"/>
    <w:rsid w:val="005E63CE"/>
    <w:rsid w:val="00603215"/>
    <w:rsid w:val="00612AE5"/>
    <w:rsid w:val="00624A5F"/>
    <w:rsid w:val="00626496"/>
    <w:rsid w:val="00626FCD"/>
    <w:rsid w:val="00634DF4"/>
    <w:rsid w:val="00635744"/>
    <w:rsid w:val="006374E2"/>
    <w:rsid w:val="00655994"/>
    <w:rsid w:val="006626AB"/>
    <w:rsid w:val="00665673"/>
    <w:rsid w:val="00666BB7"/>
    <w:rsid w:val="006764E5"/>
    <w:rsid w:val="00695D9D"/>
    <w:rsid w:val="00696995"/>
    <w:rsid w:val="006A01B2"/>
    <w:rsid w:val="006B19D3"/>
    <w:rsid w:val="006C2E27"/>
    <w:rsid w:val="006C67FE"/>
    <w:rsid w:val="006F1012"/>
    <w:rsid w:val="00715564"/>
    <w:rsid w:val="00715688"/>
    <w:rsid w:val="00743315"/>
    <w:rsid w:val="007511A6"/>
    <w:rsid w:val="007531C7"/>
    <w:rsid w:val="00755E0E"/>
    <w:rsid w:val="00761E1E"/>
    <w:rsid w:val="00780F7B"/>
    <w:rsid w:val="007A2F5A"/>
    <w:rsid w:val="007A5EAA"/>
    <w:rsid w:val="007B2CD5"/>
    <w:rsid w:val="007D08FC"/>
    <w:rsid w:val="007F2476"/>
    <w:rsid w:val="007F3650"/>
    <w:rsid w:val="007F548B"/>
    <w:rsid w:val="00804365"/>
    <w:rsid w:val="0082429E"/>
    <w:rsid w:val="0083439C"/>
    <w:rsid w:val="00843953"/>
    <w:rsid w:val="00851FBF"/>
    <w:rsid w:val="00861F98"/>
    <w:rsid w:val="00864998"/>
    <w:rsid w:val="00864EF4"/>
    <w:rsid w:val="008664F6"/>
    <w:rsid w:val="00881FC4"/>
    <w:rsid w:val="00884FFE"/>
    <w:rsid w:val="0088621C"/>
    <w:rsid w:val="00893CEF"/>
    <w:rsid w:val="008A246B"/>
    <w:rsid w:val="008A7AA6"/>
    <w:rsid w:val="008B6353"/>
    <w:rsid w:val="008C0CD3"/>
    <w:rsid w:val="008D15CE"/>
    <w:rsid w:val="008D40A2"/>
    <w:rsid w:val="008D45E4"/>
    <w:rsid w:val="008F1922"/>
    <w:rsid w:val="0090226F"/>
    <w:rsid w:val="009069CA"/>
    <w:rsid w:val="00906EF0"/>
    <w:rsid w:val="00910FB7"/>
    <w:rsid w:val="00931594"/>
    <w:rsid w:val="009456AA"/>
    <w:rsid w:val="00957BAC"/>
    <w:rsid w:val="009624A3"/>
    <w:rsid w:val="00964E5B"/>
    <w:rsid w:val="00971617"/>
    <w:rsid w:val="009B6C08"/>
    <w:rsid w:val="009C4589"/>
    <w:rsid w:val="009E21D0"/>
    <w:rsid w:val="009F105F"/>
    <w:rsid w:val="00A023CF"/>
    <w:rsid w:val="00A119FE"/>
    <w:rsid w:val="00A13EDE"/>
    <w:rsid w:val="00A156C7"/>
    <w:rsid w:val="00A1570C"/>
    <w:rsid w:val="00A2268C"/>
    <w:rsid w:val="00A433D5"/>
    <w:rsid w:val="00A53190"/>
    <w:rsid w:val="00A53578"/>
    <w:rsid w:val="00A73E11"/>
    <w:rsid w:val="00A74B99"/>
    <w:rsid w:val="00A832B5"/>
    <w:rsid w:val="00A84BC7"/>
    <w:rsid w:val="00A93AD4"/>
    <w:rsid w:val="00A95B2D"/>
    <w:rsid w:val="00AA2BEE"/>
    <w:rsid w:val="00AA3434"/>
    <w:rsid w:val="00AC5D8E"/>
    <w:rsid w:val="00AF3A7B"/>
    <w:rsid w:val="00B047E8"/>
    <w:rsid w:val="00B07B9B"/>
    <w:rsid w:val="00B32E57"/>
    <w:rsid w:val="00B368FB"/>
    <w:rsid w:val="00B4443A"/>
    <w:rsid w:val="00B46057"/>
    <w:rsid w:val="00B46DCB"/>
    <w:rsid w:val="00B46DE1"/>
    <w:rsid w:val="00B547F1"/>
    <w:rsid w:val="00B65D1D"/>
    <w:rsid w:val="00B66A1D"/>
    <w:rsid w:val="00B819F8"/>
    <w:rsid w:val="00B94824"/>
    <w:rsid w:val="00BA2ED7"/>
    <w:rsid w:val="00BB0DAC"/>
    <w:rsid w:val="00BB4308"/>
    <w:rsid w:val="00BC16E4"/>
    <w:rsid w:val="00BC6055"/>
    <w:rsid w:val="00BD6711"/>
    <w:rsid w:val="00BE677D"/>
    <w:rsid w:val="00BE6D90"/>
    <w:rsid w:val="00BE7EC8"/>
    <w:rsid w:val="00BF04B0"/>
    <w:rsid w:val="00BF1B8B"/>
    <w:rsid w:val="00BF6298"/>
    <w:rsid w:val="00C1139F"/>
    <w:rsid w:val="00C2198B"/>
    <w:rsid w:val="00C24531"/>
    <w:rsid w:val="00C363AA"/>
    <w:rsid w:val="00C36467"/>
    <w:rsid w:val="00C63400"/>
    <w:rsid w:val="00C85707"/>
    <w:rsid w:val="00C91803"/>
    <w:rsid w:val="00CA3AC1"/>
    <w:rsid w:val="00CA3E79"/>
    <w:rsid w:val="00CC18AB"/>
    <w:rsid w:val="00CC2694"/>
    <w:rsid w:val="00CF7350"/>
    <w:rsid w:val="00D21135"/>
    <w:rsid w:val="00D400DC"/>
    <w:rsid w:val="00D475D7"/>
    <w:rsid w:val="00D51FD6"/>
    <w:rsid w:val="00D53B41"/>
    <w:rsid w:val="00D72E52"/>
    <w:rsid w:val="00D85D19"/>
    <w:rsid w:val="00D9409A"/>
    <w:rsid w:val="00DC6137"/>
    <w:rsid w:val="00DD52E8"/>
    <w:rsid w:val="00DE7879"/>
    <w:rsid w:val="00E1662F"/>
    <w:rsid w:val="00E21BFC"/>
    <w:rsid w:val="00E22CAA"/>
    <w:rsid w:val="00E46860"/>
    <w:rsid w:val="00E5372E"/>
    <w:rsid w:val="00E538EF"/>
    <w:rsid w:val="00E634DB"/>
    <w:rsid w:val="00E67E79"/>
    <w:rsid w:val="00E70B2D"/>
    <w:rsid w:val="00E97969"/>
    <w:rsid w:val="00EA30D5"/>
    <w:rsid w:val="00EA425D"/>
    <w:rsid w:val="00EC11A9"/>
    <w:rsid w:val="00EC485D"/>
    <w:rsid w:val="00ED0309"/>
    <w:rsid w:val="00EE15B9"/>
    <w:rsid w:val="00EE16F3"/>
    <w:rsid w:val="00EE43FE"/>
    <w:rsid w:val="00EF1722"/>
    <w:rsid w:val="00F06C91"/>
    <w:rsid w:val="00F140EB"/>
    <w:rsid w:val="00F15BEC"/>
    <w:rsid w:val="00F3261C"/>
    <w:rsid w:val="00F3458D"/>
    <w:rsid w:val="00F350FC"/>
    <w:rsid w:val="00F47732"/>
    <w:rsid w:val="00F5048F"/>
    <w:rsid w:val="00F563B1"/>
    <w:rsid w:val="00F67D82"/>
    <w:rsid w:val="00F702BF"/>
    <w:rsid w:val="00F74B65"/>
    <w:rsid w:val="00FA1E1B"/>
    <w:rsid w:val="00FB0A1B"/>
    <w:rsid w:val="00FD7206"/>
    <w:rsid w:val="00FE106D"/>
    <w:rsid w:val="00FF2212"/>
    <w:rsid w:val="00FF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9D3E2BE-956F-4C01-83F9-06F6CA61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84FFE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665673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3C0CC1"/>
    <w:pPr>
      <w:spacing w:after="160" w:line="259" w:lineRule="auto"/>
      <w:ind w:left="720"/>
      <w:contextualSpacing/>
    </w:pPr>
  </w:style>
  <w:style w:type="paragraph" w:customStyle="1" w:styleId="Default">
    <w:name w:val="Default"/>
    <w:uiPriority w:val="99"/>
    <w:rsid w:val="000240C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Bezmezer">
    <w:name w:val="No Spacing"/>
    <w:uiPriority w:val="99"/>
    <w:qFormat/>
    <w:rsid w:val="002A1EA1"/>
    <w:rPr>
      <w:lang w:eastAsia="en-US"/>
    </w:rPr>
  </w:style>
  <w:style w:type="table" w:styleId="Mkatabulky">
    <w:name w:val="Table Grid"/>
    <w:basedOn w:val="Normlntabulka"/>
    <w:uiPriority w:val="99"/>
    <w:rsid w:val="002A1EA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21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1BFC"/>
    <w:rPr>
      <w:lang w:eastAsia="en-US"/>
    </w:rPr>
  </w:style>
  <w:style w:type="paragraph" w:styleId="Zpat">
    <w:name w:val="footer"/>
    <w:basedOn w:val="Normln"/>
    <w:link w:val="ZpatChar"/>
    <w:uiPriority w:val="99"/>
    <w:unhideWhenUsed/>
    <w:rsid w:val="00E21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1BFC"/>
    <w:rPr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21BF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21BFC"/>
    <w:rPr>
      <w:sz w:val="20"/>
      <w:szCs w:val="20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E21B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1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F8F03-1262-493C-A56F-FEC8F2B86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martkom</dc:creator>
  <cp:keywords/>
  <dc:description/>
  <cp:lastModifiedBy>Věra Uhl Skřivanová</cp:lastModifiedBy>
  <cp:revision>2</cp:revision>
  <dcterms:created xsi:type="dcterms:W3CDTF">2020-11-02T21:53:00Z</dcterms:created>
  <dcterms:modified xsi:type="dcterms:W3CDTF">2020-11-02T21:53:00Z</dcterms:modified>
</cp:coreProperties>
</file>