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011" w:rsidRPr="003D76EC" w:rsidRDefault="003D76EC">
      <w:pPr>
        <w:rPr>
          <w:b/>
          <w:i/>
          <w:sz w:val="32"/>
          <w:szCs w:val="32"/>
        </w:rPr>
      </w:pPr>
      <w:r w:rsidRPr="003D76EC">
        <w:rPr>
          <w:b/>
          <w:i/>
          <w:sz w:val="32"/>
          <w:szCs w:val="32"/>
        </w:rPr>
        <w:t>Test osobnostních</w:t>
      </w:r>
      <w:r w:rsidR="00502895">
        <w:rPr>
          <w:b/>
          <w:i/>
          <w:sz w:val="32"/>
          <w:szCs w:val="32"/>
        </w:rPr>
        <w:t xml:space="preserve"> (profesních)</w:t>
      </w:r>
      <w:r w:rsidRPr="003D76EC">
        <w:rPr>
          <w:b/>
          <w:i/>
          <w:sz w:val="32"/>
          <w:szCs w:val="32"/>
        </w:rPr>
        <w:t xml:space="preserve"> </w:t>
      </w:r>
      <w:r w:rsidR="00502895">
        <w:rPr>
          <w:b/>
          <w:i/>
          <w:sz w:val="32"/>
          <w:szCs w:val="32"/>
        </w:rPr>
        <w:t xml:space="preserve">předpokladů pedagoga pro rozvoj osobnosti žáka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920"/>
        <w:gridCol w:w="3292"/>
      </w:tblGrid>
      <w:tr w:rsidR="00D45601" w:rsidRPr="00AD7D7C" w:rsidTr="00D45601">
        <w:tc>
          <w:tcPr>
            <w:tcW w:w="5920" w:type="dxa"/>
          </w:tcPr>
          <w:p w:rsidR="00D45601" w:rsidRPr="00AD7D7C" w:rsidRDefault="00D45601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Snášíte bez problémů, když si někdo myslí něco jiného, než vy? </w:t>
            </w:r>
          </w:p>
        </w:tc>
        <w:tc>
          <w:tcPr>
            <w:tcW w:w="3292" w:type="dxa"/>
          </w:tcPr>
          <w:p w:rsidR="00D45601" w:rsidRPr="00AD7D7C" w:rsidRDefault="00D45601" w:rsidP="00D45601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D45601" w:rsidRPr="00AD7D7C" w:rsidTr="00D45601">
        <w:tc>
          <w:tcPr>
            <w:tcW w:w="5920" w:type="dxa"/>
          </w:tcPr>
          <w:p w:rsidR="00D45601" w:rsidRPr="00AD7D7C" w:rsidRDefault="00D45601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Dokážete naslouchat, ale skutečně naslouchat? </w:t>
            </w:r>
          </w:p>
        </w:tc>
        <w:tc>
          <w:tcPr>
            <w:tcW w:w="3292" w:type="dxa"/>
          </w:tcPr>
          <w:p w:rsidR="00D45601" w:rsidRPr="00AD7D7C" w:rsidRDefault="00D45601" w:rsidP="00D45601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D45601" w:rsidRPr="00AD7D7C" w:rsidTr="00D45601">
        <w:tc>
          <w:tcPr>
            <w:tcW w:w="5920" w:type="dxa"/>
          </w:tcPr>
          <w:p w:rsidR="00D45601" w:rsidRPr="00AD7D7C" w:rsidRDefault="00D45601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Cítíte-li ve vyučování potřebu stále mluvit, dokážete ji potlačit a mlčet? </w:t>
            </w:r>
          </w:p>
        </w:tc>
        <w:tc>
          <w:tcPr>
            <w:tcW w:w="3292" w:type="dxa"/>
          </w:tcPr>
          <w:p w:rsidR="00D45601" w:rsidRPr="00AD7D7C" w:rsidRDefault="00D45601" w:rsidP="00D45601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D45601" w:rsidRPr="00AD7D7C" w:rsidTr="00D45601">
        <w:tc>
          <w:tcPr>
            <w:tcW w:w="5920" w:type="dxa"/>
          </w:tcPr>
          <w:p w:rsidR="00D45601" w:rsidRPr="00AD7D7C" w:rsidRDefault="00D45601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Zajímají vás lidé? </w:t>
            </w:r>
          </w:p>
        </w:tc>
        <w:tc>
          <w:tcPr>
            <w:tcW w:w="3292" w:type="dxa"/>
          </w:tcPr>
          <w:p w:rsidR="00D45601" w:rsidRPr="00AD7D7C" w:rsidRDefault="00D45601" w:rsidP="00D45601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D45601" w:rsidRPr="00AD7D7C" w:rsidTr="00D45601">
        <w:tc>
          <w:tcPr>
            <w:tcW w:w="5920" w:type="dxa"/>
          </w:tcPr>
          <w:p w:rsidR="00D45601" w:rsidRPr="00AD7D7C" w:rsidRDefault="00D45601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Můžete o sobě říci, že nejste moc vztahovačná/ý? </w:t>
            </w:r>
          </w:p>
        </w:tc>
        <w:tc>
          <w:tcPr>
            <w:tcW w:w="3292" w:type="dxa"/>
          </w:tcPr>
          <w:p w:rsidR="00D45601" w:rsidRPr="00AD7D7C" w:rsidRDefault="00D45601" w:rsidP="00D45601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D45601" w:rsidRPr="00AD7D7C" w:rsidTr="00D45601">
        <w:tc>
          <w:tcPr>
            <w:tcW w:w="5920" w:type="dxa"/>
          </w:tcPr>
          <w:p w:rsidR="00D45601" w:rsidRPr="00AD7D7C" w:rsidRDefault="00D45601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Dokážete ve složitějších sociálních situacích ovládnout své emoce, pocitově odstoupit od situace? </w:t>
            </w:r>
          </w:p>
        </w:tc>
        <w:tc>
          <w:tcPr>
            <w:tcW w:w="3292" w:type="dxa"/>
          </w:tcPr>
          <w:p w:rsidR="00D45601" w:rsidRPr="00AD7D7C" w:rsidRDefault="00D45601" w:rsidP="00D45601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D45601" w:rsidRPr="00AD7D7C" w:rsidTr="00D45601">
        <w:tc>
          <w:tcPr>
            <w:tcW w:w="5920" w:type="dxa"/>
          </w:tcPr>
          <w:p w:rsidR="00D45601" w:rsidRPr="00AD7D7C" w:rsidRDefault="00D45601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Jste tolerantní vůči různosti – i vůči té, která (v rámci povolené mravnosti) se vám osobně nelíbí? </w:t>
            </w:r>
          </w:p>
        </w:tc>
        <w:tc>
          <w:tcPr>
            <w:tcW w:w="3292" w:type="dxa"/>
          </w:tcPr>
          <w:p w:rsidR="00D45601" w:rsidRPr="00AD7D7C" w:rsidRDefault="00D45601" w:rsidP="00D45601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D45601" w:rsidRPr="00AD7D7C" w:rsidTr="00D45601">
        <w:tc>
          <w:tcPr>
            <w:tcW w:w="5920" w:type="dxa"/>
          </w:tcPr>
          <w:p w:rsidR="00D45601" w:rsidRPr="00AD7D7C" w:rsidRDefault="008D06EB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Dokážete ovládnout potřebu stále někoho opravovat či poučovat? </w:t>
            </w:r>
          </w:p>
        </w:tc>
        <w:tc>
          <w:tcPr>
            <w:tcW w:w="3292" w:type="dxa"/>
          </w:tcPr>
          <w:p w:rsidR="00D45601" w:rsidRPr="00AD7D7C" w:rsidRDefault="00D45601" w:rsidP="00D45601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8D06EB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Snášíte bez větších problémů, když je v učebně při činnostech hluk a volný pohyb studentů?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8D06EB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Baví vás klást druhým otázky než předkládat jim odpovědi na ně?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8D06EB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Dokážete dobře organizovat lidi a činnosti?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8D06EB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Dokážete odstoupit od představy, že věci musí být/dopadnout vždy tak, jak si to vy myslíte?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8D06EB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Trpíte-li soupeřivostí, dokážete jí „zneviditelnit“?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8D06EB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Víte (víte není totéž, co si myslíte), jakým dojmem působíte na druhé?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3D76E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Vnímáte v sociálních situacích své vlastní chování a svůj způsob komunikace?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3D76E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Dokážete přijmout jiný názor – protichůdný vašemu – jako inspiraci pro vlastní myšlení?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3D76E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Komunikujete s druhými, aniž byste je (nebo někoho nebo něco) často ironizovali?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3D76E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Umíte se ovládat?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3D76E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Dokážete chválit?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3D76E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Máte dobrý poměr k sebevzdělávání a vlastnímu sebezdokonalování?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3D76E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Umíte potlačit potřebu „svalovat“ vinu na druhé?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3D76E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>Jste tvořivá/ý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3D76E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Máte kontrolu nad tím, jak mnoho negativních/odsuzujících apod. výroků vysvětlujete?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3D76E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>Jste vnímavá/ý?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3D76E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Umíte spolupracovat (čím se nemíní, zda umíte řídit spolupráci jiných lidí)?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AD7D7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Dokážete partnersky komunikovat (i se studenty)?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AD7D7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Jste spokojen/a s tím, jak se vám daří řešit konflikty?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AD7D7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 w:rsidRPr="00AD7D7C">
              <w:t xml:space="preserve">Zapojíte se bez problémů do hry (i s vlastními studenty)?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AD7D7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>
              <w:t xml:space="preserve">Umíte vyjadřovat své pocity otevřeně (ne oklikou)?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  <w:tr w:rsidR="008D06EB" w:rsidRPr="00AD7D7C" w:rsidTr="00D45601">
        <w:tc>
          <w:tcPr>
            <w:tcW w:w="5920" w:type="dxa"/>
          </w:tcPr>
          <w:p w:rsidR="008D06EB" w:rsidRPr="00AD7D7C" w:rsidRDefault="00AD7D7C" w:rsidP="00D45601">
            <w:pPr>
              <w:pStyle w:val="Odstavecseseznamem"/>
              <w:numPr>
                <w:ilvl w:val="0"/>
                <w:numId w:val="1"/>
              </w:numPr>
              <w:ind w:left="426" w:hanging="426"/>
            </w:pPr>
            <w:r>
              <w:t xml:space="preserve">Jste empatická/ý – dokážete se vciťovat? </w:t>
            </w:r>
          </w:p>
        </w:tc>
        <w:tc>
          <w:tcPr>
            <w:tcW w:w="3292" w:type="dxa"/>
          </w:tcPr>
          <w:p w:rsidR="008D06EB" w:rsidRPr="00AD7D7C" w:rsidRDefault="008D06EB" w:rsidP="00C00B75">
            <w:pPr>
              <w:jc w:val="center"/>
            </w:pPr>
            <w:proofErr w:type="gramStart"/>
            <w:r w:rsidRPr="00AD7D7C">
              <w:t>ANO  +</w:t>
            </w:r>
            <w:proofErr w:type="gramEnd"/>
            <w:r w:rsidRPr="00AD7D7C">
              <w:t xml:space="preserve">  +  +  +  </w:t>
            </w:r>
            <w:r w:rsidRPr="00AD7D7C">
              <w:rPr>
                <w:b/>
              </w:rPr>
              <w:t>+</w:t>
            </w:r>
            <w:r w:rsidRPr="00AD7D7C">
              <w:t xml:space="preserve">  +  +  +  +  NE</w:t>
            </w:r>
          </w:p>
        </w:tc>
      </w:tr>
    </w:tbl>
    <w:p w:rsidR="00D45601" w:rsidRDefault="00AD7D7C">
      <w:r>
        <w:t>J. Valenta, 2000.</w:t>
      </w:r>
    </w:p>
    <w:p w:rsidR="00502895" w:rsidRPr="00502895" w:rsidRDefault="00502895">
      <w:pPr>
        <w:rPr>
          <w:sz w:val="24"/>
          <w:szCs w:val="24"/>
        </w:rPr>
      </w:pPr>
      <w:r w:rsidRPr="00502895">
        <w:rPr>
          <w:b/>
          <w:i/>
          <w:sz w:val="24"/>
          <w:szCs w:val="24"/>
        </w:rPr>
        <w:lastRenderedPageBreak/>
        <w:t>Vyhodnocení</w:t>
      </w:r>
      <w:r w:rsidRPr="00502895">
        <w:rPr>
          <w:sz w:val="24"/>
          <w:szCs w:val="24"/>
        </w:rPr>
        <w:t>: Čím více se odpovědi vyskytují u ANO, máte předpoklady pro osobnostní a sociální výchovu žáků</w:t>
      </w:r>
      <w:r>
        <w:rPr>
          <w:sz w:val="24"/>
          <w:szCs w:val="24"/>
        </w:rPr>
        <w:t xml:space="preserve">. </w:t>
      </w:r>
      <w:bookmarkStart w:id="0" w:name="_GoBack"/>
      <w:bookmarkEnd w:id="0"/>
    </w:p>
    <w:sectPr w:rsidR="00502895" w:rsidRPr="00502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96823"/>
    <w:multiLevelType w:val="hybridMultilevel"/>
    <w:tmpl w:val="D46490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5601"/>
    <w:rsid w:val="003D76EC"/>
    <w:rsid w:val="00502895"/>
    <w:rsid w:val="007029CC"/>
    <w:rsid w:val="00793A10"/>
    <w:rsid w:val="008D06EB"/>
    <w:rsid w:val="00AD7D7C"/>
    <w:rsid w:val="00D45601"/>
    <w:rsid w:val="00F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CFCB0"/>
  <w15:docId w15:val="{880DE65E-DAFC-424F-8DC3-92A4D516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4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45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447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Svoboda Michal</cp:lastModifiedBy>
  <cp:revision>2</cp:revision>
  <dcterms:created xsi:type="dcterms:W3CDTF">2021-07-14T19:22:00Z</dcterms:created>
  <dcterms:modified xsi:type="dcterms:W3CDTF">2021-07-14T19:22:00Z</dcterms:modified>
</cp:coreProperties>
</file>