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5C6" w:rsidRDefault="00EA44D2" w:rsidP="001705C6">
      <w:pPr>
        <w:pStyle w:val="Nadpis1"/>
        <w:jc w:val="center"/>
      </w:pPr>
      <w:r>
        <w:rPr>
          <w:noProof/>
        </w:rPr>
        <w:drawing>
          <wp:inline distT="0" distB="0" distL="0" distR="0" wp14:anchorId="1259334C" wp14:editId="0311B086">
            <wp:extent cx="3689350" cy="819785"/>
            <wp:effectExtent l="0" t="0" r="6350" b="0"/>
            <wp:docPr id="3" name="Obrázek 3" descr="C:\Users\jhajek\AppData\Local\Microsoft\Windows\INetCache\Content.Word\Logolink_OP_VVV_hor_barva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hajek\AppData\Local\Microsoft\Windows\INetCache\Content.Word\Logolink_OP_VVV_hor_barva_cz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EF8" w:rsidRDefault="00234EF8" w:rsidP="00234EF8">
      <w:pPr>
        <w:pStyle w:val="Normlnweb"/>
        <w:jc w:val="center"/>
      </w:pPr>
      <w:r>
        <w:rPr>
          <w:i/>
          <w:iCs/>
        </w:rPr>
        <w:t>ESF II - projekt Západočeské univerzity v Plzni</w:t>
      </w:r>
    </w:p>
    <w:p w:rsidR="00234EF8" w:rsidRDefault="00234EF8" w:rsidP="00234EF8">
      <w:pPr>
        <w:pStyle w:val="Normlnweb"/>
        <w:jc w:val="center"/>
        <w:rPr>
          <w:i/>
          <w:iCs/>
        </w:rPr>
      </w:pPr>
      <w:r>
        <w:rPr>
          <w:i/>
          <w:iCs/>
        </w:rPr>
        <w:t>registrační číslo CZ.02.2.69/0.0/0.0/18_056/0013239</w:t>
      </w:r>
    </w:p>
    <w:p w:rsidR="00234EF8" w:rsidRPr="00234EF8" w:rsidRDefault="00234EF8" w:rsidP="00234EF8">
      <w:bookmarkStart w:id="0" w:name="_GoBack"/>
      <w:bookmarkEnd w:id="0"/>
    </w:p>
    <w:p w:rsidR="001705C6" w:rsidRDefault="001705C6" w:rsidP="001705C6">
      <w:pPr>
        <w:pStyle w:val="Nadpis1"/>
        <w:jc w:val="center"/>
      </w:pPr>
      <w:r>
        <w:t>TEPELNÉ ZPRACOVÁNÍ A SLINOVÁNÍ</w:t>
      </w:r>
    </w:p>
    <w:p w:rsidR="001705C6" w:rsidRDefault="001705C6" w:rsidP="001705C6"/>
    <w:p w:rsidR="001705C6" w:rsidRDefault="001705C6" w:rsidP="001705C6"/>
    <w:p w:rsidR="001705C6" w:rsidRDefault="001705C6" w:rsidP="001705C6">
      <w:pPr>
        <w:pStyle w:val="Nadpis2"/>
      </w:pPr>
    </w:p>
    <w:p w:rsidR="001705C6" w:rsidRDefault="001705C6" w:rsidP="001705C6"/>
    <w:p w:rsidR="001705C6" w:rsidRDefault="001705C6" w:rsidP="001705C6"/>
    <w:p w:rsidR="001705C6" w:rsidRPr="006F7294" w:rsidRDefault="001705C6" w:rsidP="001705C6"/>
    <w:p w:rsidR="001705C6" w:rsidRPr="006F7294" w:rsidRDefault="001705C6" w:rsidP="001705C6"/>
    <w:p w:rsidR="001705C6" w:rsidRDefault="005A23E1" w:rsidP="001705C6">
      <w:pPr>
        <w:pStyle w:val="Nadpis2"/>
      </w:pPr>
      <w:r>
        <w:t>Laboratorní</w:t>
      </w:r>
      <w:r w:rsidR="001705C6">
        <w:t xml:space="preserve"> práce č. </w:t>
      </w:r>
      <w:r w:rsidR="001C6011">
        <w:t>6</w:t>
      </w:r>
      <w:r w:rsidR="001705C6">
        <w:t xml:space="preserve">: </w:t>
      </w:r>
      <w:r w:rsidR="00C620FD">
        <w:t>kontrola kalících médií</w:t>
      </w:r>
    </w:p>
    <w:p w:rsidR="001705C6" w:rsidRDefault="001705C6" w:rsidP="001705C6"/>
    <w:p w:rsidR="001705C6" w:rsidRDefault="001705C6" w:rsidP="001705C6"/>
    <w:p w:rsidR="001705C6" w:rsidRPr="006F7294" w:rsidRDefault="001705C6" w:rsidP="001705C6"/>
    <w:p w:rsidR="001705C6" w:rsidRDefault="001705C6" w:rsidP="001705C6">
      <w:r>
        <w:tab/>
      </w:r>
    </w:p>
    <w:p w:rsidR="001705C6" w:rsidRDefault="001705C6" w:rsidP="001705C6"/>
    <w:p w:rsidR="001705C6" w:rsidRDefault="00583846" w:rsidP="00613FF7">
      <w:pPr>
        <w:pStyle w:val="Nadpis3"/>
        <w:tabs>
          <w:tab w:val="left" w:pos="2880"/>
        </w:tabs>
      </w:pPr>
      <w:r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5pt;margin-top:35.15pt;width:50pt;height:785.75pt;z-index:251660288;mso-position-vertical-relative:page">
            <v:imagedata r:id="rId9" o:title="" croptop="9932f"/>
            <w10:wrap type="square" anchory="page"/>
            <w10:anchorlock/>
          </v:shape>
          <o:OLEObject Type="Embed" ProgID="PhotoshopElements.Image.3" ShapeID="_x0000_s1026" DrawAspect="Content" ObjectID="_1695708009" r:id="rId10">
            <o:FieldCodes>\s</o:FieldCodes>
          </o:OLEObject>
        </w:object>
      </w:r>
      <w:r w:rsidR="001705C6">
        <w:t xml:space="preserve">Jméno a příjmení: </w:t>
      </w:r>
    </w:p>
    <w:p w:rsidR="001705C6" w:rsidRDefault="001705C6" w:rsidP="001705C6">
      <w:r>
        <w:br w:type="page"/>
      </w:r>
    </w:p>
    <w:p w:rsidR="001705C6" w:rsidRDefault="001705C6" w:rsidP="001705C6"/>
    <w:p w:rsidR="002471DB" w:rsidRDefault="003D2F00" w:rsidP="003D2F00">
      <w:r w:rsidRPr="00C620FD">
        <w:rPr>
          <w:b/>
          <w:u w:val="single"/>
        </w:rPr>
        <w:t>Zadání:</w:t>
      </w:r>
      <w:r w:rsidRPr="00164AE5">
        <w:t xml:space="preserve"> </w:t>
      </w:r>
      <w:r w:rsidR="00C620FD">
        <w:t xml:space="preserve">Pro zadaný kalící olej proveďte potřebná měření pro získání ochlazovací křivky a dalších parametrů zadaných v příloze. </w:t>
      </w:r>
      <w:r>
        <w:t xml:space="preserve"> </w:t>
      </w:r>
      <w:r w:rsidR="00C620FD">
        <w:t xml:space="preserve">Měření proveďte pro teploty: RT, </w:t>
      </w:r>
      <w:r w:rsidR="00481F1F">
        <w:t>50</w:t>
      </w:r>
      <w:r w:rsidR="00C620FD">
        <w:t xml:space="preserve">°C, </w:t>
      </w:r>
      <w:r w:rsidR="00481F1F">
        <w:t>70</w:t>
      </w:r>
      <w:r w:rsidR="00C620FD">
        <w:t>°C.</w:t>
      </w:r>
      <w:r w:rsidR="00EB58B3">
        <w:t xml:space="preserve"> Vyplňte tabulku dle získaných hodnot.</w:t>
      </w:r>
      <w:r w:rsidR="002471DB">
        <w:t xml:space="preserve"> Příslušný olej</w:t>
      </w:r>
      <w:r w:rsidR="009618FD">
        <w:t xml:space="preserve"> krátce</w:t>
      </w:r>
      <w:r w:rsidR="002471DB">
        <w:t xml:space="preserve"> charakterizujte. </w:t>
      </w:r>
    </w:p>
    <w:p w:rsidR="00EB58B3" w:rsidRDefault="00EB58B3" w:rsidP="003D2F00"/>
    <w:p w:rsidR="00EB58B3" w:rsidRDefault="00EB58B3" w:rsidP="003D2F00">
      <w:r w:rsidRPr="00EB58B3">
        <w:rPr>
          <w:noProof/>
        </w:rPr>
        <w:drawing>
          <wp:inline distT="0" distB="0" distL="0" distR="0">
            <wp:extent cx="6372225" cy="5501281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321" cy="550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0FD" w:rsidRDefault="00C620FD" w:rsidP="003D2F00"/>
    <w:p w:rsidR="00937D53" w:rsidRDefault="00937D53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7215EE" w:rsidRDefault="007215EE" w:rsidP="007215EE"/>
    <w:sectPr w:rsidR="007215EE" w:rsidSect="00F40758">
      <w:headerReference w:type="default" r:id="rId12"/>
      <w:footerReference w:type="defaul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846" w:rsidRDefault="00583846" w:rsidP="00A41833">
      <w:r>
        <w:separator/>
      </w:r>
    </w:p>
  </w:endnote>
  <w:endnote w:type="continuationSeparator" w:id="0">
    <w:p w:rsidR="00583846" w:rsidRDefault="00583846" w:rsidP="00A4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6F3994">
    <w:pPr>
      <w:pStyle w:val="Zpat"/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b/>
      </w:rPr>
      <w:t>Ing. Jiří Hájek, Ph.D.</w:t>
    </w:r>
  </w:p>
  <w:p w:rsidR="008876B4" w:rsidRDefault="0058384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846" w:rsidRDefault="00583846" w:rsidP="00A41833">
      <w:r>
        <w:separator/>
      </w:r>
    </w:p>
  </w:footnote>
  <w:footnote w:type="continuationSeparator" w:id="0">
    <w:p w:rsidR="00583846" w:rsidRDefault="00583846" w:rsidP="00A41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6F3994">
    <w:pPr>
      <w:pStyle w:val="Zhlav"/>
    </w:pPr>
    <w:r>
      <w:rPr>
        <w:noProof/>
      </w:rPr>
      <w:drawing>
        <wp:inline distT="0" distB="0" distL="0" distR="0">
          <wp:extent cx="5753100" cy="752475"/>
          <wp:effectExtent l="0" t="0" r="0" b="9525"/>
          <wp:docPr id="1" name="obrázek 1" descr="rozhodnu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zhodnu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03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F0EB6"/>
    <w:multiLevelType w:val="hybridMultilevel"/>
    <w:tmpl w:val="33722788"/>
    <w:lvl w:ilvl="0" w:tplc="F162D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576DD"/>
    <w:multiLevelType w:val="hybridMultilevel"/>
    <w:tmpl w:val="24C4C55A"/>
    <w:lvl w:ilvl="0" w:tplc="F162D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D626E"/>
    <w:multiLevelType w:val="hybridMultilevel"/>
    <w:tmpl w:val="CA245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B02AE"/>
    <w:multiLevelType w:val="hybridMultilevel"/>
    <w:tmpl w:val="A86E0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C6"/>
    <w:rsid w:val="00005E5A"/>
    <w:rsid w:val="00041386"/>
    <w:rsid w:val="00080AB2"/>
    <w:rsid w:val="00082458"/>
    <w:rsid w:val="00097939"/>
    <w:rsid w:val="000B57CE"/>
    <w:rsid w:val="000C2757"/>
    <w:rsid w:val="000C3839"/>
    <w:rsid w:val="000F377B"/>
    <w:rsid w:val="000F3CEB"/>
    <w:rsid w:val="00103B5B"/>
    <w:rsid w:val="00137E28"/>
    <w:rsid w:val="001705C6"/>
    <w:rsid w:val="001775B7"/>
    <w:rsid w:val="00177778"/>
    <w:rsid w:val="00191273"/>
    <w:rsid w:val="001925C6"/>
    <w:rsid w:val="001C6011"/>
    <w:rsid w:val="001E3982"/>
    <w:rsid w:val="001F110F"/>
    <w:rsid w:val="00212CB4"/>
    <w:rsid w:val="00234EF8"/>
    <w:rsid w:val="00244051"/>
    <w:rsid w:val="00244FCB"/>
    <w:rsid w:val="002471DB"/>
    <w:rsid w:val="00251922"/>
    <w:rsid w:val="002661DA"/>
    <w:rsid w:val="00280F5D"/>
    <w:rsid w:val="002A5D8A"/>
    <w:rsid w:val="002B3F96"/>
    <w:rsid w:val="002C2DD3"/>
    <w:rsid w:val="003060D5"/>
    <w:rsid w:val="00357396"/>
    <w:rsid w:val="00376616"/>
    <w:rsid w:val="003B6315"/>
    <w:rsid w:val="003D2F00"/>
    <w:rsid w:val="003D4DB0"/>
    <w:rsid w:val="003D7645"/>
    <w:rsid w:val="003E165A"/>
    <w:rsid w:val="00445800"/>
    <w:rsid w:val="00481F1F"/>
    <w:rsid w:val="00483D5D"/>
    <w:rsid w:val="00486D82"/>
    <w:rsid w:val="004E11E9"/>
    <w:rsid w:val="00532AC9"/>
    <w:rsid w:val="005755F7"/>
    <w:rsid w:val="00583846"/>
    <w:rsid w:val="00586E8C"/>
    <w:rsid w:val="00596611"/>
    <w:rsid w:val="005A23E1"/>
    <w:rsid w:val="005A315E"/>
    <w:rsid w:val="005F3D13"/>
    <w:rsid w:val="00613FF7"/>
    <w:rsid w:val="00620D5B"/>
    <w:rsid w:val="00653171"/>
    <w:rsid w:val="00680621"/>
    <w:rsid w:val="006B3F68"/>
    <w:rsid w:val="006B4B97"/>
    <w:rsid w:val="006F3994"/>
    <w:rsid w:val="007215EE"/>
    <w:rsid w:val="00764D81"/>
    <w:rsid w:val="00777D41"/>
    <w:rsid w:val="007873E8"/>
    <w:rsid w:val="007A2686"/>
    <w:rsid w:val="007B6F29"/>
    <w:rsid w:val="007E1304"/>
    <w:rsid w:val="007F1143"/>
    <w:rsid w:val="0081038D"/>
    <w:rsid w:val="00817BDA"/>
    <w:rsid w:val="00827894"/>
    <w:rsid w:val="00846D1B"/>
    <w:rsid w:val="00874B77"/>
    <w:rsid w:val="008C2B05"/>
    <w:rsid w:val="00900A89"/>
    <w:rsid w:val="00901CD6"/>
    <w:rsid w:val="00906E7B"/>
    <w:rsid w:val="00937D53"/>
    <w:rsid w:val="009514CE"/>
    <w:rsid w:val="009618FD"/>
    <w:rsid w:val="00975D46"/>
    <w:rsid w:val="009B7263"/>
    <w:rsid w:val="009C08C0"/>
    <w:rsid w:val="00A02D04"/>
    <w:rsid w:val="00A0721E"/>
    <w:rsid w:val="00A36F6F"/>
    <w:rsid w:val="00A41833"/>
    <w:rsid w:val="00A57EB4"/>
    <w:rsid w:val="00A92498"/>
    <w:rsid w:val="00AC5689"/>
    <w:rsid w:val="00AC7C55"/>
    <w:rsid w:val="00AD5F81"/>
    <w:rsid w:val="00AE55BF"/>
    <w:rsid w:val="00AF6223"/>
    <w:rsid w:val="00B26F88"/>
    <w:rsid w:val="00B71BD0"/>
    <w:rsid w:val="00BC62BF"/>
    <w:rsid w:val="00BD2C2E"/>
    <w:rsid w:val="00BE3D7A"/>
    <w:rsid w:val="00C22C3A"/>
    <w:rsid w:val="00C54C43"/>
    <w:rsid w:val="00C55539"/>
    <w:rsid w:val="00C620FD"/>
    <w:rsid w:val="00C9240E"/>
    <w:rsid w:val="00CB5F9D"/>
    <w:rsid w:val="00D55683"/>
    <w:rsid w:val="00D83058"/>
    <w:rsid w:val="00D90CBE"/>
    <w:rsid w:val="00DE72C3"/>
    <w:rsid w:val="00E71557"/>
    <w:rsid w:val="00E80CCE"/>
    <w:rsid w:val="00EA44D2"/>
    <w:rsid w:val="00EA774F"/>
    <w:rsid w:val="00EB58B3"/>
    <w:rsid w:val="00ED30C7"/>
    <w:rsid w:val="00EE4BE7"/>
    <w:rsid w:val="00F40758"/>
    <w:rsid w:val="00F837A2"/>
    <w:rsid w:val="00F84067"/>
    <w:rsid w:val="00F93566"/>
    <w:rsid w:val="00FD0831"/>
    <w:rsid w:val="00FE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D06FB56-DF2A-4638-B30C-A2799218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0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705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05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705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07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05C6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705C6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705C6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Zhlav">
    <w:name w:val="header"/>
    <w:basedOn w:val="Normln"/>
    <w:link w:val="ZhlavChar"/>
    <w:semiHidden/>
    <w:rsid w:val="001705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705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semiHidden/>
    <w:rsid w:val="001705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705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705C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705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5C6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07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93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74B77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874B77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234E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140637-A971-4DCA-A3A2-0006321C5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Liduš</dc:creator>
  <cp:lastModifiedBy>Jiří Staněk</cp:lastModifiedBy>
  <cp:revision>11</cp:revision>
  <dcterms:created xsi:type="dcterms:W3CDTF">2017-09-05T12:12:00Z</dcterms:created>
  <dcterms:modified xsi:type="dcterms:W3CDTF">2021-10-14T07:14:00Z</dcterms:modified>
</cp:coreProperties>
</file>