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1FC" w:rsidRDefault="00F2607B" w:rsidP="00B151FC">
      <w:pPr>
        <w:pStyle w:val="Nadpis2"/>
        <w:pBdr>
          <w:bottom w:val="single" w:sz="12" w:space="2" w:color="D1D1D1"/>
        </w:pBdr>
        <w:shd w:val="clear" w:color="auto" w:fill="FFFFFF"/>
        <w:spacing w:before="0"/>
        <w:rPr>
          <w:b w:val="0"/>
          <w:bCs w:val="0"/>
          <w:color w:val="0056A1"/>
          <w:sz w:val="30"/>
          <w:szCs w:val="30"/>
        </w:rPr>
      </w:pPr>
      <w:r>
        <w:rPr>
          <w:b w:val="0"/>
          <w:bCs w:val="0"/>
          <w:color w:val="0056A1"/>
          <w:sz w:val="30"/>
          <w:szCs w:val="30"/>
        </w:rPr>
        <w:t xml:space="preserve">Popis </w:t>
      </w:r>
      <w:r w:rsidR="009169B8">
        <w:rPr>
          <w:b w:val="0"/>
          <w:bCs w:val="0"/>
          <w:color w:val="0056A1"/>
          <w:sz w:val="30"/>
          <w:szCs w:val="30"/>
        </w:rPr>
        <w:t>zpracování studijní opory k předmětu KFU/EEM</w:t>
      </w:r>
    </w:p>
    <w:p w:rsidR="00B151FC" w:rsidRPr="009169B8" w:rsidRDefault="00B151FC" w:rsidP="009169B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9169B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Předmět: </w:t>
      </w:r>
      <w:r w:rsidRPr="009169B8">
        <w:rPr>
          <w:rFonts w:asciiTheme="minorHAnsi" w:hAnsiTheme="minorHAnsi" w:cstheme="minorHAnsi"/>
          <w:color w:val="212529"/>
          <w:sz w:val="22"/>
          <w:szCs w:val="22"/>
          <w:lang w:val="cs-CZ"/>
        </w:rPr>
        <w:t>KFU/EEM – Ekonomie a management životního prostředí</w:t>
      </w:r>
    </w:p>
    <w:p w:rsidR="00B151FC" w:rsidRDefault="009169B8" w:rsidP="009169B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9169B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Vypracovala</w:t>
      </w:r>
      <w:r w:rsidR="00B151FC" w:rsidRPr="009169B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>: </w:t>
      </w:r>
      <w:r w:rsidRPr="009169B8">
        <w:rPr>
          <w:rFonts w:asciiTheme="minorHAnsi" w:hAnsiTheme="minorHAnsi" w:cstheme="minorHAnsi"/>
          <w:color w:val="212529"/>
          <w:sz w:val="22"/>
          <w:szCs w:val="22"/>
          <w:lang w:val="cs-CZ"/>
        </w:rPr>
        <w:t>Ing. Pavlína Hejduková, Ph.D.</w:t>
      </w:r>
    </w:p>
    <w:p w:rsidR="009169B8" w:rsidRPr="009169B8" w:rsidRDefault="009169B8" w:rsidP="009169B8">
      <w:pPr>
        <w:pStyle w:val="Normlnweb"/>
        <w:shd w:val="clear" w:color="auto" w:fill="FFFFFF"/>
        <w:spacing w:line="255" w:lineRule="atLeast"/>
        <w:jc w:val="both"/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</w:pPr>
      <w:r w:rsidRPr="009169B8">
        <w:rPr>
          <w:rStyle w:val="Siln"/>
          <w:rFonts w:asciiTheme="minorHAnsi" w:hAnsiTheme="minorHAnsi" w:cstheme="minorHAnsi"/>
          <w:color w:val="212529"/>
          <w:sz w:val="22"/>
          <w:szCs w:val="22"/>
          <w:lang w:val="cs-CZ"/>
        </w:rPr>
        <w:t xml:space="preserve">Popis a specifikace zpracování: </w:t>
      </w:r>
    </w:p>
    <w:p w:rsidR="009169B8" w:rsidRDefault="009169B8" w:rsidP="009169B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V rámci řešeného projektu byly zpracovány následující studijní opory k předmětu KFU/EEM:</w:t>
      </w:r>
    </w:p>
    <w:p w:rsidR="009169B8" w:rsidRPr="009169B8" w:rsidRDefault="009169B8" w:rsidP="009169B8">
      <w:pPr>
        <w:pStyle w:val="Normlnweb"/>
        <w:numPr>
          <w:ilvl w:val="0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169B8">
        <w:rPr>
          <w:rFonts w:asciiTheme="minorHAnsi" w:hAnsiTheme="minorHAnsi" w:cstheme="minorHAnsi"/>
          <w:b/>
          <w:sz w:val="22"/>
          <w:szCs w:val="22"/>
          <w:lang w:val="cs-CZ"/>
        </w:rPr>
        <w:t>Tvorba sylabu:</w:t>
      </w:r>
    </w:p>
    <w:p w:rsidR="009169B8" w:rsidRDefault="009169B8" w:rsidP="009169B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Předmět KFU/EEM byl nově vyučován v letním semestru AR 2021/2022. Bylo tedy nutné před výukou sestavit nový obsah předmětu, provést kontrolu překrývání či návaznosti s jinými předměty. V návaznosti na výsledky učení bylo do výuky aplikováno více interakce, diskuse, a to s ohledem na zaměření předmětu i skutečnost, že předmět je vyučován pro 2. ročník navazující studia a již lze předpokládat větší zkušenosti studentů s diskusí, reakci na zpětnou vazbu, samostatnou a týmovou práci, prosazování a obhajobu vlastních pohledů na řešenou problematiku apod. S ohledem na aktuálnost témat předmětu KFU/EEM a jeho význam v současné společnosti i v rámci nadnárodních strategií, byly upraveny zejména obsahy přednášek a seminářů, ale též hodnotící metody a požadavky na úspěšné zvládnutí předmětu ze strany studentů. Sy</w:t>
      </w:r>
      <w:r w:rsidR="004805A9">
        <w:rPr>
          <w:rFonts w:asciiTheme="minorHAnsi" w:hAnsiTheme="minorHAnsi" w:cstheme="minorHAnsi"/>
          <w:sz w:val="22"/>
          <w:szCs w:val="22"/>
          <w:lang w:val="cs-CZ"/>
        </w:rPr>
        <w:t>labus předmětu je umístěn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v aktuálním znění v systému ZČU na portal.zcu.cz.</w:t>
      </w:r>
    </w:p>
    <w:p w:rsidR="009169B8" w:rsidRDefault="009169B8" w:rsidP="009169B8">
      <w:pPr>
        <w:pStyle w:val="Normlnweb"/>
        <w:numPr>
          <w:ilvl w:val="0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9169B8">
        <w:rPr>
          <w:rFonts w:asciiTheme="minorHAnsi" w:hAnsiTheme="minorHAnsi" w:cstheme="minorHAnsi"/>
          <w:b/>
          <w:sz w:val="22"/>
          <w:szCs w:val="22"/>
          <w:lang w:val="cs-CZ"/>
        </w:rPr>
        <w:t>Podklady  výuce:</w:t>
      </w:r>
    </w:p>
    <w:p w:rsidR="009169B8" w:rsidRDefault="009169B8" w:rsidP="009169B8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9169B8">
        <w:rPr>
          <w:rFonts w:asciiTheme="minorHAnsi" w:hAnsiTheme="minorHAnsi" w:cstheme="minorHAnsi"/>
          <w:sz w:val="22"/>
          <w:szCs w:val="22"/>
          <w:lang w:val="cs-CZ"/>
        </w:rPr>
        <w:t xml:space="preserve">Pro předmět </w:t>
      </w:r>
      <w:r w:rsidR="004805A9">
        <w:rPr>
          <w:rFonts w:asciiTheme="minorHAnsi" w:hAnsiTheme="minorHAnsi" w:cstheme="minorHAnsi"/>
          <w:sz w:val="22"/>
          <w:szCs w:val="22"/>
          <w:lang w:val="cs-CZ"/>
        </w:rPr>
        <w:t>KFU/EEM byly vytvořeny podklady k výuce, které zahrnují reflexy na relevantní zpětnou vazbu od studentů daného předmětu.</w:t>
      </w:r>
      <w:r w:rsidRPr="009169B8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4805A9">
        <w:rPr>
          <w:rFonts w:asciiTheme="minorHAnsi" w:hAnsiTheme="minorHAnsi" w:cstheme="minorHAnsi"/>
          <w:sz w:val="22"/>
          <w:szCs w:val="22"/>
          <w:lang w:val="cs-CZ"/>
        </w:rPr>
        <w:t>Konkrétně byly vytvořeny:</w:t>
      </w:r>
    </w:p>
    <w:p w:rsidR="004805A9" w:rsidRDefault="004805A9" w:rsidP="004805A9">
      <w:pPr>
        <w:pStyle w:val="Normlnweb"/>
        <w:numPr>
          <w:ilvl w:val="1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prezentace k vybraným tématům předmětu KFU/EEM,</w:t>
      </w:r>
    </w:p>
    <w:p w:rsidR="004805A9" w:rsidRDefault="004805A9" w:rsidP="004805A9">
      <w:pPr>
        <w:pStyle w:val="Normlnweb"/>
        <w:numPr>
          <w:ilvl w:val="1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podklady k vybraným tématům předmětu KFU/EEM zahrnující následující další formy studijních opor:</w:t>
      </w:r>
    </w:p>
    <w:p w:rsidR="004805A9" w:rsidRDefault="004805A9" w:rsidP="004805A9">
      <w:pPr>
        <w:pStyle w:val="Normlnweb"/>
        <w:numPr>
          <w:ilvl w:val="2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řízenou diskusi vyučujícího s týmem studentů,</w:t>
      </w:r>
    </w:p>
    <w:p w:rsidR="004805A9" w:rsidRDefault="004805A9" w:rsidP="004805A9">
      <w:pPr>
        <w:pStyle w:val="Normlnweb"/>
        <w:numPr>
          <w:ilvl w:val="2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podklady k samostatné práci,</w:t>
      </w:r>
    </w:p>
    <w:p w:rsidR="004805A9" w:rsidRDefault="004805A9" w:rsidP="004805A9">
      <w:pPr>
        <w:pStyle w:val="Normlnweb"/>
        <w:numPr>
          <w:ilvl w:val="2"/>
          <w:numId w:val="1"/>
        </w:numPr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úlohy a řešení k opakování probíraných témat.</w:t>
      </w:r>
    </w:p>
    <w:p w:rsidR="004805A9" w:rsidRDefault="004805A9" w:rsidP="004805A9">
      <w:pPr>
        <w:pStyle w:val="Normlnweb"/>
        <w:shd w:val="clear" w:color="auto" w:fill="FFFFFF"/>
        <w:spacing w:line="255" w:lineRule="atLeast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Výše uvedené zpracované studijní opory k předmětu KFU/EEM byly ověřovány studenty daného předmětu v LS AR 2021/2022 a s ohledem na reakce studentů upraveny do finální podoby.</w:t>
      </w:r>
    </w:p>
    <w:p w:rsidR="004805A9" w:rsidRDefault="004805A9" w:rsidP="004805A9">
      <w:pPr>
        <w:pStyle w:val="Normlnweb"/>
        <w:shd w:val="clear" w:color="auto" w:fill="FFFFFF"/>
        <w:spacing w:line="255" w:lineRule="atLeast"/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4805A9" w:rsidRPr="009169B8" w:rsidRDefault="004805A9" w:rsidP="004805A9">
      <w:pPr>
        <w:pStyle w:val="Normlnweb"/>
        <w:shd w:val="clear" w:color="auto" w:fill="FFFFFF"/>
        <w:spacing w:line="255" w:lineRule="atLeast"/>
        <w:jc w:val="center"/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V Plzni 1</w:t>
      </w:r>
      <w:r w:rsidR="0002628C">
        <w:rPr>
          <w:rFonts w:asciiTheme="minorHAnsi" w:hAnsiTheme="minorHAnsi" w:cstheme="minorHAnsi"/>
          <w:sz w:val="22"/>
          <w:szCs w:val="22"/>
          <w:lang w:val="cs-CZ"/>
        </w:rPr>
        <w:t>5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cs-CZ"/>
        </w:rPr>
        <w:t xml:space="preserve">. 8. 2022 </w:t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</w:r>
      <w:r>
        <w:rPr>
          <w:rFonts w:asciiTheme="minorHAnsi" w:hAnsiTheme="minorHAnsi" w:cstheme="minorHAnsi"/>
          <w:sz w:val="22"/>
          <w:szCs w:val="22"/>
          <w:lang w:val="cs-CZ"/>
        </w:rPr>
        <w:tab/>
        <w:t>Pavlína Hejduková</w:t>
      </w:r>
    </w:p>
    <w:sectPr w:rsidR="004805A9" w:rsidRPr="009169B8" w:rsidSect="0097717A">
      <w:headerReference w:type="default" r:id="rId7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567" w:rsidRDefault="00AB2567">
      <w:pPr>
        <w:spacing w:after="0" w:line="240" w:lineRule="auto"/>
      </w:pPr>
      <w:r>
        <w:separator/>
      </w:r>
    </w:p>
  </w:endnote>
  <w:endnote w:type="continuationSeparator" w:id="0">
    <w:p w:rsidR="00AB2567" w:rsidRDefault="00AB2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567" w:rsidRDefault="00AB2567">
      <w:pPr>
        <w:pStyle w:val="GenStyleDefPar"/>
      </w:pPr>
      <w:r>
        <w:separator/>
      </w:r>
    </w:p>
  </w:footnote>
  <w:footnote w:type="continuationSeparator" w:id="0">
    <w:p w:rsidR="00AB2567" w:rsidRDefault="00AB2567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688" w:rsidRDefault="00051688">
    <w:pPr>
      <w:pStyle w:val="Zhlav"/>
    </w:pPr>
    <w:r>
      <w:rPr>
        <w:noProof/>
        <w:lang w:val="en-GB" w:eastAsia="en-GB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05E0083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31BC9"/>
    <w:multiLevelType w:val="hybridMultilevel"/>
    <w:tmpl w:val="8D7E7C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2628C"/>
    <w:rsid w:val="00051688"/>
    <w:rsid w:val="000D7388"/>
    <w:rsid w:val="004805A9"/>
    <w:rsid w:val="009169B8"/>
    <w:rsid w:val="0097717A"/>
    <w:rsid w:val="0099349C"/>
    <w:rsid w:val="00A84432"/>
    <w:rsid w:val="00AB2567"/>
    <w:rsid w:val="00B151FC"/>
    <w:rsid w:val="00B619EB"/>
    <w:rsid w:val="00BC102E"/>
    <w:rsid w:val="00C35254"/>
    <w:rsid w:val="00D57658"/>
    <w:rsid w:val="00ED2FC8"/>
    <w:rsid w:val="00F2607B"/>
    <w:rsid w:val="00F6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CF8EF6"/>
  <w15:docId w15:val="{8F8AC914-C202-433E-953E-EE9B1F7E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lnweb">
    <w:name w:val="Normal (Web)"/>
    <w:basedOn w:val="Normln"/>
    <w:uiPriority w:val="99"/>
    <w:semiHidden/>
    <w:unhideWhenUsed/>
    <w:rsid w:val="00B151F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Siln">
    <w:name w:val="Strong"/>
    <w:basedOn w:val="Standardnpsmoodstavce"/>
    <w:uiPriority w:val="22"/>
    <w:qFormat/>
    <w:rsid w:val="00B15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934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pahejdu</cp:lastModifiedBy>
  <cp:revision>5</cp:revision>
  <cp:lastPrinted>2018-11-01T15:38:00Z</cp:lastPrinted>
  <dcterms:created xsi:type="dcterms:W3CDTF">2022-08-12T11:49:00Z</dcterms:created>
  <dcterms:modified xsi:type="dcterms:W3CDTF">2022-08-15T12:04:00Z</dcterms:modified>
</cp:coreProperties>
</file>