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1894233920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sdtEndPr>
      <w:sdtContent>
        <w:p w14:paraId="714F5DD5" w14:textId="00BEB47F" w:rsidR="00A040AD" w:rsidRDefault="00A040AD" w:rsidP="00A040AD">
          <w:pPr>
            <w:pStyle w:val="Bezmezer"/>
            <w:spacing w:before="1540" w:after="240"/>
            <w:ind w:left="-1134" w:right="-1134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2F1F2276" wp14:editId="1C9501A0">
                <wp:extent cx="7071360" cy="3067997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3639" cy="3073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D9A8820" w14:textId="03B750AD" w:rsidR="00A040AD" w:rsidRDefault="00A040AD">
          <w:pPr>
            <w:rPr>
              <w:rFonts w:ascii="Times New Roman" w:hAnsi="Times New Roman" w:cs="Times New Roman"/>
              <w:b/>
              <w:color w:val="FF000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FF0000"/>
              <w:sz w:val="28"/>
              <w:szCs w:val="28"/>
            </w:rPr>
            <w:br w:type="page"/>
          </w:r>
        </w:p>
      </w:sdtContent>
    </w:sdt>
    <w:p w14:paraId="2EDAC338" w14:textId="1E8CE0D8" w:rsidR="00E8359A" w:rsidRPr="00F32934" w:rsidRDefault="00E8359A" w:rsidP="00E8359A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32934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Inovovaná studijní literatura k předmětu:</w:t>
      </w:r>
    </w:p>
    <w:p w14:paraId="19800A9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color w:val="FF0000"/>
        </w:rPr>
        <w:t>Doporučená</w:t>
      </w:r>
      <w:r w:rsidRPr="005A3326">
        <w:rPr>
          <w:rFonts w:ascii="Times New Roman" w:hAnsi="Times New Roman" w:cs="Times New Roman"/>
        </w:rPr>
        <w:t>:</w:t>
      </w:r>
    </w:p>
    <w:p w14:paraId="60242FFB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 xml:space="preserve">SEIXAS, Peter a Tom MORTON. </w:t>
      </w:r>
      <w:proofErr w:type="spellStart"/>
      <w:r w:rsidRPr="005A3326">
        <w:rPr>
          <w:rFonts w:ascii="Times New Roman" w:hAnsi="Times New Roman" w:cs="Times New Roman"/>
          <w:b/>
        </w:rPr>
        <w:t>The</w:t>
      </w:r>
      <w:proofErr w:type="spellEnd"/>
      <w:r w:rsidRPr="005A3326">
        <w:rPr>
          <w:rFonts w:ascii="Times New Roman" w:hAnsi="Times New Roman" w:cs="Times New Roman"/>
          <w:b/>
        </w:rPr>
        <w:t xml:space="preserve"> Big </w:t>
      </w:r>
      <w:proofErr w:type="spellStart"/>
      <w:r w:rsidRPr="005A3326">
        <w:rPr>
          <w:rFonts w:ascii="Times New Roman" w:hAnsi="Times New Roman" w:cs="Times New Roman"/>
          <w:b/>
        </w:rPr>
        <w:t>Six</w:t>
      </w:r>
      <w:proofErr w:type="spellEnd"/>
      <w:r w:rsidRPr="005A3326">
        <w:rPr>
          <w:rFonts w:ascii="Times New Roman" w:hAnsi="Times New Roman" w:cs="Times New Roman"/>
          <w:b/>
        </w:rPr>
        <w:t xml:space="preserve">: </w:t>
      </w:r>
      <w:proofErr w:type="spellStart"/>
      <w:r w:rsidRPr="005A3326">
        <w:rPr>
          <w:rFonts w:ascii="Times New Roman" w:hAnsi="Times New Roman" w:cs="Times New Roman"/>
          <w:b/>
        </w:rPr>
        <w:t>Historical</w:t>
      </w:r>
      <w:proofErr w:type="spellEnd"/>
      <w:r w:rsidRPr="005A3326">
        <w:rPr>
          <w:rFonts w:ascii="Times New Roman" w:hAnsi="Times New Roman" w:cs="Times New Roman"/>
          <w:b/>
        </w:rPr>
        <w:t xml:space="preserve"> </w:t>
      </w:r>
      <w:proofErr w:type="spellStart"/>
      <w:r w:rsidRPr="005A3326">
        <w:rPr>
          <w:rFonts w:ascii="Times New Roman" w:hAnsi="Times New Roman" w:cs="Times New Roman"/>
          <w:b/>
        </w:rPr>
        <w:t>Thinking</w:t>
      </w:r>
      <w:proofErr w:type="spellEnd"/>
      <w:r w:rsidRPr="005A3326">
        <w:rPr>
          <w:rFonts w:ascii="Times New Roman" w:hAnsi="Times New Roman" w:cs="Times New Roman"/>
          <w:b/>
        </w:rPr>
        <w:t xml:space="preserve"> </w:t>
      </w:r>
      <w:proofErr w:type="spellStart"/>
      <w:r w:rsidRPr="005A3326">
        <w:rPr>
          <w:rFonts w:ascii="Times New Roman" w:hAnsi="Times New Roman" w:cs="Times New Roman"/>
          <w:b/>
        </w:rPr>
        <w:t>Concepts</w:t>
      </w:r>
      <w:proofErr w:type="spellEnd"/>
      <w:r w:rsidRPr="005A3326">
        <w:rPr>
          <w:rFonts w:ascii="Times New Roman" w:hAnsi="Times New Roman" w:cs="Times New Roman"/>
          <w:b/>
        </w:rPr>
        <w:t>. 1. Toronto: Nelson</w:t>
      </w:r>
    </w:p>
    <w:p w14:paraId="67518F31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proofErr w:type="spellStart"/>
      <w:r w:rsidRPr="005A3326">
        <w:rPr>
          <w:rFonts w:ascii="Times New Roman" w:hAnsi="Times New Roman" w:cs="Times New Roman"/>
          <w:b/>
        </w:rPr>
        <w:t>Education</w:t>
      </w:r>
      <w:proofErr w:type="spellEnd"/>
      <w:r w:rsidRPr="005A3326">
        <w:rPr>
          <w:rFonts w:ascii="Times New Roman" w:hAnsi="Times New Roman" w:cs="Times New Roman"/>
          <w:b/>
        </w:rPr>
        <w:t>, 2013. ISBN 9780176541545.</w:t>
      </w:r>
    </w:p>
    <w:p w14:paraId="3EEF30EE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STRADLING, Robert. Jak učit evropské dějiny 20. století [online]. Praha: MŠMT, 2003. Dostupné</w:t>
      </w:r>
    </w:p>
    <w:p w14:paraId="7934E40A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také z: https://www.msmt.cz/vzdelavani/zakladni-vzdelavani/jak-ucit-evropske-dejiny-20-stoleti</w:t>
      </w:r>
    </w:p>
    <w:p w14:paraId="7D1D3BB4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 xml:space="preserve">STRADLING, Robert. </w:t>
      </w:r>
      <w:proofErr w:type="spellStart"/>
      <w:r w:rsidRPr="005A3326">
        <w:rPr>
          <w:rFonts w:ascii="Times New Roman" w:hAnsi="Times New Roman" w:cs="Times New Roman"/>
          <w:b/>
        </w:rPr>
        <w:t>Multiperspektivita</w:t>
      </w:r>
      <w:proofErr w:type="spellEnd"/>
      <w:r w:rsidRPr="005A3326">
        <w:rPr>
          <w:rFonts w:ascii="Times New Roman" w:hAnsi="Times New Roman" w:cs="Times New Roman"/>
          <w:b/>
        </w:rPr>
        <w:t xml:space="preserve"> ve vyučování dějepisu: příručka pro učitele [online]. Praha:</w:t>
      </w:r>
    </w:p>
    <w:p w14:paraId="65887421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 xml:space="preserve">MŠMT, 2004. Dostupné také z: </w:t>
      </w:r>
      <w:hyperlink r:id="rId7" w:history="1">
        <w:r w:rsidRPr="005A3326">
          <w:rPr>
            <w:rStyle w:val="Hypertextovodkaz"/>
            <w:rFonts w:ascii="Times New Roman" w:hAnsi="Times New Roman" w:cs="Times New Roman"/>
            <w:b/>
          </w:rPr>
          <w:t>https://www.msmt.cz/file/35899</w:t>
        </w:r>
      </w:hyperlink>
    </w:p>
    <w:p w14:paraId="3EDC0D0D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LABISCHOVÁ, Denisa. Analýza a interpretace historických pramenů v učebnicích dějepisu a v praxi.</w:t>
      </w:r>
    </w:p>
    <w:p w14:paraId="1AED7741" w14:textId="77777777" w:rsidR="00E8359A" w:rsidRPr="005A3326" w:rsidRDefault="00E8359A" w:rsidP="00E8359A">
      <w:pPr>
        <w:jc w:val="both"/>
        <w:rPr>
          <w:rFonts w:ascii="Times New Roman" w:hAnsi="Times New Roman" w:cs="Times New Roman"/>
          <w:b/>
        </w:rPr>
      </w:pPr>
      <w:r w:rsidRPr="005A3326">
        <w:rPr>
          <w:rFonts w:ascii="Times New Roman" w:hAnsi="Times New Roman" w:cs="Times New Roman"/>
          <w:b/>
        </w:rPr>
        <w:t>Komenský. Odborný časopis pro učitele základní školy. 2017, roč. 141, s. 12-17. ISSN 0323-0449.</w:t>
      </w:r>
    </w:p>
    <w:p w14:paraId="2304AFB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</w:p>
    <w:p w14:paraId="05D4B9D3" w14:textId="77777777" w:rsidR="00E8359A" w:rsidRPr="005A3326" w:rsidRDefault="00E8359A" w:rsidP="00E8359A">
      <w:pPr>
        <w:jc w:val="both"/>
        <w:rPr>
          <w:rFonts w:ascii="Times New Roman" w:hAnsi="Times New Roman" w:cs="Times New Roman"/>
          <w:color w:val="FF0000"/>
        </w:rPr>
      </w:pPr>
      <w:r w:rsidRPr="005A3326">
        <w:rPr>
          <w:rFonts w:ascii="Times New Roman" w:hAnsi="Times New Roman" w:cs="Times New Roman"/>
          <w:color w:val="FF0000"/>
        </w:rPr>
        <w:t>Další možná četba</w:t>
      </w:r>
    </w:p>
    <w:p w14:paraId="4CE980A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ANDERSON, </w:t>
      </w:r>
      <w:proofErr w:type="spellStart"/>
      <w:r w:rsidRPr="005A3326">
        <w:rPr>
          <w:rFonts w:ascii="Times New Roman" w:hAnsi="Times New Roman" w:cs="Times New Roman"/>
        </w:rPr>
        <w:t>Lorin</w:t>
      </w:r>
      <w:proofErr w:type="spellEnd"/>
      <w:r w:rsidRPr="005A3326">
        <w:rPr>
          <w:rFonts w:ascii="Times New Roman" w:hAnsi="Times New Roman" w:cs="Times New Roman"/>
        </w:rPr>
        <w:t xml:space="preserve"> W. a David R. KRATHWOHL. A taxonomy </w:t>
      </w:r>
      <w:proofErr w:type="spellStart"/>
      <w:r w:rsidRPr="005A3326">
        <w:rPr>
          <w:rFonts w:ascii="Times New Roman" w:hAnsi="Times New Roman" w:cs="Times New Roman"/>
        </w:rPr>
        <w:t>for</w:t>
      </w:r>
      <w:proofErr w:type="spellEnd"/>
      <w:r w:rsidRPr="005A3326">
        <w:rPr>
          <w:rFonts w:ascii="Times New Roman" w:hAnsi="Times New Roman" w:cs="Times New Roman"/>
        </w:rPr>
        <w:t xml:space="preserve"> learning, </w:t>
      </w:r>
      <w:proofErr w:type="spellStart"/>
      <w:r w:rsidRPr="005A3326">
        <w:rPr>
          <w:rFonts w:ascii="Times New Roman" w:hAnsi="Times New Roman" w:cs="Times New Roman"/>
        </w:rPr>
        <w:t>teaching</w:t>
      </w:r>
      <w:proofErr w:type="spellEnd"/>
      <w:r w:rsidRPr="005A3326">
        <w:rPr>
          <w:rFonts w:ascii="Times New Roman" w:hAnsi="Times New Roman" w:cs="Times New Roman"/>
        </w:rPr>
        <w:t xml:space="preserve">, and </w:t>
      </w:r>
      <w:proofErr w:type="spellStart"/>
      <w:r w:rsidRPr="005A3326">
        <w:rPr>
          <w:rFonts w:ascii="Times New Roman" w:hAnsi="Times New Roman" w:cs="Times New Roman"/>
        </w:rPr>
        <w:t>assessing</w:t>
      </w:r>
      <w:proofErr w:type="spellEnd"/>
      <w:r w:rsidRPr="005A3326">
        <w:rPr>
          <w:rFonts w:ascii="Times New Roman" w:hAnsi="Times New Roman" w:cs="Times New Roman"/>
        </w:rPr>
        <w:t>:</w:t>
      </w:r>
    </w:p>
    <w:p w14:paraId="34FA99C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a </w:t>
      </w:r>
      <w:proofErr w:type="spellStart"/>
      <w:r w:rsidRPr="005A3326">
        <w:rPr>
          <w:rFonts w:ascii="Times New Roman" w:hAnsi="Times New Roman" w:cs="Times New Roman"/>
        </w:rPr>
        <w:t>revision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Bloom's</w:t>
      </w:r>
      <w:proofErr w:type="spellEnd"/>
      <w:r w:rsidRPr="005A3326">
        <w:rPr>
          <w:rFonts w:ascii="Times New Roman" w:hAnsi="Times New Roman" w:cs="Times New Roman"/>
        </w:rPr>
        <w:t xml:space="preserve"> taxonomy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educational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objectives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Complete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New York: </w:t>
      </w:r>
      <w:proofErr w:type="spellStart"/>
      <w:r w:rsidRPr="005A3326">
        <w:rPr>
          <w:rFonts w:ascii="Times New Roman" w:hAnsi="Times New Roman" w:cs="Times New Roman"/>
        </w:rPr>
        <w:t>Longman</w:t>
      </w:r>
      <w:proofErr w:type="spellEnd"/>
      <w:r w:rsidRPr="005A3326">
        <w:rPr>
          <w:rFonts w:ascii="Times New Roman" w:hAnsi="Times New Roman" w:cs="Times New Roman"/>
        </w:rPr>
        <w:t>, c2001.</w:t>
      </w:r>
    </w:p>
    <w:p w14:paraId="0CEA703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ISBN 978-080-1319-037.</w:t>
      </w:r>
    </w:p>
    <w:p w14:paraId="18DEB5C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BECHER, Ursula. </w:t>
      </w:r>
      <w:proofErr w:type="spellStart"/>
      <w:r w:rsidRPr="005A3326">
        <w:rPr>
          <w:rFonts w:ascii="Times New Roman" w:hAnsi="Times New Roman" w:cs="Times New Roman"/>
        </w:rPr>
        <w:t>Schulbuch</w:t>
      </w:r>
      <w:proofErr w:type="spellEnd"/>
      <w:r w:rsidRPr="005A3326">
        <w:rPr>
          <w:rFonts w:ascii="Times New Roman" w:hAnsi="Times New Roman" w:cs="Times New Roman"/>
        </w:rPr>
        <w:t xml:space="preserve">. PANDEL, Hans-Jürgen. </w:t>
      </w:r>
      <w:proofErr w:type="spellStart"/>
      <w:r w:rsidRPr="005A3326">
        <w:rPr>
          <w:rFonts w:ascii="Times New Roman" w:hAnsi="Times New Roman" w:cs="Times New Roman"/>
        </w:rPr>
        <w:t>Handbuch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Medien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Geschichtsuterricht</w:t>
      </w:r>
      <w:proofErr w:type="spellEnd"/>
      <w:r w:rsidRPr="005A3326">
        <w:rPr>
          <w:rFonts w:ascii="Times New Roman" w:hAnsi="Times New Roman" w:cs="Times New Roman"/>
        </w:rPr>
        <w:t>.</w:t>
      </w:r>
    </w:p>
    <w:p w14:paraId="32F18DE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Schwalbach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1999, s. 45-69. ISBN 3-87920-430-6.</w:t>
      </w:r>
    </w:p>
    <w:p w14:paraId="77DDD09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BENEŠ, Zdeněk. Historický text a historická kultura. Praha: Karolinum, 1995. ISBN 80-718-4126-9.</w:t>
      </w:r>
    </w:p>
    <w:p w14:paraId="13987D3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BLAŽEK, Radek, Zuzana JANOTOVÁ, Eva POTUŽNÍKOVÁ a Josef BASL. Mezinárodní šetření</w:t>
      </w:r>
    </w:p>
    <w:p w14:paraId="5C075AC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PISA 2018: Národní zpráva. 1. Praha: Česká školní inspekce, 2019. ISBN 978-80-88087-24-3.</w:t>
      </w:r>
    </w:p>
    <w:p w14:paraId="2133457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BLUMSCHEIN, Patrick,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Lernaufgaben</w:t>
      </w:r>
      <w:proofErr w:type="spellEnd"/>
      <w:r w:rsidRPr="005A3326">
        <w:rPr>
          <w:rFonts w:ascii="Times New Roman" w:hAnsi="Times New Roman" w:cs="Times New Roman"/>
        </w:rPr>
        <w:t xml:space="preserve"> – </w:t>
      </w:r>
      <w:proofErr w:type="spellStart"/>
      <w:r w:rsidRPr="005A3326">
        <w:rPr>
          <w:rFonts w:ascii="Times New Roman" w:hAnsi="Times New Roman" w:cs="Times New Roman"/>
        </w:rPr>
        <w:t>Didaktische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Forschungspespektiven</w:t>
      </w:r>
      <w:proofErr w:type="spellEnd"/>
      <w:r w:rsidRPr="005A3326">
        <w:rPr>
          <w:rFonts w:ascii="Times New Roman" w:hAnsi="Times New Roman" w:cs="Times New Roman"/>
        </w:rPr>
        <w:t xml:space="preserve">. Julius </w:t>
      </w:r>
      <w:proofErr w:type="spellStart"/>
      <w:r w:rsidRPr="005A3326">
        <w:rPr>
          <w:rFonts w:ascii="Times New Roman" w:hAnsi="Times New Roman" w:cs="Times New Roman"/>
        </w:rPr>
        <w:t>Klinkhardt</w:t>
      </w:r>
      <w:proofErr w:type="spellEnd"/>
      <w:r w:rsidRPr="005A3326">
        <w:rPr>
          <w:rFonts w:ascii="Times New Roman" w:hAnsi="Times New Roman" w:cs="Times New Roman"/>
        </w:rPr>
        <w:t>,</w:t>
      </w:r>
    </w:p>
    <w:p w14:paraId="46FBA0C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2014</w:t>
      </w:r>
    </w:p>
    <w:p w14:paraId="3E54740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BRAMANN, Christoph. </w:t>
      </w:r>
      <w:proofErr w:type="spellStart"/>
      <w:r w:rsidRPr="005A3326">
        <w:rPr>
          <w:rFonts w:ascii="Times New Roman" w:hAnsi="Times New Roman" w:cs="Times New Roman"/>
        </w:rPr>
        <w:t>Historisch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Denken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lernen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mit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Schulbüchern</w:t>
      </w:r>
      <w:proofErr w:type="spellEnd"/>
      <w:r w:rsidRPr="005A3326">
        <w:rPr>
          <w:rFonts w:ascii="Times New Roman" w:hAnsi="Times New Roman" w:cs="Times New Roman"/>
        </w:rPr>
        <w:t xml:space="preserve">? </w:t>
      </w:r>
      <w:proofErr w:type="spellStart"/>
      <w:r w:rsidRPr="005A3326">
        <w:rPr>
          <w:rFonts w:ascii="Times New Roman" w:hAnsi="Times New Roman" w:cs="Times New Roman"/>
        </w:rPr>
        <w:t>Medienspezifische</w:t>
      </w:r>
      <w:proofErr w:type="spellEnd"/>
      <w:r w:rsidRPr="005A3326">
        <w:rPr>
          <w:rFonts w:ascii="Times New Roman" w:hAnsi="Times New Roman" w:cs="Times New Roman"/>
        </w:rPr>
        <w:t xml:space="preserve"> Analyse von</w:t>
      </w:r>
    </w:p>
    <w:p w14:paraId="48F4C43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Arbeitsaufträgen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österreichischen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Gechichtsschulbüchern</w:t>
      </w:r>
      <w:proofErr w:type="spellEnd"/>
      <w:r w:rsidRPr="005A3326">
        <w:rPr>
          <w:rFonts w:ascii="Times New Roman" w:hAnsi="Times New Roman" w:cs="Times New Roman"/>
        </w:rPr>
        <w:t>. BRAMANN, Christoph, Christoph</w:t>
      </w:r>
    </w:p>
    <w:p w14:paraId="7117E28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KÜHBERGER a Roland BERNHARD. </w:t>
      </w:r>
      <w:proofErr w:type="spellStart"/>
      <w:r w:rsidRPr="005A3326">
        <w:rPr>
          <w:rFonts w:ascii="Times New Roman" w:hAnsi="Times New Roman" w:cs="Times New Roman"/>
        </w:rPr>
        <w:t>Historisch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Denken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lernen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mit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Schulbüchern</w:t>
      </w:r>
      <w:proofErr w:type="spellEnd"/>
      <w:r w:rsidRPr="005A3326">
        <w:rPr>
          <w:rFonts w:ascii="Times New Roman" w:hAnsi="Times New Roman" w:cs="Times New Roman"/>
        </w:rPr>
        <w:t>. Frankfurt n. M.:</w:t>
      </w:r>
    </w:p>
    <w:p w14:paraId="3C5ADEA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2018, s. 181-214. ISBN 978-3-7344-0447-4.</w:t>
      </w:r>
    </w:p>
    <w:p w14:paraId="051CF67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DEMANTOWSKY a Alfons KENKMANN. </w:t>
      </w:r>
      <w:proofErr w:type="spellStart"/>
      <w:r w:rsidRPr="005A3326">
        <w:rPr>
          <w:rFonts w:ascii="Times New Roman" w:hAnsi="Times New Roman" w:cs="Times New Roman"/>
        </w:rPr>
        <w:t>Zur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Professionalisierung</w:t>
      </w:r>
      <w:proofErr w:type="spellEnd"/>
      <w:r w:rsidRPr="005A3326">
        <w:rPr>
          <w:rFonts w:ascii="Times New Roman" w:hAnsi="Times New Roman" w:cs="Times New Roman"/>
        </w:rPr>
        <w:t xml:space="preserve"> von </w:t>
      </w:r>
      <w:proofErr w:type="spellStart"/>
      <w:r w:rsidRPr="005A3326">
        <w:rPr>
          <w:rFonts w:ascii="Times New Roman" w:hAnsi="Times New Roman" w:cs="Times New Roman"/>
        </w:rPr>
        <w:t>Geschichtslehrerinnen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</w:p>
    <w:p w14:paraId="432779B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Geschichtslehrern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Nationale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internationale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Perspektiven</w:t>
      </w:r>
      <w:proofErr w:type="spellEnd"/>
      <w:r w:rsidRPr="005A3326">
        <w:rPr>
          <w:rFonts w:ascii="Times New Roman" w:hAnsi="Times New Roman" w:cs="Times New Roman"/>
        </w:rPr>
        <w:t xml:space="preserve">. VR </w:t>
      </w:r>
      <w:proofErr w:type="spellStart"/>
      <w:r w:rsidRPr="005A3326">
        <w:rPr>
          <w:rFonts w:ascii="Times New Roman" w:hAnsi="Times New Roman" w:cs="Times New Roman"/>
        </w:rPr>
        <w:t>uni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press</w:t>
      </w:r>
      <w:proofErr w:type="spellEnd"/>
      <w:r w:rsidRPr="005A3326">
        <w:rPr>
          <w:rFonts w:ascii="Times New Roman" w:hAnsi="Times New Roman" w:cs="Times New Roman"/>
        </w:rPr>
        <w:t>, 2013, s. 19-38. ISBN</w:t>
      </w:r>
    </w:p>
    <w:p w14:paraId="5C741B9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978-3-8471-0087-4.</w:t>
      </w:r>
    </w:p>
    <w:p w14:paraId="6D537B1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FUCHS, </w:t>
      </w:r>
      <w:proofErr w:type="spellStart"/>
      <w:r w:rsidRPr="005A3326">
        <w:rPr>
          <w:rFonts w:ascii="Times New Roman" w:hAnsi="Times New Roman" w:cs="Times New Roman"/>
        </w:rPr>
        <w:t>Eckhardt</w:t>
      </w:r>
      <w:proofErr w:type="spellEnd"/>
      <w:r w:rsidRPr="005A3326">
        <w:rPr>
          <w:rFonts w:ascii="Times New Roman" w:hAnsi="Times New Roman" w:cs="Times New Roman"/>
        </w:rPr>
        <w:t xml:space="preserve"> a </w:t>
      </w:r>
      <w:proofErr w:type="spellStart"/>
      <w:r w:rsidRPr="005A3326">
        <w:rPr>
          <w:rFonts w:ascii="Times New Roman" w:hAnsi="Times New Roman" w:cs="Times New Roman"/>
        </w:rPr>
        <w:t>Annekatrin</w:t>
      </w:r>
      <w:proofErr w:type="spellEnd"/>
      <w:r w:rsidRPr="005A3326">
        <w:rPr>
          <w:rFonts w:ascii="Times New Roman" w:hAnsi="Times New Roman" w:cs="Times New Roman"/>
        </w:rPr>
        <w:t xml:space="preserve"> BOCK. </w:t>
      </w:r>
      <w:proofErr w:type="spellStart"/>
      <w:r w:rsidRPr="005A3326">
        <w:rPr>
          <w:rFonts w:ascii="Times New Roman" w:hAnsi="Times New Roman" w:cs="Times New Roman"/>
        </w:rPr>
        <w:t>Palgrave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Handbook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Studies</w:t>
      </w:r>
      <w:proofErr w:type="spellEnd"/>
      <w:r w:rsidRPr="005A3326">
        <w:rPr>
          <w:rFonts w:ascii="Times New Roman" w:hAnsi="Times New Roman" w:cs="Times New Roman"/>
        </w:rPr>
        <w:t>. New York:</w:t>
      </w:r>
    </w:p>
    <w:p w14:paraId="36A54E1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lastRenderedPageBreak/>
        <w:t>Palgrave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Macmillan</w:t>
      </w:r>
      <w:proofErr w:type="spellEnd"/>
      <w:r w:rsidRPr="005A3326">
        <w:rPr>
          <w:rFonts w:ascii="Times New Roman" w:hAnsi="Times New Roman" w:cs="Times New Roman"/>
        </w:rPr>
        <w:t xml:space="preserve"> US, 2018, ISBN 978-1-137-53141-4.</w:t>
      </w:r>
    </w:p>
    <w:p w14:paraId="7EB269A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FUCHS, </w:t>
      </w:r>
      <w:proofErr w:type="spellStart"/>
      <w:r w:rsidRPr="005A3326">
        <w:rPr>
          <w:rFonts w:ascii="Times New Roman" w:hAnsi="Times New Roman" w:cs="Times New Roman"/>
        </w:rPr>
        <w:t>Eckhardt</w:t>
      </w:r>
      <w:proofErr w:type="spellEnd"/>
      <w:r w:rsidRPr="005A3326">
        <w:rPr>
          <w:rFonts w:ascii="Times New Roman" w:hAnsi="Times New Roman" w:cs="Times New Roman"/>
        </w:rPr>
        <w:t xml:space="preserve">, Inga NIEHAUS a </w:t>
      </w:r>
      <w:proofErr w:type="spellStart"/>
      <w:r w:rsidRPr="005A3326">
        <w:rPr>
          <w:rFonts w:ascii="Times New Roman" w:hAnsi="Times New Roman" w:cs="Times New Roman"/>
        </w:rPr>
        <w:t>Almut</w:t>
      </w:r>
      <w:proofErr w:type="spellEnd"/>
      <w:r w:rsidRPr="005A3326">
        <w:rPr>
          <w:rFonts w:ascii="Times New Roman" w:hAnsi="Times New Roman" w:cs="Times New Roman"/>
        </w:rPr>
        <w:t xml:space="preserve"> STOLETZKI. </w:t>
      </w:r>
      <w:proofErr w:type="spellStart"/>
      <w:r w:rsidRPr="005A3326">
        <w:rPr>
          <w:rFonts w:ascii="Times New Roman" w:hAnsi="Times New Roman" w:cs="Times New Roman"/>
        </w:rPr>
        <w:t>Das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Schulbuch</w:t>
      </w:r>
      <w:proofErr w:type="spellEnd"/>
      <w:r w:rsidRPr="005A3326">
        <w:rPr>
          <w:rFonts w:ascii="Times New Roman" w:hAnsi="Times New Roman" w:cs="Times New Roman"/>
        </w:rPr>
        <w:t xml:space="preserve"> in der </w:t>
      </w:r>
      <w:proofErr w:type="spellStart"/>
      <w:r w:rsidRPr="005A3326">
        <w:rPr>
          <w:rFonts w:ascii="Times New Roman" w:hAnsi="Times New Roman" w:cs="Times New Roman"/>
        </w:rPr>
        <w:t>Forschung</w:t>
      </w:r>
      <w:proofErr w:type="spellEnd"/>
      <w:r w:rsidRPr="005A3326">
        <w:rPr>
          <w:rFonts w:ascii="Times New Roman" w:hAnsi="Times New Roman" w:cs="Times New Roman"/>
        </w:rPr>
        <w:t>:</w:t>
      </w:r>
    </w:p>
    <w:p w14:paraId="1D8C119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Analysen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Empfehlungen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die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Bildungspraxis</w:t>
      </w:r>
      <w:proofErr w:type="spellEnd"/>
      <w:r w:rsidRPr="005A3326">
        <w:rPr>
          <w:rFonts w:ascii="Times New Roman" w:hAnsi="Times New Roman" w:cs="Times New Roman"/>
        </w:rPr>
        <w:t xml:space="preserve">. Göttingen: </w:t>
      </w:r>
      <w:proofErr w:type="spellStart"/>
      <w:r w:rsidRPr="005A3326">
        <w:rPr>
          <w:rFonts w:ascii="Times New Roman" w:hAnsi="Times New Roman" w:cs="Times New Roman"/>
        </w:rPr>
        <w:t>vr-unipress</w:t>
      </w:r>
      <w:proofErr w:type="spellEnd"/>
      <w:r w:rsidRPr="005A3326">
        <w:rPr>
          <w:rFonts w:ascii="Times New Roman" w:hAnsi="Times New Roman" w:cs="Times New Roman"/>
        </w:rPr>
        <w:t>, 2014. ISBN 978-3-38471-</w:t>
      </w:r>
    </w:p>
    <w:p w14:paraId="218AE91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0385-1.</w:t>
      </w:r>
    </w:p>
    <w:p w14:paraId="691C725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GAUTSCHI, Peter. </w:t>
      </w:r>
      <w:proofErr w:type="spellStart"/>
      <w:r w:rsidRPr="005A3326">
        <w:rPr>
          <w:rFonts w:ascii="Times New Roman" w:hAnsi="Times New Roman" w:cs="Times New Roman"/>
        </w:rPr>
        <w:t>Ideas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concepts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for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using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textbooks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context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teaching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learing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</w:p>
    <w:p w14:paraId="035B57C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social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sciences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humanities</w:t>
      </w:r>
      <w:proofErr w:type="spellEnd"/>
      <w:r w:rsidRPr="005A3326">
        <w:rPr>
          <w:rFonts w:ascii="Times New Roman" w:hAnsi="Times New Roman" w:cs="Times New Roman"/>
        </w:rPr>
        <w:t xml:space="preserve">. FUCHS, </w:t>
      </w:r>
      <w:proofErr w:type="spellStart"/>
      <w:r w:rsidRPr="005A3326">
        <w:rPr>
          <w:rFonts w:ascii="Times New Roman" w:hAnsi="Times New Roman" w:cs="Times New Roman"/>
        </w:rPr>
        <w:t>Eckhardt</w:t>
      </w:r>
      <w:proofErr w:type="spellEnd"/>
      <w:r w:rsidRPr="005A3326">
        <w:rPr>
          <w:rFonts w:ascii="Times New Roman" w:hAnsi="Times New Roman" w:cs="Times New Roman"/>
        </w:rPr>
        <w:t xml:space="preserve"> a </w:t>
      </w:r>
      <w:proofErr w:type="spellStart"/>
      <w:r w:rsidRPr="005A3326">
        <w:rPr>
          <w:rFonts w:ascii="Times New Roman" w:hAnsi="Times New Roman" w:cs="Times New Roman"/>
        </w:rPr>
        <w:t>Annekatrin</w:t>
      </w:r>
      <w:proofErr w:type="spellEnd"/>
      <w:r w:rsidRPr="005A3326">
        <w:rPr>
          <w:rFonts w:ascii="Times New Roman" w:hAnsi="Times New Roman" w:cs="Times New Roman"/>
        </w:rPr>
        <w:t xml:space="preserve"> BOCK.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Palgrave</w:t>
      </w:r>
      <w:proofErr w:type="spellEnd"/>
      <w:r w:rsidRPr="005A3326">
        <w:rPr>
          <w:rFonts w:ascii="Times New Roman" w:hAnsi="Times New Roman" w:cs="Times New Roman"/>
        </w:rPr>
        <w:t xml:space="preserve"> Handbook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</w:p>
    <w:p w14:paraId="62438E3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Studies</w:t>
      </w:r>
      <w:proofErr w:type="spellEnd"/>
      <w:r w:rsidRPr="005A3326">
        <w:rPr>
          <w:rFonts w:ascii="Times New Roman" w:hAnsi="Times New Roman" w:cs="Times New Roman"/>
        </w:rPr>
        <w:t xml:space="preserve">. New York: </w:t>
      </w:r>
      <w:proofErr w:type="spellStart"/>
      <w:r w:rsidRPr="005A3326">
        <w:rPr>
          <w:rFonts w:ascii="Times New Roman" w:hAnsi="Times New Roman" w:cs="Times New Roman"/>
        </w:rPr>
        <w:t>Palgrave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Macmillan</w:t>
      </w:r>
      <w:proofErr w:type="spellEnd"/>
      <w:r w:rsidRPr="005A3326">
        <w:rPr>
          <w:rFonts w:ascii="Times New Roman" w:hAnsi="Times New Roman" w:cs="Times New Roman"/>
        </w:rPr>
        <w:t xml:space="preserve"> US, 2018, s. 127-141. ISBN 978-1-137-53141-4.</w:t>
      </w:r>
    </w:p>
    <w:p w14:paraId="54B49A4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GRACOVÁ, Blažena a Zdeněk BENEŠ. Didaktika dějepisu: Mezi socializací jedince a jeho</w:t>
      </w:r>
    </w:p>
    <w:p w14:paraId="2F900AC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individuální výchovou. Oborové didaktiky: vývoj, stav, perspektivy. Brno: Masarykova univerzita,</w:t>
      </w:r>
    </w:p>
    <w:p w14:paraId="43FB7FB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2015, s. 289-326. Syntézy výzkumu vzdělávání. ISBN 978-80-210-7769-0.</w:t>
      </w:r>
    </w:p>
    <w:p w14:paraId="225E70A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GÜNTHER-ARNDT, </w:t>
      </w:r>
      <w:proofErr w:type="spellStart"/>
      <w:r w:rsidRPr="005A3326">
        <w:rPr>
          <w:rFonts w:ascii="Times New Roman" w:hAnsi="Times New Roman" w:cs="Times New Roman"/>
        </w:rPr>
        <w:t>Hilke</w:t>
      </w:r>
      <w:proofErr w:type="spellEnd"/>
      <w:r w:rsidRPr="005A3326">
        <w:rPr>
          <w:rFonts w:ascii="Times New Roman" w:hAnsi="Times New Roman" w:cs="Times New Roman"/>
        </w:rPr>
        <w:t xml:space="preserve">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Geschichtsdidaktik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Praxishandbuch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die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Sekundarstufe</w:t>
      </w:r>
      <w:proofErr w:type="spellEnd"/>
      <w:r w:rsidRPr="005A3326">
        <w:rPr>
          <w:rFonts w:ascii="Times New Roman" w:hAnsi="Times New Roman" w:cs="Times New Roman"/>
        </w:rPr>
        <w:t xml:space="preserve"> I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II.</w:t>
      </w:r>
    </w:p>
    <w:p w14:paraId="1C13CDB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Cornelsen</w:t>
      </w:r>
      <w:proofErr w:type="spellEnd"/>
      <w:r w:rsidRPr="005A3326">
        <w:rPr>
          <w:rFonts w:ascii="Times New Roman" w:hAnsi="Times New Roman" w:cs="Times New Roman"/>
        </w:rPr>
        <w:t>, 2003. ISBN 3-589-21858-4.</w:t>
      </w:r>
    </w:p>
    <w:p w14:paraId="3EC6ED2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JANÍK, Tomáš. Didaktické znalosti obsahu a jejich význam pro oborové didaktiky, tvorbu kurikula a</w:t>
      </w:r>
    </w:p>
    <w:p w14:paraId="7084893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učitelské vzdělávání. Brno: </w:t>
      </w:r>
      <w:proofErr w:type="spellStart"/>
      <w:r w:rsidRPr="005A3326">
        <w:rPr>
          <w:rFonts w:ascii="Times New Roman" w:hAnsi="Times New Roman" w:cs="Times New Roman"/>
        </w:rPr>
        <w:t>Paido</w:t>
      </w:r>
      <w:proofErr w:type="spellEnd"/>
      <w:r w:rsidRPr="005A3326">
        <w:rPr>
          <w:rFonts w:ascii="Times New Roman" w:hAnsi="Times New Roman" w:cs="Times New Roman"/>
        </w:rPr>
        <w:t>, 2009. Pedagogický výzkum v teorii a praxi. ISBN 978-80-7315-</w:t>
      </w:r>
    </w:p>
    <w:p w14:paraId="27910EF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186-7.</w:t>
      </w:r>
    </w:p>
    <w:p w14:paraId="02F73F7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KEATING, Jenny a Nicola SHELDON.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trends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themes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teaching</w:t>
      </w:r>
      <w:proofErr w:type="spellEnd"/>
      <w:r w:rsidRPr="005A3326">
        <w:rPr>
          <w:rFonts w:ascii="Times New Roman" w:hAnsi="Times New Roman" w:cs="Times New Roman"/>
        </w:rPr>
        <w:t>,</w:t>
      </w:r>
    </w:p>
    <w:p w14:paraId="6249B09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1900-2000. DAVIS, Ian. </w:t>
      </w:r>
      <w:proofErr w:type="spellStart"/>
      <w:r w:rsidRPr="005A3326">
        <w:rPr>
          <w:rFonts w:ascii="Times New Roman" w:hAnsi="Times New Roman" w:cs="Times New Roman"/>
        </w:rPr>
        <w:t>Debates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Teaching</w:t>
      </w:r>
      <w:proofErr w:type="spellEnd"/>
      <w:r w:rsidRPr="005A3326">
        <w:rPr>
          <w:rFonts w:ascii="Times New Roman" w:hAnsi="Times New Roman" w:cs="Times New Roman"/>
        </w:rPr>
        <w:t xml:space="preserve">. Londýn, New York: </w:t>
      </w:r>
      <w:proofErr w:type="spellStart"/>
      <w:r w:rsidRPr="005A3326">
        <w:rPr>
          <w:rFonts w:ascii="Times New Roman" w:hAnsi="Times New Roman" w:cs="Times New Roman"/>
        </w:rPr>
        <w:t>Routledge</w:t>
      </w:r>
      <w:proofErr w:type="spellEnd"/>
      <w:r w:rsidRPr="005A3326">
        <w:rPr>
          <w:rFonts w:ascii="Times New Roman" w:hAnsi="Times New Roman" w:cs="Times New Roman"/>
        </w:rPr>
        <w:t>, 2011, s. 5-18.</w:t>
      </w:r>
    </w:p>
    <w:p w14:paraId="4009335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ISBN 978-0-415-5762-3.</w:t>
      </w:r>
    </w:p>
    <w:p w14:paraId="3C03FD0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KELLER, Stefan a Ute BENDER. </w:t>
      </w:r>
      <w:proofErr w:type="spellStart"/>
      <w:r w:rsidRPr="005A3326">
        <w:rPr>
          <w:rFonts w:ascii="Times New Roman" w:hAnsi="Times New Roman" w:cs="Times New Roman"/>
        </w:rPr>
        <w:t>Aufgabenkulturen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Fachliche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Lernprozesse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herausfordern</w:t>
      </w:r>
      <w:proofErr w:type="spellEnd"/>
      <w:r w:rsidRPr="005A3326">
        <w:rPr>
          <w:rFonts w:ascii="Times New Roman" w:hAnsi="Times New Roman" w:cs="Times New Roman"/>
        </w:rPr>
        <w:t>,</w:t>
      </w:r>
    </w:p>
    <w:p w14:paraId="000DEC2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begleiten</w:t>
      </w:r>
      <w:proofErr w:type="spellEnd"/>
      <w:r w:rsidRPr="005A3326">
        <w:rPr>
          <w:rFonts w:ascii="Times New Roman" w:hAnsi="Times New Roman" w:cs="Times New Roman"/>
        </w:rPr>
        <w:t xml:space="preserve">, </w:t>
      </w:r>
      <w:proofErr w:type="spellStart"/>
      <w:r w:rsidRPr="005A3326">
        <w:rPr>
          <w:rFonts w:ascii="Times New Roman" w:hAnsi="Times New Roman" w:cs="Times New Roman"/>
        </w:rPr>
        <w:t>reflektieren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Kallmeyer</w:t>
      </w:r>
      <w:proofErr w:type="spellEnd"/>
      <w:r w:rsidRPr="005A3326">
        <w:rPr>
          <w:rFonts w:ascii="Times New Roman" w:hAnsi="Times New Roman" w:cs="Times New Roman"/>
        </w:rPr>
        <w:t>, 2012. ISBN 978-3780049049.</w:t>
      </w:r>
    </w:p>
    <w:p w14:paraId="31285C8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KNECHT, Petr a Tomáš JANÍK. Učebnice z pohledu pedagogického výzkumu. Brno: </w:t>
      </w:r>
      <w:proofErr w:type="spellStart"/>
      <w:r w:rsidRPr="005A3326">
        <w:rPr>
          <w:rFonts w:ascii="Times New Roman" w:hAnsi="Times New Roman" w:cs="Times New Roman"/>
        </w:rPr>
        <w:t>Paido</w:t>
      </w:r>
      <w:proofErr w:type="spellEnd"/>
      <w:r w:rsidRPr="005A3326">
        <w:rPr>
          <w:rFonts w:ascii="Times New Roman" w:hAnsi="Times New Roman" w:cs="Times New Roman"/>
        </w:rPr>
        <w:t>, 2008.</w:t>
      </w:r>
    </w:p>
    <w:p w14:paraId="74722C7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Pedagogický výzkum v teorii a praxi. ISBN 978-80-7315-174-4.</w:t>
      </w:r>
    </w:p>
    <w:p w14:paraId="5B1FAF2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KÖRBER, Andreas, Waltraud SCHREIBER a Alexander SCHÖNER. </w:t>
      </w:r>
      <w:proofErr w:type="spellStart"/>
      <w:r w:rsidRPr="005A3326">
        <w:rPr>
          <w:rFonts w:ascii="Times New Roman" w:hAnsi="Times New Roman" w:cs="Times New Roman"/>
        </w:rPr>
        <w:t>Kompetenzen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historischen</w:t>
      </w:r>
      <w:proofErr w:type="spellEnd"/>
    </w:p>
    <w:p w14:paraId="698F961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Denkens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ein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Strukturmodell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als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Beitrag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zur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Kompetenzorientierung</w:t>
      </w:r>
      <w:proofErr w:type="spellEnd"/>
      <w:r w:rsidRPr="005A3326">
        <w:rPr>
          <w:rFonts w:ascii="Times New Roman" w:hAnsi="Times New Roman" w:cs="Times New Roman"/>
        </w:rPr>
        <w:t xml:space="preserve"> in der </w:t>
      </w:r>
      <w:proofErr w:type="spellStart"/>
      <w:r w:rsidRPr="005A3326">
        <w:rPr>
          <w:rFonts w:ascii="Times New Roman" w:hAnsi="Times New Roman" w:cs="Times New Roman"/>
        </w:rPr>
        <w:t>Geschichtsdidaktik</w:t>
      </w:r>
      <w:proofErr w:type="spellEnd"/>
      <w:r w:rsidRPr="005A3326">
        <w:rPr>
          <w:rFonts w:ascii="Times New Roman" w:hAnsi="Times New Roman" w:cs="Times New Roman"/>
        </w:rPr>
        <w:t>.</w:t>
      </w:r>
    </w:p>
    <w:p w14:paraId="447D637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Neuried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Ars</w:t>
      </w:r>
      <w:proofErr w:type="spellEnd"/>
      <w:r w:rsidRPr="005A3326">
        <w:rPr>
          <w:rFonts w:ascii="Times New Roman" w:hAnsi="Times New Roman" w:cs="Times New Roman"/>
        </w:rPr>
        <w:t xml:space="preserve"> Una, 2007. ISBN 9783893917884.</w:t>
      </w:r>
    </w:p>
    <w:p w14:paraId="195DC32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KÖSTER, Manuel. </w:t>
      </w:r>
      <w:proofErr w:type="spellStart"/>
      <w:r w:rsidRPr="005A3326">
        <w:rPr>
          <w:rFonts w:ascii="Times New Roman" w:hAnsi="Times New Roman" w:cs="Times New Roman"/>
        </w:rPr>
        <w:t>Aufgabenkultur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Geschichtsunterricht</w:t>
      </w:r>
      <w:proofErr w:type="spellEnd"/>
      <w:r w:rsidRPr="005A3326">
        <w:rPr>
          <w:rFonts w:ascii="Times New Roman" w:hAnsi="Times New Roman" w:cs="Times New Roman"/>
        </w:rPr>
        <w:t xml:space="preserve">. Frankfurt </w:t>
      </w:r>
      <w:proofErr w:type="spellStart"/>
      <w:r w:rsidRPr="005A3326">
        <w:rPr>
          <w:rFonts w:ascii="Times New Roman" w:hAnsi="Times New Roman" w:cs="Times New Roman"/>
        </w:rPr>
        <w:t>am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Main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2021.</w:t>
      </w:r>
    </w:p>
    <w:p w14:paraId="3D14200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ISBN 9783734412110.</w:t>
      </w:r>
    </w:p>
    <w:p w14:paraId="481DB89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KRATOCHVÍL, Viliam. Metafora stromu </w:t>
      </w:r>
      <w:proofErr w:type="spellStart"/>
      <w:r w:rsidRPr="005A3326">
        <w:rPr>
          <w:rFonts w:ascii="Times New Roman" w:hAnsi="Times New Roman" w:cs="Times New Roman"/>
        </w:rPr>
        <w:t>ako</w:t>
      </w:r>
      <w:proofErr w:type="spellEnd"/>
      <w:r w:rsidRPr="005A3326">
        <w:rPr>
          <w:rFonts w:ascii="Times New Roman" w:hAnsi="Times New Roman" w:cs="Times New Roman"/>
        </w:rPr>
        <w:t xml:space="preserve"> model didaktiky </w:t>
      </w:r>
      <w:proofErr w:type="spellStart"/>
      <w:r w:rsidRPr="005A3326">
        <w:rPr>
          <w:rFonts w:ascii="Times New Roman" w:hAnsi="Times New Roman" w:cs="Times New Roman"/>
        </w:rPr>
        <w:t>dejepisu</w:t>
      </w:r>
      <w:proofErr w:type="spellEnd"/>
      <w:r w:rsidRPr="005A3326">
        <w:rPr>
          <w:rFonts w:ascii="Times New Roman" w:hAnsi="Times New Roman" w:cs="Times New Roman"/>
        </w:rPr>
        <w:t xml:space="preserve">: k </w:t>
      </w:r>
      <w:proofErr w:type="spellStart"/>
      <w:r w:rsidRPr="005A3326">
        <w:rPr>
          <w:rFonts w:ascii="Times New Roman" w:hAnsi="Times New Roman" w:cs="Times New Roman"/>
        </w:rPr>
        <w:t>predpodkladom</w:t>
      </w:r>
      <w:proofErr w:type="spellEnd"/>
      <w:r w:rsidRPr="005A3326">
        <w:rPr>
          <w:rFonts w:ascii="Times New Roman" w:hAnsi="Times New Roman" w:cs="Times New Roman"/>
        </w:rPr>
        <w:t xml:space="preserve"> výučby.</w:t>
      </w:r>
    </w:p>
    <w:p w14:paraId="373F18A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Bratislava: Raabe, 2019. ISBN 978-80-8140-365-1.</w:t>
      </w:r>
    </w:p>
    <w:p w14:paraId="0AA08C9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LABISCHOVÁ, Denisa. Co si uchováme v </w:t>
      </w:r>
      <w:proofErr w:type="gramStart"/>
      <w:r w:rsidRPr="005A3326">
        <w:rPr>
          <w:rFonts w:ascii="Times New Roman" w:hAnsi="Times New Roman" w:cs="Times New Roman"/>
        </w:rPr>
        <w:t>paměti?:</w:t>
      </w:r>
      <w:proofErr w:type="gramEnd"/>
      <w:r w:rsidRPr="005A3326">
        <w:rPr>
          <w:rFonts w:ascii="Times New Roman" w:hAnsi="Times New Roman" w:cs="Times New Roman"/>
        </w:rPr>
        <w:t xml:space="preserve"> empirický výzkum historického vědomí. Ostrava:</w:t>
      </w:r>
    </w:p>
    <w:p w14:paraId="4C3D535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Ostravská univerzita v Ostravě, 2013. ISBN 9788074644061.</w:t>
      </w:r>
    </w:p>
    <w:p w14:paraId="67B41BE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LABISCHOVÁ, Denisa a Blažena GRACOVÁ. Příručka ke studiu didaktiky dějepisu. V Ostravě:</w:t>
      </w:r>
    </w:p>
    <w:p w14:paraId="03A0710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lastRenderedPageBreak/>
        <w:t xml:space="preserve">Ostravská univerzita, Filozofická fakulta, 2008. </w:t>
      </w:r>
      <w:proofErr w:type="spellStart"/>
      <w:r w:rsidRPr="005A3326">
        <w:rPr>
          <w:rFonts w:ascii="Times New Roman" w:hAnsi="Times New Roman" w:cs="Times New Roman"/>
        </w:rPr>
        <w:t>Scripta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Facultatis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philosophicae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Universitatis</w:t>
      </w:r>
      <w:proofErr w:type="spellEnd"/>
    </w:p>
    <w:p w14:paraId="3D1DAF4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Ostraviensis</w:t>
      </w:r>
      <w:proofErr w:type="spellEnd"/>
      <w:r w:rsidRPr="005A3326">
        <w:rPr>
          <w:rFonts w:ascii="Times New Roman" w:hAnsi="Times New Roman" w:cs="Times New Roman"/>
        </w:rPr>
        <w:t>. ISBN 978-80-7368-584-3.</w:t>
      </w:r>
    </w:p>
    <w:p w14:paraId="36DB03E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LEE, Peter. </w:t>
      </w:r>
      <w:proofErr w:type="spellStart"/>
      <w:r w:rsidRPr="005A3326">
        <w:rPr>
          <w:rFonts w:ascii="Times New Roman" w:hAnsi="Times New Roman" w:cs="Times New Roman"/>
        </w:rPr>
        <w:t>Fused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Horizons</w:t>
      </w:r>
      <w:proofErr w:type="spellEnd"/>
      <w:r w:rsidRPr="005A3326">
        <w:rPr>
          <w:rFonts w:ascii="Times New Roman" w:hAnsi="Times New Roman" w:cs="Times New Roman"/>
        </w:rPr>
        <w:t xml:space="preserve">? UK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into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Student´</w:t>
      </w:r>
      <w:proofErr w:type="gramStart"/>
      <w:r w:rsidRPr="005A3326">
        <w:rPr>
          <w:rFonts w:ascii="Times New Roman" w:hAnsi="Times New Roman" w:cs="Times New Roman"/>
        </w:rPr>
        <w:t>s</w:t>
      </w:r>
      <w:proofErr w:type="spellEnd"/>
      <w:proofErr w:type="gramEnd"/>
      <w:r w:rsidRPr="005A3326">
        <w:rPr>
          <w:rFonts w:ascii="Times New Roman" w:hAnsi="Times New Roman" w:cs="Times New Roman"/>
        </w:rPr>
        <w:t xml:space="preserve"> Second-</w:t>
      </w:r>
      <w:proofErr w:type="spellStart"/>
      <w:r w:rsidRPr="005A3326">
        <w:rPr>
          <w:rFonts w:ascii="Times New Roman" w:hAnsi="Times New Roman" w:cs="Times New Roman"/>
        </w:rPr>
        <w:t>Order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Ideas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>: A</w:t>
      </w:r>
    </w:p>
    <w:p w14:paraId="0B32649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Perspective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from</w:t>
      </w:r>
      <w:proofErr w:type="spellEnd"/>
      <w:r w:rsidRPr="005A3326">
        <w:rPr>
          <w:rFonts w:ascii="Times New Roman" w:hAnsi="Times New Roman" w:cs="Times New Roman"/>
        </w:rPr>
        <w:t xml:space="preserve"> London. KÖSTER, Manuel, Holger THÜNEMANN a </w:t>
      </w:r>
      <w:proofErr w:type="spellStart"/>
      <w:r w:rsidRPr="005A3326">
        <w:rPr>
          <w:rFonts w:ascii="Times New Roman" w:hAnsi="Times New Roman" w:cs="Times New Roman"/>
        </w:rPr>
        <w:t>Meik</w:t>
      </w:r>
      <w:proofErr w:type="spellEnd"/>
      <w:r w:rsidRPr="005A3326">
        <w:rPr>
          <w:rFonts w:ascii="Times New Roman" w:hAnsi="Times New Roman" w:cs="Times New Roman"/>
        </w:rPr>
        <w:t xml:space="preserve"> ZÜLDORFKERSTING,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Researching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  <w:r w:rsidRPr="005A3326">
        <w:rPr>
          <w:rFonts w:ascii="Times New Roman" w:hAnsi="Times New Roman" w:cs="Times New Roman"/>
        </w:rPr>
        <w:t xml:space="preserve">: International </w:t>
      </w:r>
      <w:proofErr w:type="spellStart"/>
      <w:r w:rsidRPr="005A3326">
        <w:rPr>
          <w:rFonts w:ascii="Times New Roman" w:hAnsi="Times New Roman" w:cs="Times New Roman"/>
        </w:rPr>
        <w:t>Perspectives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Disciplinary</w:t>
      </w:r>
      <w:proofErr w:type="spellEnd"/>
    </w:p>
    <w:p w14:paraId="274A490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Traditions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Schwalbach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2014, s. 170-194. ISBN 978-3-7344-0010-0.</w:t>
      </w:r>
    </w:p>
    <w:p w14:paraId="67E1612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LEE, Peter.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historical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literacy</w:t>
      </w:r>
      <w:proofErr w:type="spellEnd"/>
      <w:r w:rsidRPr="005A3326">
        <w:rPr>
          <w:rFonts w:ascii="Times New Roman" w:hAnsi="Times New Roman" w:cs="Times New Roman"/>
        </w:rPr>
        <w:t xml:space="preserve">. DAVIS, Ian. </w:t>
      </w:r>
      <w:proofErr w:type="spellStart"/>
      <w:r w:rsidRPr="005A3326">
        <w:rPr>
          <w:rFonts w:ascii="Times New Roman" w:hAnsi="Times New Roman" w:cs="Times New Roman"/>
        </w:rPr>
        <w:t>Debates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Teaching</w:t>
      </w:r>
      <w:proofErr w:type="spellEnd"/>
      <w:r w:rsidRPr="005A3326">
        <w:rPr>
          <w:rFonts w:ascii="Times New Roman" w:hAnsi="Times New Roman" w:cs="Times New Roman"/>
        </w:rPr>
        <w:t>.</w:t>
      </w:r>
    </w:p>
    <w:p w14:paraId="4C58B81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Londýn, New York: </w:t>
      </w:r>
      <w:proofErr w:type="spellStart"/>
      <w:r w:rsidRPr="005A3326">
        <w:rPr>
          <w:rFonts w:ascii="Times New Roman" w:hAnsi="Times New Roman" w:cs="Times New Roman"/>
        </w:rPr>
        <w:t>Routledge</w:t>
      </w:r>
      <w:proofErr w:type="spellEnd"/>
      <w:r w:rsidRPr="005A3326">
        <w:rPr>
          <w:rFonts w:ascii="Times New Roman" w:hAnsi="Times New Roman" w:cs="Times New Roman"/>
        </w:rPr>
        <w:t>, 2011, s. 63-73. ISBN 978-0-415-5762-3.</w:t>
      </w:r>
    </w:p>
    <w:p w14:paraId="029AF03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MAŇÁK, Josef a Dušan KLAPKO,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Učebnice pod lupou. Brno: </w:t>
      </w:r>
      <w:proofErr w:type="spellStart"/>
      <w:r w:rsidRPr="005A3326">
        <w:rPr>
          <w:rFonts w:ascii="Times New Roman" w:hAnsi="Times New Roman" w:cs="Times New Roman"/>
        </w:rPr>
        <w:t>Paido</w:t>
      </w:r>
      <w:proofErr w:type="spellEnd"/>
      <w:r w:rsidRPr="005A3326">
        <w:rPr>
          <w:rFonts w:ascii="Times New Roman" w:hAnsi="Times New Roman" w:cs="Times New Roman"/>
        </w:rPr>
        <w:t>, 2006. Pedagogický výzkum</w:t>
      </w:r>
    </w:p>
    <w:p w14:paraId="0CFD7D9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v teorii a praxi. ISBN 80-7315-124-3.</w:t>
      </w:r>
    </w:p>
    <w:p w14:paraId="73C7D20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MAŇÁK, Josek a Petr KNECHT, </w:t>
      </w:r>
      <w:proofErr w:type="spellStart"/>
      <w:proofErr w:type="gram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>..</w:t>
      </w:r>
      <w:proofErr w:type="gramEnd"/>
      <w:r w:rsidRPr="005A3326">
        <w:rPr>
          <w:rFonts w:ascii="Times New Roman" w:hAnsi="Times New Roman" w:cs="Times New Roman"/>
        </w:rPr>
        <w:t xml:space="preserve"> Hodnocení učebnic. Brno: </w:t>
      </w:r>
      <w:proofErr w:type="spellStart"/>
      <w:r w:rsidRPr="005A3326">
        <w:rPr>
          <w:rFonts w:ascii="Times New Roman" w:hAnsi="Times New Roman" w:cs="Times New Roman"/>
        </w:rPr>
        <w:t>Paido</w:t>
      </w:r>
      <w:proofErr w:type="spellEnd"/>
      <w:r w:rsidRPr="005A3326">
        <w:rPr>
          <w:rFonts w:ascii="Times New Roman" w:hAnsi="Times New Roman" w:cs="Times New Roman"/>
        </w:rPr>
        <w:t>, 2007. Pedagogický výzkum v</w:t>
      </w:r>
    </w:p>
    <w:p w14:paraId="53D0AAD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teorii a praxi. ISBN 978-80-7315-148-5.</w:t>
      </w:r>
    </w:p>
    <w:p w14:paraId="07373BC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MAYER, Ulrich, Hans-Jürgen PANDEL a Gerhard SCHNEIDER,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Wörterbuch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Gechichtsdidaktik</w:t>
      </w:r>
      <w:proofErr w:type="spellEnd"/>
      <w:r w:rsidRPr="005A3326">
        <w:rPr>
          <w:rFonts w:ascii="Times New Roman" w:hAnsi="Times New Roman" w:cs="Times New Roman"/>
        </w:rPr>
        <w:t>.</w:t>
      </w:r>
    </w:p>
    <w:p w14:paraId="6CFDC95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2014, s. 158, ISBN 978-3899742572.</w:t>
      </w:r>
    </w:p>
    <w:p w14:paraId="5F21EC5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PINGEL, </w:t>
      </w:r>
      <w:proofErr w:type="spellStart"/>
      <w:r w:rsidRPr="005A3326">
        <w:rPr>
          <w:rFonts w:ascii="Times New Roman" w:hAnsi="Times New Roman" w:cs="Times New Roman"/>
        </w:rPr>
        <w:t>Falk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Guide</w:t>
      </w:r>
      <w:proofErr w:type="spellEnd"/>
      <w:r w:rsidRPr="005A3326">
        <w:rPr>
          <w:rFonts w:ascii="Times New Roman" w:hAnsi="Times New Roman" w:cs="Times New Roman"/>
        </w:rPr>
        <w:t xml:space="preserve"> on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Revision</w:t>
      </w:r>
      <w:proofErr w:type="spellEnd"/>
      <w:r w:rsidRPr="005A3326">
        <w:rPr>
          <w:rFonts w:ascii="Times New Roman" w:hAnsi="Times New Roman" w:cs="Times New Roman"/>
        </w:rPr>
        <w:t xml:space="preserve">. 2. </w:t>
      </w:r>
      <w:proofErr w:type="spellStart"/>
      <w:r w:rsidRPr="005A3326">
        <w:rPr>
          <w:rFonts w:ascii="Times New Roman" w:hAnsi="Times New Roman" w:cs="Times New Roman"/>
        </w:rPr>
        <w:t>Langenhagen</w:t>
      </w:r>
      <w:proofErr w:type="spellEnd"/>
      <w:r w:rsidRPr="005A3326">
        <w:rPr>
          <w:rFonts w:ascii="Times New Roman" w:hAnsi="Times New Roman" w:cs="Times New Roman"/>
        </w:rPr>
        <w:t>: Georg Eckert</w:t>
      </w:r>
    </w:p>
    <w:p w14:paraId="3374A87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Institut, UNESCO, 2010. ISBN 978-92-3-104141-9. dostupné z</w:t>
      </w:r>
    </w:p>
    <w:p w14:paraId="1D6E9A9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https://unesdoc.unesco.org/ark:/48223/pf0000117188</w:t>
      </w:r>
    </w:p>
    <w:p w14:paraId="372C8A4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PRŮCHA, Jan. Učebnice: Teorie a analýzy edukačního média. </w:t>
      </w:r>
      <w:proofErr w:type="spellStart"/>
      <w:r w:rsidRPr="005A3326">
        <w:rPr>
          <w:rFonts w:ascii="Times New Roman" w:hAnsi="Times New Roman" w:cs="Times New Roman"/>
        </w:rPr>
        <w:t>Paido</w:t>
      </w:r>
      <w:proofErr w:type="spellEnd"/>
      <w:r w:rsidRPr="005A3326">
        <w:rPr>
          <w:rFonts w:ascii="Times New Roman" w:hAnsi="Times New Roman" w:cs="Times New Roman"/>
        </w:rPr>
        <w:t>, 1998. ISBN 8085931494.</w:t>
      </w:r>
    </w:p>
    <w:p w14:paraId="42C1012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Rámcový vzdělávací program pro základní umělecké vzdělávání. Praha: Výzkumný ústav pedagogický</w:t>
      </w:r>
    </w:p>
    <w:p w14:paraId="01564D0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v Praze, 2010. ISBN 978-80-87000-37-3.</w:t>
      </w:r>
    </w:p>
    <w:p w14:paraId="66D6A65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RESCH, Mario. </w:t>
      </w:r>
      <w:proofErr w:type="spellStart"/>
      <w:r w:rsidRPr="005A3326">
        <w:rPr>
          <w:rFonts w:ascii="Times New Roman" w:hAnsi="Times New Roman" w:cs="Times New Roman"/>
        </w:rPr>
        <w:t>Aufgaben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formulieren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können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Entwicklung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Validierung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eines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Vignettentests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zur</w:t>
      </w:r>
      <w:proofErr w:type="spellEnd"/>
    </w:p>
    <w:p w14:paraId="53B74CE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Erfassung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professioneller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Kompetenz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historisches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Lehren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2017. ISBN 978-</w:t>
      </w:r>
    </w:p>
    <w:p w14:paraId="3A0E89F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3734406133</w:t>
      </w:r>
    </w:p>
    <w:p w14:paraId="5AD0BF1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STRAKOVÁ, Jana, Eva POTUŽNÍKOVÁ a Vladislav TOMÁŠEK. Vědomosti, dovednosti a postoje</w:t>
      </w:r>
    </w:p>
    <w:p w14:paraId="153F01A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českých žáků v mezinárodním srovnání. MATĚJŮ, Petr a Jana STRAKOVÁ </w:t>
      </w:r>
      <w:proofErr w:type="gramStart"/>
      <w:r w:rsidRPr="005A3326">
        <w:rPr>
          <w:rFonts w:ascii="Times New Roman" w:hAnsi="Times New Roman" w:cs="Times New Roman"/>
        </w:rPr>
        <w:t>et al..</w:t>
      </w:r>
      <w:proofErr w:type="gramEnd"/>
      <w:r w:rsidRPr="005A3326">
        <w:rPr>
          <w:rFonts w:ascii="Times New Roman" w:hAnsi="Times New Roman" w:cs="Times New Roman"/>
        </w:rPr>
        <w:t xml:space="preserve"> Nerovné šance na</w:t>
      </w:r>
    </w:p>
    <w:p w14:paraId="2D2F8E5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vzdělávání: Vzdělanostní nerovnosti v České republice. Praha: Academia, 2006, s. 118-143. ISBN 80-</w:t>
      </w:r>
    </w:p>
    <w:p w14:paraId="14750A5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200-1400-4.</w:t>
      </w:r>
    </w:p>
    <w:p w14:paraId="691B21F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ŠIMÍK, Ondřej. Analýza vlastivědných (dějepisných) učebnic pro 1. stupeň ZŠ po kurikulární reformě.</w:t>
      </w:r>
    </w:p>
    <w:p w14:paraId="50F309E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Ostravská univerzita, 2017. ISBN 978-80-7464-945-5.</w:t>
      </w:r>
    </w:p>
    <w:p w14:paraId="16D092F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ŠUBRT, Jiří,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>. Historické vědomí jako předmět badatelského zájmu: teorie a výzkum. Kolín:</w:t>
      </w:r>
    </w:p>
    <w:p w14:paraId="5AA35E6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Nezávislé centrum pro studium politiky, 2010. Historická sociologie. ISBN 978-80-86879-25-3.</w:t>
      </w:r>
    </w:p>
    <w:p w14:paraId="4869909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TOLLINGEROVÁ, Dana. K teorii učebních činností. Praha: Státní pedagogické nakladatelství, 1987.</w:t>
      </w:r>
    </w:p>
    <w:p w14:paraId="14DD2F1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TRAUTWEIN, Ulrich, Christiane BERTRAM, Bodo VON BORRIES a al. </w:t>
      </w:r>
      <w:proofErr w:type="spellStart"/>
      <w:r w:rsidRPr="005A3326">
        <w:rPr>
          <w:rFonts w:ascii="Times New Roman" w:hAnsi="Times New Roman" w:cs="Times New Roman"/>
        </w:rPr>
        <w:t>Kompetenzen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historischen</w:t>
      </w:r>
      <w:proofErr w:type="spellEnd"/>
    </w:p>
    <w:p w14:paraId="0464B30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lastRenderedPageBreak/>
        <w:t>Denkens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erfassen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Konzeption</w:t>
      </w:r>
      <w:proofErr w:type="spellEnd"/>
      <w:r w:rsidRPr="005A3326">
        <w:rPr>
          <w:rFonts w:ascii="Times New Roman" w:hAnsi="Times New Roman" w:cs="Times New Roman"/>
        </w:rPr>
        <w:t xml:space="preserve">, </w:t>
      </w:r>
      <w:proofErr w:type="spellStart"/>
      <w:r w:rsidRPr="005A3326">
        <w:rPr>
          <w:rFonts w:ascii="Times New Roman" w:hAnsi="Times New Roman" w:cs="Times New Roman"/>
        </w:rPr>
        <w:t>Operationalisierung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Befunde</w:t>
      </w:r>
      <w:proofErr w:type="spellEnd"/>
      <w:r w:rsidRPr="005A3326">
        <w:rPr>
          <w:rFonts w:ascii="Times New Roman" w:hAnsi="Times New Roman" w:cs="Times New Roman"/>
        </w:rPr>
        <w:t xml:space="preserve"> des </w:t>
      </w:r>
      <w:proofErr w:type="spellStart"/>
      <w:r w:rsidRPr="005A3326">
        <w:rPr>
          <w:rFonts w:ascii="Times New Roman" w:hAnsi="Times New Roman" w:cs="Times New Roman"/>
        </w:rPr>
        <w:t>Projekts</w:t>
      </w:r>
      <w:proofErr w:type="spellEnd"/>
      <w:r w:rsidRPr="005A3326">
        <w:rPr>
          <w:rFonts w:ascii="Times New Roman" w:hAnsi="Times New Roman" w:cs="Times New Roman"/>
        </w:rPr>
        <w:t xml:space="preserve"> „</w:t>
      </w:r>
      <w:proofErr w:type="spellStart"/>
      <w:r w:rsidRPr="005A3326">
        <w:rPr>
          <w:rFonts w:ascii="Times New Roman" w:hAnsi="Times New Roman" w:cs="Times New Roman"/>
        </w:rPr>
        <w:t>Historical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Thinking</w:t>
      </w:r>
      <w:proofErr w:type="spellEnd"/>
      <w:r w:rsidRPr="005A3326">
        <w:rPr>
          <w:rFonts w:ascii="Times New Roman" w:hAnsi="Times New Roman" w:cs="Times New Roman"/>
        </w:rPr>
        <w:t xml:space="preserve"> –</w:t>
      </w:r>
    </w:p>
    <w:p w14:paraId="2635621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Competencies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>“ (</w:t>
      </w:r>
      <w:proofErr w:type="spellStart"/>
      <w:r w:rsidRPr="005A3326">
        <w:rPr>
          <w:rFonts w:ascii="Times New Roman" w:hAnsi="Times New Roman" w:cs="Times New Roman"/>
        </w:rPr>
        <w:t>HiTCH</w:t>
      </w:r>
      <w:proofErr w:type="spellEnd"/>
      <w:r w:rsidRPr="005A3326">
        <w:rPr>
          <w:rFonts w:ascii="Times New Roman" w:hAnsi="Times New Roman" w:cs="Times New Roman"/>
        </w:rPr>
        <w:t xml:space="preserve">). </w:t>
      </w:r>
      <w:proofErr w:type="spellStart"/>
      <w:r w:rsidRPr="005A3326">
        <w:rPr>
          <w:rFonts w:ascii="Times New Roman" w:hAnsi="Times New Roman" w:cs="Times New Roman"/>
        </w:rPr>
        <w:t>Münster</w:t>
      </w:r>
      <w:proofErr w:type="spellEnd"/>
      <w:r w:rsidRPr="005A3326">
        <w:rPr>
          <w:rFonts w:ascii="Times New Roman" w:hAnsi="Times New Roman" w:cs="Times New Roman"/>
        </w:rPr>
        <w:t xml:space="preserve">/New York: </w:t>
      </w:r>
      <w:proofErr w:type="spellStart"/>
      <w:r w:rsidRPr="005A3326">
        <w:rPr>
          <w:rFonts w:ascii="Times New Roman" w:hAnsi="Times New Roman" w:cs="Times New Roman"/>
        </w:rPr>
        <w:t>Waxmann</w:t>
      </w:r>
      <w:proofErr w:type="spellEnd"/>
      <w:r w:rsidRPr="005A3326">
        <w:rPr>
          <w:rFonts w:ascii="Times New Roman" w:hAnsi="Times New Roman" w:cs="Times New Roman"/>
        </w:rPr>
        <w:t>, 2017. ISBN 978-3-8309-8598-3.</w:t>
      </w:r>
    </w:p>
    <w:p w14:paraId="690210C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VON BOXTEL, Carla, Maria GREVER a Stephen KLEIN. </w:t>
      </w:r>
      <w:proofErr w:type="spellStart"/>
      <w:r w:rsidRPr="005A3326">
        <w:rPr>
          <w:rFonts w:ascii="Times New Roman" w:hAnsi="Times New Roman" w:cs="Times New Roman"/>
        </w:rPr>
        <w:t>Heritage</w:t>
      </w:r>
      <w:proofErr w:type="spellEnd"/>
      <w:r w:rsidRPr="005A3326">
        <w:rPr>
          <w:rFonts w:ascii="Times New Roman" w:hAnsi="Times New Roman" w:cs="Times New Roman"/>
        </w:rPr>
        <w:t xml:space="preserve"> as a </w:t>
      </w:r>
      <w:proofErr w:type="spellStart"/>
      <w:r w:rsidRPr="005A3326">
        <w:rPr>
          <w:rFonts w:ascii="Times New Roman" w:hAnsi="Times New Roman" w:cs="Times New Roman"/>
        </w:rPr>
        <w:t>Resource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for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Enhancing</w:t>
      </w:r>
      <w:proofErr w:type="spellEnd"/>
      <w:r w:rsidRPr="005A3326">
        <w:rPr>
          <w:rFonts w:ascii="Times New Roman" w:hAnsi="Times New Roman" w:cs="Times New Roman"/>
        </w:rPr>
        <w:t xml:space="preserve"> and</w:t>
      </w:r>
    </w:p>
    <w:p w14:paraId="0F4ABA7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Assessing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Historical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Thinking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Reflections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from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Netherlands</w:t>
      </w:r>
      <w:proofErr w:type="spellEnd"/>
      <w:r w:rsidRPr="005A3326">
        <w:rPr>
          <w:rFonts w:ascii="Times New Roman" w:hAnsi="Times New Roman" w:cs="Times New Roman"/>
        </w:rPr>
        <w:t xml:space="preserve">. ERCIKAN, </w:t>
      </w:r>
      <w:proofErr w:type="spellStart"/>
      <w:r w:rsidRPr="005A3326">
        <w:rPr>
          <w:rFonts w:ascii="Times New Roman" w:hAnsi="Times New Roman" w:cs="Times New Roman"/>
        </w:rPr>
        <w:t>Kadriye</w:t>
      </w:r>
      <w:proofErr w:type="spellEnd"/>
      <w:r w:rsidRPr="005A3326">
        <w:rPr>
          <w:rFonts w:ascii="Times New Roman" w:hAnsi="Times New Roman" w:cs="Times New Roman"/>
        </w:rPr>
        <w:t xml:space="preserve"> a Peter</w:t>
      </w:r>
    </w:p>
    <w:p w14:paraId="40E08A6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SEIXAS. New </w:t>
      </w:r>
      <w:proofErr w:type="spellStart"/>
      <w:r w:rsidRPr="005A3326">
        <w:rPr>
          <w:rFonts w:ascii="Times New Roman" w:hAnsi="Times New Roman" w:cs="Times New Roman"/>
        </w:rPr>
        <w:t>Directions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Assessing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Historical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Thinking</w:t>
      </w:r>
      <w:proofErr w:type="spellEnd"/>
      <w:r w:rsidRPr="005A3326">
        <w:rPr>
          <w:rFonts w:ascii="Times New Roman" w:hAnsi="Times New Roman" w:cs="Times New Roman"/>
        </w:rPr>
        <w:t xml:space="preserve">. 1. New York: </w:t>
      </w:r>
      <w:proofErr w:type="spellStart"/>
      <w:r w:rsidRPr="005A3326">
        <w:rPr>
          <w:rFonts w:ascii="Times New Roman" w:hAnsi="Times New Roman" w:cs="Times New Roman"/>
        </w:rPr>
        <w:t>Routledge</w:t>
      </w:r>
      <w:proofErr w:type="spellEnd"/>
      <w:r w:rsidRPr="005A3326">
        <w:rPr>
          <w:rFonts w:ascii="Times New Roman" w:hAnsi="Times New Roman" w:cs="Times New Roman"/>
        </w:rPr>
        <w:t>, 2015, s. 40-51.</w:t>
      </w:r>
    </w:p>
    <w:p w14:paraId="012B429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ISBN 978-1-138-01827-3.</w:t>
      </w:r>
    </w:p>
    <w:p w14:paraId="73A6E0F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WENZEL, Birgit, </w:t>
      </w:r>
      <w:proofErr w:type="spellStart"/>
      <w:r w:rsidRPr="005A3326">
        <w:rPr>
          <w:rFonts w:ascii="Times New Roman" w:hAnsi="Times New Roman" w:cs="Times New Roman"/>
        </w:rPr>
        <w:t>Aufgaben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Geschichtsunterricht</w:t>
      </w:r>
      <w:proofErr w:type="spellEnd"/>
      <w:r w:rsidRPr="005A3326">
        <w:rPr>
          <w:rFonts w:ascii="Times New Roman" w:hAnsi="Times New Roman" w:cs="Times New Roman"/>
        </w:rPr>
        <w:t>. GÜNTHER-ARNDT,</w:t>
      </w:r>
    </w:p>
    <w:p w14:paraId="6411477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Hilke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Geschichtsmethodik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Handbuch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die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Sekundarstufe</w:t>
      </w:r>
      <w:proofErr w:type="spellEnd"/>
      <w:r w:rsidRPr="005A3326">
        <w:rPr>
          <w:rFonts w:ascii="Times New Roman" w:hAnsi="Times New Roman" w:cs="Times New Roman"/>
        </w:rPr>
        <w:t xml:space="preserve"> I and II. 3. </w:t>
      </w:r>
      <w:proofErr w:type="spellStart"/>
      <w:r w:rsidRPr="005A3326">
        <w:rPr>
          <w:rFonts w:ascii="Times New Roman" w:hAnsi="Times New Roman" w:cs="Times New Roman"/>
        </w:rPr>
        <w:t>Berlin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Cornelsen</w:t>
      </w:r>
      <w:proofErr w:type="spellEnd"/>
      <w:r w:rsidRPr="005A3326">
        <w:rPr>
          <w:rFonts w:ascii="Times New Roman" w:hAnsi="Times New Roman" w:cs="Times New Roman"/>
        </w:rPr>
        <w:t>, 2010, s.</w:t>
      </w:r>
    </w:p>
    <w:p w14:paraId="05EF564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77-86. ISBN 978-3589-22526-2.</w:t>
      </w:r>
    </w:p>
    <w:p w14:paraId="49CCD40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WINEBURG, Sam a </w:t>
      </w:r>
      <w:proofErr w:type="spellStart"/>
      <w:r w:rsidRPr="005A3326">
        <w:rPr>
          <w:rFonts w:ascii="Times New Roman" w:hAnsi="Times New Roman" w:cs="Times New Roman"/>
        </w:rPr>
        <w:t>Avishag</w:t>
      </w:r>
      <w:proofErr w:type="spellEnd"/>
      <w:r w:rsidRPr="005A3326">
        <w:rPr>
          <w:rFonts w:ascii="Times New Roman" w:hAnsi="Times New Roman" w:cs="Times New Roman"/>
        </w:rPr>
        <w:t xml:space="preserve"> REISMAN.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 on </w:t>
      </w:r>
      <w:proofErr w:type="spellStart"/>
      <w:r w:rsidRPr="005A3326">
        <w:rPr>
          <w:rFonts w:ascii="Times New Roman" w:hAnsi="Times New Roman" w:cs="Times New Roman"/>
        </w:rPr>
        <w:t>Historical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Understanding</w:t>
      </w:r>
      <w:proofErr w:type="spellEnd"/>
      <w:r w:rsidRPr="005A3326">
        <w:rPr>
          <w:rFonts w:ascii="Times New Roman" w:hAnsi="Times New Roman" w:cs="Times New Roman"/>
        </w:rPr>
        <w:t xml:space="preserve">. A </w:t>
      </w:r>
      <w:proofErr w:type="spellStart"/>
      <w:r w:rsidRPr="005A3326">
        <w:rPr>
          <w:rFonts w:ascii="Times New Roman" w:hAnsi="Times New Roman" w:cs="Times New Roman"/>
        </w:rPr>
        <w:t>Brief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Glimpse</w:t>
      </w:r>
      <w:proofErr w:type="spellEnd"/>
    </w:p>
    <w:p w14:paraId="51EEF74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from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Amarican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Shores</w:t>
      </w:r>
      <w:proofErr w:type="spellEnd"/>
      <w:r w:rsidRPr="005A3326">
        <w:rPr>
          <w:rFonts w:ascii="Times New Roman" w:hAnsi="Times New Roman" w:cs="Times New Roman"/>
        </w:rPr>
        <w:t xml:space="preserve">. KÖSTER, Manuel, Holger THÜNEMANN a </w:t>
      </w:r>
      <w:proofErr w:type="spellStart"/>
      <w:r w:rsidRPr="005A3326">
        <w:rPr>
          <w:rFonts w:ascii="Times New Roman" w:hAnsi="Times New Roman" w:cs="Times New Roman"/>
        </w:rPr>
        <w:t>Meik</w:t>
      </w:r>
      <w:proofErr w:type="spellEnd"/>
      <w:r w:rsidRPr="005A3326">
        <w:rPr>
          <w:rFonts w:ascii="Times New Roman" w:hAnsi="Times New Roman" w:cs="Times New Roman"/>
        </w:rPr>
        <w:t xml:space="preserve"> ZÜLSDORF-KERSTING,</w:t>
      </w:r>
    </w:p>
    <w:p w14:paraId="5790ED0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Researching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  <w:r w:rsidRPr="005A3326">
        <w:rPr>
          <w:rFonts w:ascii="Times New Roman" w:hAnsi="Times New Roman" w:cs="Times New Roman"/>
        </w:rPr>
        <w:t xml:space="preserve">: International </w:t>
      </w:r>
      <w:proofErr w:type="spellStart"/>
      <w:r w:rsidRPr="005A3326">
        <w:rPr>
          <w:rFonts w:ascii="Times New Roman" w:hAnsi="Times New Roman" w:cs="Times New Roman"/>
        </w:rPr>
        <w:t>Perspectives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Disciplinary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Traditions</w:t>
      </w:r>
      <w:proofErr w:type="spellEnd"/>
      <w:r w:rsidRPr="005A3326">
        <w:rPr>
          <w:rFonts w:ascii="Times New Roman" w:hAnsi="Times New Roman" w:cs="Times New Roman"/>
        </w:rPr>
        <w:t>. 1.</w:t>
      </w:r>
    </w:p>
    <w:p w14:paraId="6DE2130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Schwalbach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Wochenschau</w:t>
      </w:r>
      <w:proofErr w:type="spellEnd"/>
      <w:r w:rsidRPr="005A3326">
        <w:rPr>
          <w:rFonts w:ascii="Times New Roman" w:hAnsi="Times New Roman" w:cs="Times New Roman"/>
        </w:rPr>
        <w:t>, 2014, s. 301-318. ISBN 978-3-7344-0010-0.</w:t>
      </w:r>
    </w:p>
    <w:p w14:paraId="1500426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</w:p>
    <w:p w14:paraId="45FFCA2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ODBORNÉ ČLÁNKY</w:t>
      </w:r>
    </w:p>
    <w:p w14:paraId="00FBDDA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BAUMERT, Jürgen a </w:t>
      </w:r>
      <w:proofErr w:type="spellStart"/>
      <w:r w:rsidRPr="005A3326">
        <w:rPr>
          <w:rFonts w:ascii="Times New Roman" w:hAnsi="Times New Roman" w:cs="Times New Roman"/>
        </w:rPr>
        <w:t>Mareike</w:t>
      </w:r>
      <w:proofErr w:type="spellEnd"/>
      <w:r w:rsidRPr="005A3326">
        <w:rPr>
          <w:rFonts w:ascii="Times New Roman" w:hAnsi="Times New Roman" w:cs="Times New Roman"/>
        </w:rPr>
        <w:t xml:space="preserve"> KUNTER.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COACTIV Model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Teachers</w:t>
      </w:r>
      <w:proofErr w:type="spellEnd"/>
      <w:r w:rsidRPr="005A3326">
        <w:rPr>
          <w:rFonts w:ascii="Times New Roman" w:hAnsi="Times New Roman" w:cs="Times New Roman"/>
        </w:rPr>
        <w:t>’ Professional</w:t>
      </w:r>
    </w:p>
    <w:p w14:paraId="5972A66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Competence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Cognitive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Activation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Mathematics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Classroom</w:t>
      </w:r>
      <w:proofErr w:type="spellEnd"/>
      <w:r w:rsidRPr="005A3326">
        <w:rPr>
          <w:rFonts w:ascii="Times New Roman" w:hAnsi="Times New Roman" w:cs="Times New Roman"/>
        </w:rPr>
        <w:t xml:space="preserve"> and Professional </w:t>
      </w:r>
      <w:proofErr w:type="spellStart"/>
      <w:r w:rsidRPr="005A3326">
        <w:rPr>
          <w:rFonts w:ascii="Times New Roman" w:hAnsi="Times New Roman" w:cs="Times New Roman"/>
        </w:rPr>
        <w:t>Competence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</w:p>
    <w:p w14:paraId="1E65D43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Teachers</w:t>
      </w:r>
      <w:proofErr w:type="spellEnd"/>
      <w:r w:rsidRPr="005A3326">
        <w:rPr>
          <w:rFonts w:ascii="Times New Roman" w:hAnsi="Times New Roman" w:cs="Times New Roman"/>
        </w:rPr>
        <w:t xml:space="preserve">. [online] Boston, MA: </w:t>
      </w:r>
      <w:proofErr w:type="spellStart"/>
      <w:r w:rsidRPr="005A3326">
        <w:rPr>
          <w:rFonts w:ascii="Times New Roman" w:hAnsi="Times New Roman" w:cs="Times New Roman"/>
        </w:rPr>
        <w:t>Springer</w:t>
      </w:r>
      <w:proofErr w:type="spellEnd"/>
      <w:r w:rsidRPr="005A3326">
        <w:rPr>
          <w:rFonts w:ascii="Times New Roman" w:hAnsi="Times New Roman" w:cs="Times New Roman"/>
        </w:rPr>
        <w:t xml:space="preserve"> US, 2013, 2013-3-1, s. 25-48. ISBN 978-1-4614-5148-8.</w:t>
      </w:r>
    </w:p>
    <w:p w14:paraId="438B4CB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Dostupné z: doi:10.1007/978-1-4614-5149-5_2</w:t>
      </w:r>
    </w:p>
    <w:p w14:paraId="520C248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BENEŠ, Zdeněk. Výzva, nebo </w:t>
      </w:r>
      <w:proofErr w:type="gramStart"/>
      <w:r w:rsidRPr="005A3326">
        <w:rPr>
          <w:rFonts w:ascii="Times New Roman" w:hAnsi="Times New Roman" w:cs="Times New Roman"/>
        </w:rPr>
        <w:t>destrukce?:</w:t>
      </w:r>
      <w:proofErr w:type="gramEnd"/>
      <w:r w:rsidRPr="005A3326">
        <w:rPr>
          <w:rFonts w:ascii="Times New Roman" w:hAnsi="Times New Roman" w:cs="Times New Roman"/>
        </w:rPr>
        <w:t xml:space="preserve"> Česká </w:t>
      </w:r>
      <w:proofErr w:type="spellStart"/>
      <w:r w:rsidRPr="005A3326">
        <w:rPr>
          <w:rFonts w:ascii="Times New Roman" w:hAnsi="Times New Roman" w:cs="Times New Roman"/>
        </w:rPr>
        <w:t>kurikulárni</w:t>
      </w:r>
      <w:proofErr w:type="spellEnd"/>
      <w:r w:rsidRPr="005A3326">
        <w:rPr>
          <w:rFonts w:ascii="Times New Roman" w:hAnsi="Times New Roman" w:cs="Times New Roman"/>
        </w:rPr>
        <w:t xml:space="preserve"> reforma a dějepis. Pedagogika. Praha:</w:t>
      </w:r>
    </w:p>
    <w:p w14:paraId="36E1895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UK </w:t>
      </w:r>
      <w:proofErr w:type="spellStart"/>
      <w:r w:rsidRPr="005A3326">
        <w:rPr>
          <w:rFonts w:ascii="Times New Roman" w:hAnsi="Times New Roman" w:cs="Times New Roman"/>
        </w:rPr>
        <w:t>PedF</w:t>
      </w:r>
      <w:proofErr w:type="spellEnd"/>
      <w:r w:rsidRPr="005A3326">
        <w:rPr>
          <w:rFonts w:ascii="Times New Roman" w:hAnsi="Times New Roman" w:cs="Times New Roman"/>
        </w:rPr>
        <w:t>, 2005, 55, 37-47. ISSN 0031-3815.</w:t>
      </w:r>
    </w:p>
    <w:p w14:paraId="055F6B1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BERNHARDT, Markus, Ulrich MAYER a Peter GAUTSCHI. </w:t>
      </w:r>
      <w:proofErr w:type="spellStart"/>
      <w:r w:rsidRPr="005A3326">
        <w:rPr>
          <w:rFonts w:ascii="Times New Roman" w:hAnsi="Times New Roman" w:cs="Times New Roman"/>
        </w:rPr>
        <w:t>Historisches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Lernen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angesichts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neuer</w:t>
      </w:r>
      <w:proofErr w:type="spellEnd"/>
    </w:p>
    <w:p w14:paraId="389CDF1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Kerncurricula</w:t>
      </w:r>
      <w:proofErr w:type="spellEnd"/>
      <w:r w:rsidRPr="005A3326">
        <w:rPr>
          <w:rFonts w:ascii="Times New Roman" w:hAnsi="Times New Roman" w:cs="Times New Roman"/>
        </w:rPr>
        <w:t xml:space="preserve">: Von </w:t>
      </w:r>
      <w:proofErr w:type="spellStart"/>
      <w:r w:rsidRPr="005A3326">
        <w:rPr>
          <w:rFonts w:ascii="Times New Roman" w:hAnsi="Times New Roman" w:cs="Times New Roman"/>
        </w:rPr>
        <w:t>Bildungsstandards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Inhaltsfeldern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zur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Themenbestimmung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</w:p>
    <w:p w14:paraId="7527985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Unterrichtsplanung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Geschichtsunterricht</w:t>
      </w:r>
      <w:proofErr w:type="spellEnd"/>
      <w:r w:rsidRPr="005A3326">
        <w:rPr>
          <w:rFonts w:ascii="Times New Roman" w:hAnsi="Times New Roman" w:cs="Times New Roman"/>
        </w:rPr>
        <w:t xml:space="preserve">. Wiesbaden: </w:t>
      </w:r>
      <w:proofErr w:type="spellStart"/>
      <w:r w:rsidRPr="005A3326">
        <w:rPr>
          <w:rFonts w:ascii="Times New Roman" w:hAnsi="Times New Roman" w:cs="Times New Roman"/>
        </w:rPr>
        <w:t>Hessisches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Kultusministerium</w:t>
      </w:r>
      <w:proofErr w:type="spellEnd"/>
      <w:r w:rsidRPr="005A3326">
        <w:rPr>
          <w:rFonts w:ascii="Times New Roman" w:hAnsi="Times New Roman" w:cs="Times New Roman"/>
        </w:rPr>
        <w:t xml:space="preserve"> Institut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</w:p>
    <w:p w14:paraId="0B0B849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Qualitätsentwicklung</w:t>
      </w:r>
      <w:proofErr w:type="spellEnd"/>
      <w:r w:rsidRPr="005A3326">
        <w:rPr>
          <w:rFonts w:ascii="Times New Roman" w:hAnsi="Times New Roman" w:cs="Times New Roman"/>
        </w:rPr>
        <w:t>, 2011, s. 7.</w:t>
      </w:r>
    </w:p>
    <w:p w14:paraId="53EB5A9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BRDIČKA, Bořivoj. Jak vypadá na kompetence orientovaná výuka? Metodický portál RVP.cz</w:t>
      </w:r>
    </w:p>
    <w:p w14:paraId="06FE5D3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[online]. [cit. 2022-05-10]. Dostupné z: https://spomocnik.rvp.cz/clanek/22349/JAK-VYPADA-NAKOMPETENCE-ORIENTOVANA-VYUKA%3F.html?nahled=</w:t>
      </w:r>
    </w:p>
    <w:p w14:paraId="674B007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BRDIČKA, Bořivoj. Převrácená třída podle Dr. </w:t>
      </w:r>
      <w:proofErr w:type="spellStart"/>
      <w:r w:rsidRPr="005A3326">
        <w:rPr>
          <w:rFonts w:ascii="Times New Roman" w:hAnsi="Times New Roman" w:cs="Times New Roman"/>
        </w:rPr>
        <w:t>Lodge</w:t>
      </w:r>
      <w:proofErr w:type="spellEnd"/>
      <w:r w:rsidRPr="005A3326">
        <w:rPr>
          <w:rFonts w:ascii="Times New Roman" w:hAnsi="Times New Roman" w:cs="Times New Roman"/>
        </w:rPr>
        <w:t>. Metodický portál RVP.cz [online]. [cit. 2020-</w:t>
      </w:r>
    </w:p>
    <w:p w14:paraId="435CB36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10-05]. Dostupné z: https://spomocnik.rvp.cz/clanek/15613/</w:t>
      </w:r>
    </w:p>
    <w:p w14:paraId="565AA99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34</w:t>
      </w:r>
    </w:p>
    <w:p w14:paraId="6F29E54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BYČKOVSKÝ, Petr a Jiří KOTÁSEK. Nová teorie klasifikovaní kognitivních cílů ve vzdělávání: revize</w:t>
      </w:r>
    </w:p>
    <w:p w14:paraId="354D5DD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Bloomovy</w:t>
      </w:r>
      <w:proofErr w:type="spellEnd"/>
      <w:r w:rsidRPr="005A3326">
        <w:rPr>
          <w:rFonts w:ascii="Times New Roman" w:hAnsi="Times New Roman" w:cs="Times New Roman"/>
        </w:rPr>
        <w:t xml:space="preserve"> taxonomie. Pedagogika: </w:t>
      </w:r>
      <w:proofErr w:type="spellStart"/>
      <w:r w:rsidRPr="005A3326">
        <w:rPr>
          <w:rFonts w:ascii="Times New Roman" w:hAnsi="Times New Roman" w:cs="Times New Roman"/>
        </w:rPr>
        <w:t>Časosopis</w:t>
      </w:r>
      <w:proofErr w:type="spellEnd"/>
      <w:r w:rsidRPr="005A3326">
        <w:rPr>
          <w:rFonts w:ascii="Times New Roman" w:hAnsi="Times New Roman" w:cs="Times New Roman"/>
        </w:rPr>
        <w:t xml:space="preserve"> pro vědy o vzdělávání a výchově. 2004, (3), 227-242.</w:t>
      </w:r>
    </w:p>
    <w:p w14:paraId="74169A0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lastRenderedPageBreak/>
        <w:t>ISSN 2336-2189</w:t>
      </w:r>
    </w:p>
    <w:p w14:paraId="221F3DC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DVOŘÁK Dominik. Co si odnášíme z workshopů (a dalších akcí) a doposud došlých námětů Skupina</w:t>
      </w:r>
    </w:p>
    <w:p w14:paraId="2392E41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Jádrový obsah vzdělávání. Dostupné z: https://www.npi.cz/images/revize/RVP_Jadrovy_obsah.pdf</w:t>
      </w:r>
    </w:p>
    <w:p w14:paraId="5544776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FOSTER, Stuart. Dominant </w:t>
      </w:r>
      <w:proofErr w:type="spellStart"/>
      <w:r w:rsidRPr="005A3326">
        <w:rPr>
          <w:rFonts w:ascii="Times New Roman" w:hAnsi="Times New Roman" w:cs="Times New Roman"/>
        </w:rPr>
        <w:t>Traditions</w:t>
      </w:r>
      <w:proofErr w:type="spellEnd"/>
      <w:r w:rsidRPr="005A3326">
        <w:rPr>
          <w:rFonts w:ascii="Times New Roman" w:hAnsi="Times New Roman" w:cs="Times New Roman"/>
        </w:rPr>
        <w:t xml:space="preserve"> in International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Revision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</w:p>
    <w:p w14:paraId="3EA4B33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Inquiry</w:t>
      </w:r>
      <w:proofErr w:type="spellEnd"/>
      <w:r w:rsidRPr="005A3326">
        <w:rPr>
          <w:rFonts w:ascii="Times New Roman" w:hAnsi="Times New Roman" w:cs="Times New Roman"/>
        </w:rPr>
        <w:t>. 2011, 2(1), 5-20. ISSN 2000-4508.</w:t>
      </w:r>
    </w:p>
    <w:p w14:paraId="4F7BD27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FUCHS, </w:t>
      </w:r>
      <w:proofErr w:type="spellStart"/>
      <w:r w:rsidRPr="005A3326">
        <w:rPr>
          <w:rFonts w:ascii="Times New Roman" w:hAnsi="Times New Roman" w:cs="Times New Roman"/>
        </w:rPr>
        <w:t>Eckhardt</w:t>
      </w:r>
      <w:proofErr w:type="spellEnd"/>
      <w:r w:rsidRPr="005A3326">
        <w:rPr>
          <w:rFonts w:ascii="Times New Roman" w:hAnsi="Times New Roman" w:cs="Times New Roman"/>
        </w:rPr>
        <w:t xml:space="preserve"> a </w:t>
      </w:r>
      <w:proofErr w:type="spellStart"/>
      <w:r w:rsidRPr="005A3326">
        <w:rPr>
          <w:rFonts w:ascii="Times New Roman" w:hAnsi="Times New Roman" w:cs="Times New Roman"/>
        </w:rPr>
        <w:t>Steffen</w:t>
      </w:r>
      <w:proofErr w:type="spellEnd"/>
      <w:r w:rsidRPr="005A3326">
        <w:rPr>
          <w:rFonts w:ascii="Times New Roman" w:hAnsi="Times New Roman" w:cs="Times New Roman"/>
        </w:rPr>
        <w:t xml:space="preserve"> SAMMLER. </w:t>
      </w:r>
      <w:proofErr w:type="spellStart"/>
      <w:r w:rsidRPr="005A3326">
        <w:rPr>
          <w:rFonts w:ascii="Times New Roman" w:hAnsi="Times New Roman" w:cs="Times New Roman"/>
        </w:rPr>
        <w:t>Textbooks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Between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Tradition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Innovantion</w:t>
      </w:r>
      <w:proofErr w:type="spellEnd"/>
      <w:r w:rsidRPr="005A3326">
        <w:rPr>
          <w:rFonts w:ascii="Times New Roman" w:hAnsi="Times New Roman" w:cs="Times New Roman"/>
        </w:rPr>
        <w:t xml:space="preserve">: A </w:t>
      </w:r>
      <w:proofErr w:type="spellStart"/>
      <w:r w:rsidRPr="005A3326">
        <w:rPr>
          <w:rFonts w:ascii="Times New Roman" w:hAnsi="Times New Roman" w:cs="Times New Roman"/>
        </w:rPr>
        <w:t>Journey</w:t>
      </w:r>
      <w:proofErr w:type="spellEnd"/>
    </w:p>
    <w:p w14:paraId="5C4613B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Through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Georg Eckert Institute. Georg Eckert </w:t>
      </w:r>
      <w:proofErr w:type="spellStart"/>
      <w:r w:rsidRPr="005A3326">
        <w:rPr>
          <w:rFonts w:ascii="Times New Roman" w:hAnsi="Times New Roman" w:cs="Times New Roman"/>
        </w:rPr>
        <w:t>Intitut</w:t>
      </w:r>
      <w:proofErr w:type="spellEnd"/>
      <w:r w:rsidRPr="005A3326">
        <w:rPr>
          <w:rFonts w:ascii="Times New Roman" w:hAnsi="Times New Roman" w:cs="Times New Roman"/>
        </w:rPr>
        <w:t>, 2016, s. 18-20. ISBN 978-8-</w:t>
      </w:r>
    </w:p>
    <w:p w14:paraId="07704B2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88304-041-7.</w:t>
      </w:r>
    </w:p>
    <w:p w14:paraId="7A00A71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FUCHS, </w:t>
      </w:r>
      <w:proofErr w:type="spellStart"/>
      <w:r w:rsidRPr="005A3326">
        <w:rPr>
          <w:rFonts w:ascii="Times New Roman" w:hAnsi="Times New Roman" w:cs="Times New Roman"/>
        </w:rPr>
        <w:t>Eckhardt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Current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Trends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Social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Studies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Journal</w:t>
      </w:r>
      <w:proofErr w:type="spellEnd"/>
      <w:r w:rsidRPr="005A3326">
        <w:rPr>
          <w:rFonts w:ascii="Times New Roman" w:hAnsi="Times New Roman" w:cs="Times New Roman"/>
        </w:rPr>
        <w:t xml:space="preserve"> of</w:t>
      </w:r>
    </w:p>
    <w:p w14:paraId="0616B12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International </w:t>
      </w:r>
      <w:proofErr w:type="spellStart"/>
      <w:r w:rsidRPr="005A3326">
        <w:rPr>
          <w:rFonts w:ascii="Times New Roman" w:hAnsi="Times New Roman" w:cs="Times New Roman"/>
        </w:rPr>
        <w:t>Cooperation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Hiroshima</w:t>
      </w:r>
      <w:proofErr w:type="spellEnd"/>
      <w:r w:rsidRPr="005A3326">
        <w:rPr>
          <w:rFonts w:ascii="Times New Roman" w:hAnsi="Times New Roman" w:cs="Times New Roman"/>
        </w:rPr>
        <w:t xml:space="preserve"> University, 2011, 14(2), 17-34. ISSN 1344-2996.</w:t>
      </w:r>
    </w:p>
    <w:p w14:paraId="2F9663C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GAUTSCHI, Peter a Christian BUNNENBERG. </w:t>
      </w:r>
      <w:proofErr w:type="spellStart"/>
      <w:r w:rsidRPr="005A3326">
        <w:rPr>
          <w:rFonts w:ascii="Times New Roman" w:hAnsi="Times New Roman" w:cs="Times New Roman"/>
        </w:rPr>
        <w:t>School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Textbooks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21st</w:t>
      </w:r>
    </w:p>
    <w:p w14:paraId="377DCD5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Century</w:t>
      </w:r>
      <w:proofErr w:type="spellEnd"/>
      <w:r w:rsidRPr="005A3326">
        <w:rPr>
          <w:rFonts w:ascii="Times New Roman" w:hAnsi="Times New Roman" w:cs="Times New Roman"/>
        </w:rPr>
        <w:t xml:space="preserve">. Public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Weekly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Open Peer </w:t>
      </w:r>
      <w:proofErr w:type="spellStart"/>
      <w:r w:rsidRPr="005A3326">
        <w:rPr>
          <w:rFonts w:ascii="Times New Roman" w:hAnsi="Times New Roman" w:cs="Times New Roman"/>
        </w:rPr>
        <w:t>Review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Journal</w:t>
      </w:r>
      <w:proofErr w:type="spellEnd"/>
      <w:r w:rsidRPr="005A3326">
        <w:rPr>
          <w:rFonts w:ascii="Times New Roman" w:hAnsi="Times New Roman" w:cs="Times New Roman"/>
        </w:rPr>
        <w:t xml:space="preserve"> [online]. 2021, (9) [cit. 2022-06-26].</w:t>
      </w:r>
    </w:p>
    <w:p w14:paraId="703C31F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Dostupné z: https://public-history-weekly.degruyter.com/9-2021-2/history-textbooks-21st-century/</w:t>
      </w:r>
    </w:p>
    <w:p w14:paraId="5056A28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GRACOVÁ, Blažena. Poznatky z Výzkumu aktuální podoby výuky dějepisu na základních a středních</w:t>
      </w:r>
    </w:p>
    <w:p w14:paraId="26A528C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školách. In: Historie a škola VI.: Klíčové kompetence a současný stav vzdělávání v dějepise (seminář</w:t>
      </w:r>
    </w:p>
    <w:p w14:paraId="2919FBB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ke koncepci výuky dějepisu a občanské nauky na základní a střední škole zorganizovaný MŠMT ČR v</w:t>
      </w:r>
    </w:p>
    <w:p w14:paraId="64DA4F6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Telči 15. – 16. 10. 2007). Praha, 2008.</w:t>
      </w:r>
    </w:p>
    <w:p w14:paraId="26251DE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GREVER, Maria a Tina VAN DER VLIES. </w:t>
      </w:r>
      <w:proofErr w:type="spellStart"/>
      <w:r w:rsidRPr="005A3326">
        <w:rPr>
          <w:rFonts w:ascii="Times New Roman" w:hAnsi="Times New Roman" w:cs="Times New Roman"/>
        </w:rPr>
        <w:t>Why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national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narratives</w:t>
      </w:r>
      <w:proofErr w:type="spellEnd"/>
      <w:r w:rsidRPr="005A3326">
        <w:rPr>
          <w:rFonts w:ascii="Times New Roman" w:hAnsi="Times New Roman" w:cs="Times New Roman"/>
        </w:rPr>
        <w:t xml:space="preserve"> are </w:t>
      </w:r>
      <w:proofErr w:type="spellStart"/>
      <w:r w:rsidRPr="005A3326">
        <w:rPr>
          <w:rFonts w:ascii="Times New Roman" w:hAnsi="Times New Roman" w:cs="Times New Roman"/>
        </w:rPr>
        <w:t>perpetuated</w:t>
      </w:r>
      <w:proofErr w:type="spellEnd"/>
      <w:r w:rsidRPr="005A3326">
        <w:rPr>
          <w:rFonts w:ascii="Times New Roman" w:hAnsi="Times New Roman" w:cs="Times New Roman"/>
        </w:rPr>
        <w:t xml:space="preserve">: A </w:t>
      </w:r>
      <w:proofErr w:type="spellStart"/>
      <w:r w:rsidRPr="005A3326">
        <w:rPr>
          <w:rFonts w:ascii="Times New Roman" w:hAnsi="Times New Roman" w:cs="Times New Roman"/>
        </w:rPr>
        <w:t>literature</w:t>
      </w:r>
      <w:proofErr w:type="spellEnd"/>
    </w:p>
    <w:p w14:paraId="78F8E79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review</w:t>
      </w:r>
      <w:proofErr w:type="spellEnd"/>
      <w:r w:rsidRPr="005A3326">
        <w:rPr>
          <w:rFonts w:ascii="Times New Roman" w:hAnsi="Times New Roman" w:cs="Times New Roman"/>
        </w:rPr>
        <w:t xml:space="preserve"> on </w:t>
      </w:r>
      <w:proofErr w:type="spellStart"/>
      <w:r w:rsidRPr="005A3326">
        <w:rPr>
          <w:rFonts w:ascii="Times New Roman" w:hAnsi="Times New Roman" w:cs="Times New Roman"/>
        </w:rPr>
        <w:t>new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insights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from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. In: London </w:t>
      </w:r>
      <w:proofErr w:type="spellStart"/>
      <w:r w:rsidRPr="005A3326">
        <w:rPr>
          <w:rFonts w:ascii="Times New Roman" w:hAnsi="Times New Roman" w:cs="Times New Roman"/>
        </w:rPr>
        <w:t>review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  <w:r w:rsidRPr="005A3326">
        <w:rPr>
          <w:rFonts w:ascii="Times New Roman" w:hAnsi="Times New Roman" w:cs="Times New Roman"/>
        </w:rPr>
        <w:t xml:space="preserve"> (Online)</w:t>
      </w:r>
    </w:p>
    <w:p w14:paraId="7FD90F9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[online]. 2017, 2017/07/12, s. 286-301 [cit. 2019-07-01]. DOI: https://doi.org/10.18546/LRE.15.2.11.</w:t>
      </w:r>
    </w:p>
    <w:p w14:paraId="4538641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ISBN 1474-8479.</w:t>
      </w:r>
    </w:p>
    <w:p w14:paraId="1F644B1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HARTMANN, Ulrike, Michael SAUER a Marcus HASSELHORN. </w:t>
      </w:r>
      <w:proofErr w:type="spellStart"/>
      <w:r w:rsidRPr="005A3326">
        <w:rPr>
          <w:rFonts w:ascii="Times New Roman" w:hAnsi="Times New Roman" w:cs="Times New Roman"/>
        </w:rPr>
        <w:t>Perspektivenübernahme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als</w:t>
      </w:r>
      <w:proofErr w:type="spellEnd"/>
    </w:p>
    <w:p w14:paraId="65A102C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Kompetenz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den </w:t>
      </w:r>
      <w:proofErr w:type="spellStart"/>
      <w:r w:rsidRPr="005A3326">
        <w:rPr>
          <w:rFonts w:ascii="Times New Roman" w:hAnsi="Times New Roman" w:cs="Times New Roman"/>
        </w:rPr>
        <w:t>Geschichtsunterricht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Zeitschrift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Erziehungswissenschaft</w:t>
      </w:r>
      <w:proofErr w:type="spellEnd"/>
      <w:r w:rsidRPr="005A3326">
        <w:rPr>
          <w:rFonts w:ascii="Times New Roman" w:hAnsi="Times New Roman" w:cs="Times New Roman"/>
        </w:rPr>
        <w:t>. 2009, 12(2), 321-</w:t>
      </w:r>
    </w:p>
    <w:p w14:paraId="6CF35A5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342. DOI: 10.1007/s11618-009-0070-6. ISSN </w:t>
      </w:r>
      <w:proofErr w:type="gramStart"/>
      <w:r w:rsidRPr="005A3326">
        <w:rPr>
          <w:rFonts w:ascii="Times New Roman" w:hAnsi="Times New Roman" w:cs="Times New Roman"/>
        </w:rPr>
        <w:t>1434-663X</w:t>
      </w:r>
      <w:proofErr w:type="gramEnd"/>
      <w:r w:rsidRPr="005A3326">
        <w:rPr>
          <w:rFonts w:ascii="Times New Roman" w:hAnsi="Times New Roman" w:cs="Times New Roman"/>
        </w:rPr>
        <w:t>. Dostupné také z:</w:t>
      </w:r>
    </w:p>
    <w:p w14:paraId="4EDD863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http://link.springer.com/10.1007/s11618-009-0070-6</w:t>
      </w:r>
    </w:p>
    <w:p w14:paraId="2373825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HERINK, Josef. Dějepis a jeho příležitosti v digitálním prostředí. Metodický portál rvp.cz [online].</w:t>
      </w:r>
    </w:p>
    <w:p w14:paraId="215C159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2022 [cit. 2022-06-11]. Dostupné z: https://clanky.rvp.cz/clanek/23305/DEJEPIS-A-JEHOPRILEZITOSTI-V-DIGITALNIM-PROSTREDI.html</w:t>
      </w:r>
    </w:p>
    <w:p w14:paraId="64B49DA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35</w:t>
      </w:r>
    </w:p>
    <w:p w14:paraId="001166D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HUDECOVÁ, Dagmar. Jak učitelé využívají a hodnotí učebnice dějepisu. Pedagogika. 2001, 51, 327-</w:t>
      </w:r>
    </w:p>
    <w:p w14:paraId="36A3F98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336.</w:t>
      </w:r>
    </w:p>
    <w:p w14:paraId="4BA8E10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HUSBANDS, Chris. </w:t>
      </w:r>
      <w:proofErr w:type="spellStart"/>
      <w:r w:rsidRPr="005A3326">
        <w:rPr>
          <w:rFonts w:ascii="Times New Roman" w:hAnsi="Times New Roman" w:cs="Times New Roman"/>
        </w:rPr>
        <w:t>What</w:t>
      </w:r>
      <w:proofErr w:type="spellEnd"/>
      <w:r w:rsidRPr="005A3326">
        <w:rPr>
          <w:rFonts w:ascii="Times New Roman" w:hAnsi="Times New Roman" w:cs="Times New Roman"/>
        </w:rPr>
        <w:t xml:space="preserve"> do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teachers</w:t>
      </w:r>
      <w:proofErr w:type="spellEnd"/>
      <w:r w:rsidRPr="005A3326">
        <w:rPr>
          <w:rFonts w:ascii="Times New Roman" w:hAnsi="Times New Roman" w:cs="Times New Roman"/>
        </w:rPr>
        <w:t xml:space="preserve"> (</w:t>
      </w:r>
      <w:proofErr w:type="spellStart"/>
      <w:r w:rsidRPr="005A3326">
        <w:rPr>
          <w:rFonts w:ascii="Times New Roman" w:hAnsi="Times New Roman" w:cs="Times New Roman"/>
        </w:rPr>
        <w:t>need</w:t>
      </w:r>
      <w:proofErr w:type="spellEnd"/>
      <w:r w:rsidRPr="005A3326">
        <w:rPr>
          <w:rFonts w:ascii="Times New Roman" w:hAnsi="Times New Roman" w:cs="Times New Roman"/>
        </w:rPr>
        <w:t xml:space="preserve"> to) </w:t>
      </w:r>
      <w:proofErr w:type="spellStart"/>
      <w:r w:rsidRPr="005A3326">
        <w:rPr>
          <w:rFonts w:ascii="Times New Roman" w:hAnsi="Times New Roman" w:cs="Times New Roman"/>
        </w:rPr>
        <w:t>know</w:t>
      </w:r>
      <w:proofErr w:type="spellEnd"/>
      <w:r w:rsidRPr="005A3326">
        <w:rPr>
          <w:rFonts w:ascii="Times New Roman" w:hAnsi="Times New Roman" w:cs="Times New Roman"/>
        </w:rPr>
        <w:t xml:space="preserve">? A framework </w:t>
      </w:r>
      <w:proofErr w:type="spellStart"/>
      <w:r w:rsidRPr="005A3326">
        <w:rPr>
          <w:rFonts w:ascii="Times New Roman" w:hAnsi="Times New Roman" w:cs="Times New Roman"/>
        </w:rPr>
        <w:t>for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understanding</w:t>
      </w:r>
      <w:proofErr w:type="spellEnd"/>
      <w:r w:rsidRPr="005A3326">
        <w:rPr>
          <w:rFonts w:ascii="Times New Roman" w:hAnsi="Times New Roman" w:cs="Times New Roman"/>
        </w:rPr>
        <w:t xml:space="preserve"> and</w:t>
      </w:r>
    </w:p>
    <w:p w14:paraId="28CD8C0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developing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practice</w:t>
      </w:r>
      <w:proofErr w:type="spellEnd"/>
      <w:r w:rsidRPr="005A3326">
        <w:rPr>
          <w:rFonts w:ascii="Times New Roman" w:hAnsi="Times New Roman" w:cs="Times New Roman"/>
        </w:rPr>
        <w:t xml:space="preserve">. DAVIS, Ian. </w:t>
      </w:r>
      <w:proofErr w:type="spellStart"/>
      <w:r w:rsidRPr="005A3326">
        <w:rPr>
          <w:rFonts w:ascii="Times New Roman" w:hAnsi="Times New Roman" w:cs="Times New Roman"/>
        </w:rPr>
        <w:t>Debates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Teaching</w:t>
      </w:r>
      <w:proofErr w:type="spellEnd"/>
      <w:r w:rsidRPr="005A3326">
        <w:rPr>
          <w:rFonts w:ascii="Times New Roman" w:hAnsi="Times New Roman" w:cs="Times New Roman"/>
        </w:rPr>
        <w:t xml:space="preserve">. Londýn, New York: </w:t>
      </w:r>
      <w:proofErr w:type="spellStart"/>
      <w:r w:rsidRPr="005A3326">
        <w:rPr>
          <w:rFonts w:ascii="Times New Roman" w:hAnsi="Times New Roman" w:cs="Times New Roman"/>
        </w:rPr>
        <w:t>Routledge</w:t>
      </w:r>
      <w:proofErr w:type="spellEnd"/>
      <w:r w:rsidRPr="005A3326">
        <w:rPr>
          <w:rFonts w:ascii="Times New Roman" w:hAnsi="Times New Roman" w:cs="Times New Roman"/>
        </w:rPr>
        <w:t>, 2011,</w:t>
      </w:r>
    </w:p>
    <w:p w14:paraId="7080E09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lastRenderedPageBreak/>
        <w:t>s. 84-94. ISBN 978-0-415-5762-3.</w:t>
      </w:r>
    </w:p>
    <w:p w14:paraId="1B3620E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JANÍK, Tomáš a Iva STUCHLÍKOVÁ. Oborové didaktiky na vzestupu: přehled aktuálních</w:t>
      </w:r>
    </w:p>
    <w:p w14:paraId="069A3D5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vývojových tendencí. </w:t>
      </w:r>
      <w:proofErr w:type="spellStart"/>
      <w:r w:rsidRPr="005A3326">
        <w:rPr>
          <w:rFonts w:ascii="Times New Roman" w:hAnsi="Times New Roman" w:cs="Times New Roman"/>
        </w:rPr>
        <w:t>Scientia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educatione</w:t>
      </w:r>
      <w:proofErr w:type="spellEnd"/>
      <w:r w:rsidRPr="005A3326">
        <w:rPr>
          <w:rFonts w:ascii="Times New Roman" w:hAnsi="Times New Roman" w:cs="Times New Roman"/>
        </w:rPr>
        <w:t>, 2010, roč. 1, č. 1, s. 5-32, zde s. 21. ISSN 1804-7106.</w:t>
      </w:r>
    </w:p>
    <w:p w14:paraId="662F847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JANÍK, Tomáš, Petr KNECHT, Petr NAJVAR, Michaela PÍŠOVÁ a Jan SLAVÍK. Kurikulární</w:t>
      </w:r>
    </w:p>
    <w:p w14:paraId="47F90DD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reforma na gymnáziích: výzkumná zjištění a doporučení. Pedagogická orientace [online]. 2011, 21(4),</w:t>
      </w:r>
    </w:p>
    <w:p w14:paraId="3893BCD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375-415 [cit. 2019-09-26]. ISSN 1805-9511. Dostupné z:</w:t>
      </w:r>
    </w:p>
    <w:p w14:paraId="16BFE9C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https://journals.muni.cz/pedor/article/view/830</w:t>
      </w:r>
    </w:p>
    <w:p w14:paraId="5B79670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JANKOVÁ, Julie. Reflexe využití učebnic dějepisu, se zřetelem na prameny písemné ve vybraných</w:t>
      </w:r>
    </w:p>
    <w:p w14:paraId="5B72D75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českých a německých učebnicích dějepisu. In: Violetta </w:t>
      </w:r>
      <w:proofErr w:type="spellStart"/>
      <w:r w:rsidRPr="005A3326">
        <w:rPr>
          <w:rFonts w:ascii="Times New Roman" w:hAnsi="Times New Roman" w:cs="Times New Roman"/>
        </w:rPr>
        <w:t>Julkowska</w:t>
      </w:r>
      <w:proofErr w:type="spellEnd"/>
      <w:r w:rsidRPr="005A3326">
        <w:rPr>
          <w:rFonts w:ascii="Times New Roman" w:hAnsi="Times New Roman" w:cs="Times New Roman"/>
        </w:rPr>
        <w:t xml:space="preserve">, Sabina </w:t>
      </w:r>
      <w:proofErr w:type="spellStart"/>
      <w:r w:rsidRPr="005A3326">
        <w:rPr>
          <w:rFonts w:ascii="Times New Roman" w:hAnsi="Times New Roman" w:cs="Times New Roman"/>
        </w:rPr>
        <w:t>Jakutovič</w:t>
      </w:r>
      <w:proofErr w:type="spellEnd"/>
      <w:r w:rsidRPr="005A3326">
        <w:rPr>
          <w:rFonts w:ascii="Times New Roman" w:hAnsi="Times New Roman" w:cs="Times New Roman"/>
        </w:rPr>
        <w:t>, Piotr</w:t>
      </w:r>
    </w:p>
    <w:p w14:paraId="5FBC870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Krajewski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Źrodła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historyczne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Nowe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gramStart"/>
      <w:r w:rsidRPr="005A3326">
        <w:rPr>
          <w:rFonts w:ascii="Times New Roman" w:hAnsi="Times New Roman" w:cs="Times New Roman"/>
        </w:rPr>
        <w:t xml:space="preserve">kontexty - </w:t>
      </w:r>
      <w:proofErr w:type="spellStart"/>
      <w:r w:rsidRPr="005A3326">
        <w:rPr>
          <w:rFonts w:ascii="Times New Roman" w:hAnsi="Times New Roman" w:cs="Times New Roman"/>
        </w:rPr>
        <w:t>badania</w:t>
      </w:r>
      <w:proofErr w:type="spellEnd"/>
      <w:proofErr w:type="gramEnd"/>
      <w:r w:rsidRPr="005A3326">
        <w:rPr>
          <w:rFonts w:ascii="Times New Roman" w:hAnsi="Times New Roman" w:cs="Times New Roman"/>
        </w:rPr>
        <w:t xml:space="preserve"> - </w:t>
      </w:r>
      <w:proofErr w:type="spellStart"/>
      <w:r w:rsidRPr="005A3326">
        <w:rPr>
          <w:rFonts w:ascii="Times New Roman" w:hAnsi="Times New Roman" w:cs="Times New Roman"/>
        </w:rPr>
        <w:t>interpretacje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Seria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Analizy</w:t>
      </w:r>
      <w:proofErr w:type="spellEnd"/>
      <w:r w:rsidRPr="005A3326">
        <w:rPr>
          <w:rFonts w:ascii="Times New Roman" w:hAnsi="Times New Roman" w:cs="Times New Roman"/>
        </w:rPr>
        <w:t xml:space="preserve"> i</w:t>
      </w:r>
    </w:p>
    <w:p w14:paraId="5E95615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interpretacje</w:t>
      </w:r>
      <w:proofErr w:type="spellEnd"/>
      <w:r w:rsidRPr="005A3326">
        <w:rPr>
          <w:rFonts w:ascii="Times New Roman" w:hAnsi="Times New Roman" w:cs="Times New Roman"/>
        </w:rPr>
        <w:t xml:space="preserve">. první. vyd. </w:t>
      </w:r>
      <w:proofErr w:type="spellStart"/>
      <w:r w:rsidRPr="005A3326">
        <w:rPr>
          <w:rFonts w:ascii="Times New Roman" w:hAnsi="Times New Roman" w:cs="Times New Roman"/>
        </w:rPr>
        <w:t>Poznań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Uniwersytet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im</w:t>
      </w:r>
      <w:proofErr w:type="spellEnd"/>
      <w:r w:rsidRPr="005A3326">
        <w:rPr>
          <w:rFonts w:ascii="Times New Roman" w:hAnsi="Times New Roman" w:cs="Times New Roman"/>
        </w:rPr>
        <w:t xml:space="preserve">. Adama </w:t>
      </w:r>
      <w:proofErr w:type="spellStart"/>
      <w:r w:rsidRPr="005A3326">
        <w:rPr>
          <w:rFonts w:ascii="Times New Roman" w:hAnsi="Times New Roman" w:cs="Times New Roman"/>
        </w:rPr>
        <w:t>Mickiewicza</w:t>
      </w:r>
      <w:proofErr w:type="spellEnd"/>
      <w:r w:rsidRPr="005A3326">
        <w:rPr>
          <w:rFonts w:ascii="Times New Roman" w:hAnsi="Times New Roman" w:cs="Times New Roman"/>
        </w:rPr>
        <w:t>, INSTYTUT HISTORII,</w:t>
      </w:r>
    </w:p>
    <w:p w14:paraId="23C38D1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2017. s. 101-111. </w:t>
      </w:r>
      <w:proofErr w:type="spellStart"/>
      <w:r w:rsidRPr="005A3326">
        <w:rPr>
          <w:rFonts w:ascii="Times New Roman" w:hAnsi="Times New Roman" w:cs="Times New Roman"/>
        </w:rPr>
        <w:t>Analizy</w:t>
      </w:r>
      <w:proofErr w:type="spellEnd"/>
      <w:r w:rsidRPr="005A3326">
        <w:rPr>
          <w:rFonts w:ascii="Times New Roman" w:hAnsi="Times New Roman" w:cs="Times New Roman"/>
        </w:rPr>
        <w:t xml:space="preserve"> i </w:t>
      </w:r>
      <w:proofErr w:type="spellStart"/>
      <w:r w:rsidRPr="005A3326">
        <w:rPr>
          <w:rFonts w:ascii="Times New Roman" w:hAnsi="Times New Roman" w:cs="Times New Roman"/>
        </w:rPr>
        <w:t>interpretacje</w:t>
      </w:r>
      <w:proofErr w:type="spellEnd"/>
      <w:r w:rsidRPr="005A3326">
        <w:rPr>
          <w:rFonts w:ascii="Times New Roman" w:hAnsi="Times New Roman" w:cs="Times New Roman"/>
        </w:rPr>
        <w:t>. ISBN 978-83-65663-45-0.</w:t>
      </w:r>
    </w:p>
    <w:p w14:paraId="2007657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KAREN, Jiří. Učebnice Soudobé dějiny nabízí kýženou alternativu k tradiční výuce dějepisu. Deník</w:t>
      </w:r>
    </w:p>
    <w:p w14:paraId="56CC917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referendum [online]. 2022 [cit. 2022-06-20]. Dostupné z: https://denikreferendum.cz/clanek/34110-</w:t>
      </w:r>
    </w:p>
    <w:p w14:paraId="00F4AEF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ucebnice-soudobe-dejiny-nabizi-kyzenou-alternativu-k-tradicni-vyuce-dejepisu</w:t>
      </w:r>
    </w:p>
    <w:p w14:paraId="45E9DAF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KNECHT, Petr a Veronika LOKAJÍČKOVÁ. Učební úlohy jako příležitosti k rozvíjení a dosahování</w:t>
      </w:r>
    </w:p>
    <w:p w14:paraId="3781A19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očekávaných výstupů: analýza koherence učebnic a RVP ZV. Pedagogika [online]. 2013, (2), 167-181</w:t>
      </w:r>
    </w:p>
    <w:p w14:paraId="03206F0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[cit. 2021-07-06]. ISSN 2336-2189. Dostupné z: </w:t>
      </w:r>
      <w:proofErr w:type="spellStart"/>
      <w:proofErr w:type="gramStart"/>
      <w:r w:rsidRPr="005A3326">
        <w:rPr>
          <w:rFonts w:ascii="Times New Roman" w:hAnsi="Times New Roman" w:cs="Times New Roman"/>
        </w:rPr>
        <w:t>doi:https</w:t>
      </w:r>
      <w:proofErr w:type="spellEnd"/>
      <w:r w:rsidRPr="005A3326">
        <w:rPr>
          <w:rFonts w:ascii="Times New Roman" w:hAnsi="Times New Roman" w:cs="Times New Roman"/>
        </w:rPr>
        <w:t>://pages.pedf.cuni.cz/pedagogika/?p=563</w:t>
      </w:r>
      <w:proofErr w:type="gramEnd"/>
    </w:p>
    <w:p w14:paraId="0E50253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KRATOCHVÍL, Viliam. K </w:t>
      </w:r>
      <w:proofErr w:type="spellStart"/>
      <w:r w:rsidRPr="005A3326">
        <w:rPr>
          <w:rFonts w:ascii="Times New Roman" w:hAnsi="Times New Roman" w:cs="Times New Roman"/>
        </w:rPr>
        <w:t>debate</w:t>
      </w:r>
      <w:proofErr w:type="spellEnd"/>
      <w:r w:rsidRPr="005A3326">
        <w:rPr>
          <w:rFonts w:ascii="Times New Roman" w:hAnsi="Times New Roman" w:cs="Times New Roman"/>
        </w:rPr>
        <w:t xml:space="preserve"> o </w:t>
      </w:r>
      <w:proofErr w:type="spellStart"/>
      <w:r w:rsidRPr="005A3326">
        <w:rPr>
          <w:rFonts w:ascii="Times New Roman" w:hAnsi="Times New Roman" w:cs="Times New Roman"/>
        </w:rPr>
        <w:t>podstate</w:t>
      </w:r>
      <w:proofErr w:type="spellEnd"/>
      <w:r w:rsidRPr="005A3326">
        <w:rPr>
          <w:rFonts w:ascii="Times New Roman" w:hAnsi="Times New Roman" w:cs="Times New Roman"/>
        </w:rPr>
        <w:t xml:space="preserve"> výučby </w:t>
      </w:r>
      <w:proofErr w:type="spellStart"/>
      <w:r w:rsidRPr="005A3326">
        <w:rPr>
          <w:rFonts w:ascii="Times New Roman" w:hAnsi="Times New Roman" w:cs="Times New Roman"/>
        </w:rPr>
        <w:t>dejepisu</w:t>
      </w:r>
      <w:proofErr w:type="spellEnd"/>
      <w:r w:rsidRPr="005A3326">
        <w:rPr>
          <w:rFonts w:ascii="Times New Roman" w:hAnsi="Times New Roman" w:cs="Times New Roman"/>
        </w:rPr>
        <w:t>. Komenský. 2021, 145(4), 29-34. ISSN</w:t>
      </w:r>
    </w:p>
    <w:p w14:paraId="33B0F91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0323-0449</w:t>
      </w:r>
    </w:p>
    <w:p w14:paraId="274FC73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KRATOCHVÍL, Viliam. Tvorba testových otázek na základě </w:t>
      </w:r>
      <w:proofErr w:type="spellStart"/>
      <w:r w:rsidRPr="005A3326">
        <w:rPr>
          <w:rFonts w:ascii="Times New Roman" w:hAnsi="Times New Roman" w:cs="Times New Roman"/>
        </w:rPr>
        <w:t>Bloomovy</w:t>
      </w:r>
      <w:proofErr w:type="spellEnd"/>
      <w:r w:rsidRPr="005A3326">
        <w:rPr>
          <w:rFonts w:ascii="Times New Roman" w:hAnsi="Times New Roman" w:cs="Times New Roman"/>
        </w:rPr>
        <w:t xml:space="preserve"> taxonomie [online]. [cit.</w:t>
      </w:r>
    </w:p>
    <w:p w14:paraId="3A9B1C4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2021-07-06]. Dostupné z: https://www.moderni-dejiny.cz/clanek/tvorba-testovych-otazek-na-zakladebloomovy-taxonomie/</w:t>
      </w:r>
    </w:p>
    <w:p w14:paraId="6B9843E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KRATOCHVÍL, Viliam. Školní historický pramen ve výuce dějepisu [online]. [cit. 2022-05-12].</w:t>
      </w:r>
    </w:p>
    <w:p w14:paraId="4B70ED2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Dostupné z: https://www.moderni-dejiny.cz/clanek/skolni-historicky-pisemny-pramen-ve-vyucedejepisu/</w:t>
      </w:r>
    </w:p>
    <w:p w14:paraId="46469F8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KÜHBERGER, Christoph. </w:t>
      </w:r>
      <w:proofErr w:type="spellStart"/>
      <w:r w:rsidRPr="005A3326">
        <w:rPr>
          <w:rFonts w:ascii="Times New Roman" w:hAnsi="Times New Roman" w:cs="Times New Roman"/>
        </w:rPr>
        <w:t>Operatoren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als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strukturierende</w:t>
      </w:r>
      <w:proofErr w:type="spellEnd"/>
      <w:r w:rsidRPr="005A3326">
        <w:rPr>
          <w:rFonts w:ascii="Times New Roman" w:hAnsi="Times New Roman" w:cs="Times New Roman"/>
        </w:rPr>
        <w:t xml:space="preserve"> Elemente von </w:t>
      </w:r>
      <w:proofErr w:type="spellStart"/>
      <w:r w:rsidRPr="005A3326">
        <w:rPr>
          <w:rFonts w:ascii="Times New Roman" w:hAnsi="Times New Roman" w:cs="Times New Roman"/>
        </w:rPr>
        <w:t>Aufgabenstellungen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</w:p>
    <w:p w14:paraId="1E63A86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Geschichte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Sozialkunde</w:t>
      </w:r>
      <w:proofErr w:type="spellEnd"/>
      <w:r w:rsidRPr="005A3326">
        <w:rPr>
          <w:rFonts w:ascii="Times New Roman" w:hAnsi="Times New Roman" w:cs="Times New Roman"/>
        </w:rPr>
        <w:t>/</w:t>
      </w:r>
      <w:proofErr w:type="spellStart"/>
      <w:r w:rsidRPr="005A3326">
        <w:rPr>
          <w:rFonts w:ascii="Times New Roman" w:hAnsi="Times New Roman" w:cs="Times New Roman"/>
        </w:rPr>
        <w:t>Politische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Bildung</w:t>
      </w:r>
      <w:proofErr w:type="spellEnd"/>
      <w:r w:rsidRPr="005A3326">
        <w:rPr>
          <w:rFonts w:ascii="Times New Roman" w:hAnsi="Times New Roman" w:cs="Times New Roman"/>
        </w:rPr>
        <w:t xml:space="preserve">. MITTNIK, Philipp, </w:t>
      </w:r>
      <w:proofErr w:type="spellStart"/>
      <w:r w:rsidRPr="005A3326">
        <w:rPr>
          <w:rFonts w:ascii="Times New Roman" w:hAnsi="Times New Roman" w:cs="Times New Roman"/>
        </w:rPr>
        <w:t>ed</w:t>
      </w:r>
      <w:proofErr w:type="spellEnd"/>
      <w:r w:rsidRPr="005A3326">
        <w:rPr>
          <w:rFonts w:ascii="Times New Roman" w:hAnsi="Times New Roman" w:cs="Times New Roman"/>
        </w:rPr>
        <w:t xml:space="preserve">. Die </w:t>
      </w:r>
      <w:proofErr w:type="spellStart"/>
      <w:r w:rsidRPr="005A3326">
        <w:rPr>
          <w:rFonts w:ascii="Times New Roman" w:hAnsi="Times New Roman" w:cs="Times New Roman"/>
        </w:rPr>
        <w:t>kompetenzorientierte</w:t>
      </w:r>
      <w:proofErr w:type="spellEnd"/>
    </w:p>
    <w:p w14:paraId="704082DB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Reifeprüfung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Geschichte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Sozialkunde</w:t>
      </w:r>
      <w:proofErr w:type="spellEnd"/>
      <w:r w:rsidRPr="005A3326">
        <w:rPr>
          <w:rFonts w:ascii="Times New Roman" w:hAnsi="Times New Roman" w:cs="Times New Roman"/>
        </w:rPr>
        <w:t xml:space="preserve">, </w:t>
      </w:r>
      <w:proofErr w:type="spellStart"/>
      <w:r w:rsidRPr="005A3326">
        <w:rPr>
          <w:rFonts w:ascii="Times New Roman" w:hAnsi="Times New Roman" w:cs="Times New Roman"/>
        </w:rPr>
        <w:t>Politische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Bildung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Richtlinien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Beispiele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</w:p>
    <w:p w14:paraId="75E90D0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Themenpool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Prüfungsaufgaben</w:t>
      </w:r>
      <w:proofErr w:type="spellEnd"/>
      <w:r w:rsidRPr="005A3326">
        <w:rPr>
          <w:rFonts w:ascii="Times New Roman" w:hAnsi="Times New Roman" w:cs="Times New Roman"/>
        </w:rPr>
        <w:t xml:space="preserve"> (</w:t>
      </w:r>
      <w:proofErr w:type="spellStart"/>
      <w:r w:rsidRPr="005A3326">
        <w:rPr>
          <w:rFonts w:ascii="Times New Roman" w:hAnsi="Times New Roman" w:cs="Times New Roman"/>
        </w:rPr>
        <w:t>Geschichte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Sozialkunde</w:t>
      </w:r>
      <w:proofErr w:type="spellEnd"/>
      <w:r w:rsidRPr="005A3326">
        <w:rPr>
          <w:rFonts w:ascii="Times New Roman" w:hAnsi="Times New Roman" w:cs="Times New Roman"/>
        </w:rPr>
        <w:t xml:space="preserve">). </w:t>
      </w:r>
      <w:proofErr w:type="spellStart"/>
      <w:r w:rsidRPr="005A3326">
        <w:rPr>
          <w:rFonts w:ascii="Times New Roman" w:hAnsi="Times New Roman" w:cs="Times New Roman"/>
        </w:rPr>
        <w:t>Wien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Bundesministerium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</w:p>
    <w:p w14:paraId="08A5E75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Unterricht</w:t>
      </w:r>
      <w:proofErr w:type="spellEnd"/>
      <w:r w:rsidRPr="005A3326">
        <w:rPr>
          <w:rFonts w:ascii="Times New Roman" w:hAnsi="Times New Roman" w:cs="Times New Roman"/>
        </w:rPr>
        <w:t xml:space="preserve">, Kunst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Kultur, 2011, s. 14-19.</w:t>
      </w:r>
    </w:p>
    <w:p w14:paraId="5FA7C83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KÜHBERGER, Christoph. </w:t>
      </w:r>
      <w:proofErr w:type="spellStart"/>
      <w:r w:rsidRPr="005A3326">
        <w:rPr>
          <w:rFonts w:ascii="Times New Roman" w:hAnsi="Times New Roman" w:cs="Times New Roman"/>
        </w:rPr>
        <w:t>Aufgabenarchitektur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den </w:t>
      </w:r>
      <w:proofErr w:type="spellStart"/>
      <w:r w:rsidRPr="005A3326">
        <w:rPr>
          <w:rFonts w:ascii="Times New Roman" w:hAnsi="Times New Roman" w:cs="Times New Roman"/>
        </w:rPr>
        <w:t>kompetenzorientierten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Geschichtsunterricht</w:t>
      </w:r>
      <w:proofErr w:type="spellEnd"/>
      <w:r w:rsidRPr="005A3326">
        <w:rPr>
          <w:rFonts w:ascii="Times New Roman" w:hAnsi="Times New Roman" w:cs="Times New Roman"/>
        </w:rPr>
        <w:t>:</w:t>
      </w:r>
    </w:p>
    <w:p w14:paraId="42B801B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Geschichtsdidaktische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Verortungen</w:t>
      </w:r>
      <w:proofErr w:type="spellEnd"/>
      <w:r w:rsidRPr="005A3326">
        <w:rPr>
          <w:rFonts w:ascii="Times New Roman" w:hAnsi="Times New Roman" w:cs="Times New Roman"/>
        </w:rPr>
        <w:t xml:space="preserve"> von </w:t>
      </w:r>
      <w:proofErr w:type="spellStart"/>
      <w:r w:rsidRPr="005A3326">
        <w:rPr>
          <w:rFonts w:ascii="Times New Roman" w:hAnsi="Times New Roman" w:cs="Times New Roman"/>
        </w:rPr>
        <w:t>Prüfungsaufgaben</w:t>
      </w:r>
      <w:proofErr w:type="spellEnd"/>
      <w:r w:rsidRPr="005A3326">
        <w:rPr>
          <w:rFonts w:ascii="Times New Roman" w:hAnsi="Times New Roman" w:cs="Times New Roman"/>
        </w:rPr>
        <w:t xml:space="preserve"> vor dem </w:t>
      </w:r>
      <w:proofErr w:type="spellStart"/>
      <w:r w:rsidRPr="005A3326">
        <w:rPr>
          <w:rFonts w:ascii="Times New Roman" w:hAnsi="Times New Roman" w:cs="Times New Roman"/>
        </w:rPr>
        <w:t>Hintergrund</w:t>
      </w:r>
      <w:proofErr w:type="spellEnd"/>
      <w:r w:rsidRPr="005A3326">
        <w:rPr>
          <w:rFonts w:ascii="Times New Roman" w:hAnsi="Times New Roman" w:cs="Times New Roman"/>
        </w:rPr>
        <w:t xml:space="preserve"> der </w:t>
      </w:r>
      <w:proofErr w:type="spellStart"/>
      <w:r w:rsidRPr="005A3326">
        <w:rPr>
          <w:rFonts w:ascii="Times New Roman" w:hAnsi="Times New Roman" w:cs="Times New Roman"/>
        </w:rPr>
        <w:t>österreichischen</w:t>
      </w:r>
      <w:proofErr w:type="spellEnd"/>
    </w:p>
    <w:p w14:paraId="2827151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gramStart"/>
      <w:r w:rsidRPr="005A3326">
        <w:rPr>
          <w:rFonts w:ascii="Times New Roman" w:hAnsi="Times New Roman" w:cs="Times New Roman"/>
        </w:rPr>
        <w:lastRenderedPageBreak/>
        <w:t xml:space="preserve">Reife-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proofErr w:type="gram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Diplomprüfungsreform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Historische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Sozialkunde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Verein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Geschichte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und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Sozialkunde</w:t>
      </w:r>
      <w:proofErr w:type="spellEnd"/>
      <w:r w:rsidRPr="005A3326">
        <w:rPr>
          <w:rFonts w:ascii="Times New Roman" w:hAnsi="Times New Roman" w:cs="Times New Roman"/>
        </w:rPr>
        <w:t>,</w:t>
      </w:r>
    </w:p>
    <w:p w14:paraId="7E5FCE2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2011, 41(1), 3-13. ISSN 004-1618.</w:t>
      </w:r>
    </w:p>
    <w:p w14:paraId="3C74384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LABISCHOVÁ, Denisa. Analýza a interpretace historických pramenů v učebnicích dějepisu a v praxi.</w:t>
      </w:r>
    </w:p>
    <w:p w14:paraId="51A0101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Komenský. Odborný časopis pro učitele základní školy. 2017, roč. 141, s. 12-17. ISSN 0323-0449.</w:t>
      </w:r>
    </w:p>
    <w:p w14:paraId="049594A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LABISCHOVÁ, Denisa. Badatelsky orientovaná výuka: základní paradigma pro tvorbu moderní</w:t>
      </w:r>
    </w:p>
    <w:p w14:paraId="797485C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učebnice dějepisu. In: Sborník prací Pedagogické fakulty Masarykovy </w:t>
      </w:r>
      <w:proofErr w:type="gramStart"/>
      <w:r w:rsidRPr="005A3326">
        <w:rPr>
          <w:rFonts w:ascii="Times New Roman" w:hAnsi="Times New Roman" w:cs="Times New Roman"/>
        </w:rPr>
        <w:t>univerzity :</w:t>
      </w:r>
      <w:proofErr w:type="gramEnd"/>
      <w:r w:rsidRPr="005A3326">
        <w:rPr>
          <w:rFonts w:ascii="Times New Roman" w:hAnsi="Times New Roman" w:cs="Times New Roman"/>
        </w:rPr>
        <w:t xml:space="preserve"> řada společenských</w:t>
      </w:r>
    </w:p>
    <w:p w14:paraId="063D55E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věd. </w:t>
      </w:r>
      <w:proofErr w:type="gramStart"/>
      <w:r w:rsidRPr="005A3326">
        <w:rPr>
          <w:rFonts w:ascii="Times New Roman" w:hAnsi="Times New Roman" w:cs="Times New Roman"/>
        </w:rPr>
        <w:t>Brno :</w:t>
      </w:r>
      <w:proofErr w:type="gramEnd"/>
      <w:r w:rsidRPr="005A3326">
        <w:rPr>
          <w:rFonts w:ascii="Times New Roman" w:hAnsi="Times New Roman" w:cs="Times New Roman"/>
        </w:rPr>
        <w:t xml:space="preserve"> Masarykova univerzita Roč. 28, č. 2 (2014), s. 110-127</w:t>
      </w:r>
    </w:p>
    <w:p w14:paraId="7A1619C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LABISCHOVÁ, Denisa. Historický pramen a badatelsky orientované učení v německých učebnicích</w:t>
      </w:r>
    </w:p>
    <w:p w14:paraId="3CE78F0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dějepisu. </w:t>
      </w:r>
      <w:proofErr w:type="spellStart"/>
      <w:proofErr w:type="gramStart"/>
      <w:r w:rsidRPr="005A3326">
        <w:rPr>
          <w:rFonts w:ascii="Times New Roman" w:hAnsi="Times New Roman" w:cs="Times New Roman"/>
        </w:rPr>
        <w:t>Historica</w:t>
      </w:r>
      <w:proofErr w:type="spellEnd"/>
      <w:r w:rsidRPr="005A3326">
        <w:rPr>
          <w:rFonts w:ascii="Times New Roman" w:hAnsi="Times New Roman" w:cs="Times New Roman"/>
        </w:rPr>
        <w:t xml:space="preserve"> :</w:t>
      </w:r>
      <w:proofErr w:type="gramEnd"/>
      <w:r w:rsidRPr="005A3326">
        <w:rPr>
          <w:rFonts w:ascii="Times New Roman" w:hAnsi="Times New Roman" w:cs="Times New Roman"/>
        </w:rPr>
        <w:t xml:space="preserve"> Revue pro historii a příbuzné vědy Roč. 6, č. 2 (2015), s. 196-210</w:t>
      </w:r>
    </w:p>
    <w:p w14:paraId="1A65FDB2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PINKAS, Jaroslav. Možnosti rozvoje digitální gramotnosti v oboru Dějepis. Podpora rozvoje digitální</w:t>
      </w:r>
    </w:p>
    <w:p w14:paraId="55C25175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kompetence [online]. [cit. 2022-06-11]. Dostupné z: https://digigram.cz/rozvoj-digitalni-gramotnostidejepis/</w:t>
      </w:r>
    </w:p>
    <w:p w14:paraId="1ABBCD66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REPOUSSI, Maria a Nicole TUTIAUX-GUILLON. New </w:t>
      </w:r>
      <w:proofErr w:type="spellStart"/>
      <w:r w:rsidRPr="005A3326">
        <w:rPr>
          <w:rFonts w:ascii="Times New Roman" w:hAnsi="Times New Roman" w:cs="Times New Roman"/>
        </w:rPr>
        <w:t>Trends</w:t>
      </w:r>
      <w:proofErr w:type="spellEnd"/>
      <w:r w:rsidRPr="005A3326">
        <w:rPr>
          <w:rFonts w:ascii="Times New Roman" w:hAnsi="Times New Roman" w:cs="Times New Roman"/>
        </w:rPr>
        <w:t xml:space="preserve"> in </w:t>
      </w:r>
      <w:proofErr w:type="spellStart"/>
      <w:r w:rsidRPr="005A3326">
        <w:rPr>
          <w:rFonts w:ascii="Times New Roman" w:hAnsi="Times New Roman" w:cs="Times New Roman"/>
        </w:rPr>
        <w:t>History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>:</w:t>
      </w:r>
    </w:p>
    <w:p w14:paraId="31C37801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Issues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Methodologies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toward</w:t>
      </w:r>
      <w:proofErr w:type="spellEnd"/>
      <w:r w:rsidRPr="005A3326">
        <w:rPr>
          <w:rFonts w:ascii="Times New Roman" w:hAnsi="Times New Roman" w:cs="Times New Roman"/>
        </w:rPr>
        <w:t xml:space="preserve"> a </w:t>
      </w:r>
      <w:proofErr w:type="spellStart"/>
      <w:r w:rsidRPr="005A3326">
        <w:rPr>
          <w:rFonts w:ascii="Times New Roman" w:hAnsi="Times New Roman" w:cs="Times New Roman"/>
        </w:rPr>
        <w:t>School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Historiography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Journal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of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Educational</w:t>
      </w:r>
      <w:proofErr w:type="spellEnd"/>
      <w:r w:rsidRPr="005A3326">
        <w:rPr>
          <w:rFonts w:ascii="Times New Roman" w:hAnsi="Times New Roman" w:cs="Times New Roman"/>
        </w:rPr>
        <w:t xml:space="preserve"> Media, </w:t>
      </w:r>
      <w:proofErr w:type="spellStart"/>
      <w:r w:rsidRPr="005A3326">
        <w:rPr>
          <w:rFonts w:ascii="Times New Roman" w:hAnsi="Times New Roman" w:cs="Times New Roman"/>
        </w:rPr>
        <w:t>Memory</w:t>
      </w:r>
      <w:proofErr w:type="spellEnd"/>
      <w:r w:rsidRPr="005A3326">
        <w:rPr>
          <w:rFonts w:ascii="Times New Roman" w:hAnsi="Times New Roman" w:cs="Times New Roman"/>
        </w:rPr>
        <w:t>,</w:t>
      </w:r>
    </w:p>
    <w:p w14:paraId="32DF8FD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and Society [online]. 2010 [cit. 2019-05-17]. ISSN 2041-6946.</w:t>
      </w:r>
    </w:p>
    <w:p w14:paraId="459CE30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RIPKA, Vojtěch a Karin HOŘENÍ. Dějepis na školách. Paměť a dějiny [online]. 2007, (1), 132-135</w:t>
      </w:r>
    </w:p>
    <w:p w14:paraId="2EBF1DF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[cit. 2022-06-11]. Dostupné z: https://www.ustrcr.cz/wp-content/uploads/2017/08/PD_1_17_s132-</w:t>
      </w:r>
    </w:p>
    <w:p w14:paraId="74ECBDE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135.pdf</w:t>
      </w:r>
    </w:p>
    <w:p w14:paraId="393E43D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ŘEZNÍČKOVÁ, Dana. Úlohy a otázky v hodinách zeměpisu. Geografické rozhledy. 2002, 12(1), 15</w:t>
      </w:r>
    </w:p>
    <w:p w14:paraId="24BCC7B3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SCHREIBER, Waltraud. </w:t>
      </w:r>
      <w:proofErr w:type="spellStart"/>
      <w:r w:rsidRPr="005A3326">
        <w:rPr>
          <w:rFonts w:ascii="Times New Roman" w:hAnsi="Times New Roman" w:cs="Times New Roman"/>
        </w:rPr>
        <w:t>Ein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Kompetenz-Strukturmodell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historischen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Denkens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Zeitschrift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für</w:t>
      </w:r>
      <w:proofErr w:type="spellEnd"/>
    </w:p>
    <w:p w14:paraId="7945F3E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Pädagogik</w:t>
      </w:r>
      <w:proofErr w:type="spellEnd"/>
      <w:r w:rsidRPr="005A3326">
        <w:rPr>
          <w:rFonts w:ascii="Times New Roman" w:hAnsi="Times New Roman" w:cs="Times New Roman"/>
        </w:rPr>
        <w:t>. 2008, 54(2), 198-212. ISSN 0044-3247.</w:t>
      </w:r>
    </w:p>
    <w:p w14:paraId="0BAA782E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SLAVÍK, Jan, Kateřina DYTRTOVÁ a Marie FULKOVÁ. </w:t>
      </w:r>
      <w:proofErr w:type="spellStart"/>
      <w:r w:rsidRPr="005A3326">
        <w:rPr>
          <w:rFonts w:ascii="Times New Roman" w:hAnsi="Times New Roman" w:cs="Times New Roman"/>
        </w:rPr>
        <w:t>Konceptová</w:t>
      </w:r>
      <w:proofErr w:type="spellEnd"/>
      <w:r w:rsidRPr="005A3326">
        <w:rPr>
          <w:rFonts w:ascii="Times New Roman" w:hAnsi="Times New Roman" w:cs="Times New Roman"/>
        </w:rPr>
        <w:t xml:space="preserve"> analýza tvořivých úloh jako</w:t>
      </w:r>
    </w:p>
    <w:p w14:paraId="25D1240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nástroj učitelské reflexe. Pedagogika. 2010, LX, 27-46. ISSN 2336-2189.</w:t>
      </w:r>
    </w:p>
    <w:p w14:paraId="6360C80F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STRAKOVÁ, Jana. Vzdělávací politika a mezinárodní výzkumy výsledků vzdělávání v ČR. ORBIS</w:t>
      </w:r>
    </w:p>
    <w:p w14:paraId="12E7D047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SCHOLAE [online]. 2018, 3(3), 103-118 [cit. 2019-09-26]. DOI: 10.14712/23363177.2018.200. ISSN</w:t>
      </w:r>
    </w:p>
    <w:p w14:paraId="622DEBB0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2336-3177. Dostupné z: http://www.karolinum.cz/doi/10.14712/23363177.2018.200</w:t>
      </w:r>
    </w:p>
    <w:p w14:paraId="16B7AC1C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STUART, </w:t>
      </w:r>
      <w:proofErr w:type="spellStart"/>
      <w:r w:rsidRPr="005A3326">
        <w:rPr>
          <w:rFonts w:ascii="Times New Roman" w:hAnsi="Times New Roman" w:cs="Times New Roman"/>
        </w:rPr>
        <w:t>Foster</w:t>
      </w:r>
      <w:proofErr w:type="spellEnd"/>
      <w:r w:rsidRPr="005A3326">
        <w:rPr>
          <w:rFonts w:ascii="Times New Roman" w:hAnsi="Times New Roman" w:cs="Times New Roman"/>
        </w:rPr>
        <w:t xml:space="preserve">. Dominant </w:t>
      </w:r>
      <w:proofErr w:type="spellStart"/>
      <w:r w:rsidRPr="005A3326">
        <w:rPr>
          <w:rFonts w:ascii="Times New Roman" w:hAnsi="Times New Roman" w:cs="Times New Roman"/>
        </w:rPr>
        <w:t>Traditions</w:t>
      </w:r>
      <w:proofErr w:type="spellEnd"/>
      <w:r w:rsidRPr="005A3326">
        <w:rPr>
          <w:rFonts w:ascii="Times New Roman" w:hAnsi="Times New Roman" w:cs="Times New Roman"/>
        </w:rPr>
        <w:t xml:space="preserve"> in International </w:t>
      </w:r>
      <w:proofErr w:type="spellStart"/>
      <w:r w:rsidRPr="005A3326">
        <w:rPr>
          <w:rFonts w:ascii="Times New Roman" w:hAnsi="Times New Roman" w:cs="Times New Roman"/>
        </w:rPr>
        <w:t>Textbook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Research</w:t>
      </w:r>
      <w:proofErr w:type="spellEnd"/>
      <w:r w:rsidRPr="005A3326">
        <w:rPr>
          <w:rFonts w:ascii="Times New Roman" w:hAnsi="Times New Roman" w:cs="Times New Roman"/>
        </w:rPr>
        <w:t xml:space="preserve"> and </w:t>
      </w:r>
      <w:proofErr w:type="spellStart"/>
      <w:r w:rsidRPr="005A3326">
        <w:rPr>
          <w:rFonts w:ascii="Times New Roman" w:hAnsi="Times New Roman" w:cs="Times New Roman"/>
        </w:rPr>
        <w:t>Revision</w:t>
      </w:r>
      <w:proofErr w:type="spellEnd"/>
      <w:r w:rsidRPr="005A3326">
        <w:rPr>
          <w:rFonts w:ascii="Times New Roman" w:hAnsi="Times New Roman" w:cs="Times New Roman"/>
        </w:rPr>
        <w:t xml:space="preserve">. </w:t>
      </w:r>
      <w:proofErr w:type="spellStart"/>
      <w:r w:rsidRPr="005A3326">
        <w:rPr>
          <w:rFonts w:ascii="Times New Roman" w:hAnsi="Times New Roman" w:cs="Times New Roman"/>
        </w:rPr>
        <w:t>Education</w:t>
      </w:r>
      <w:proofErr w:type="spellEnd"/>
    </w:p>
    <w:p w14:paraId="1F527A9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Inquiry</w:t>
      </w:r>
      <w:proofErr w:type="spellEnd"/>
      <w:r w:rsidRPr="005A3326">
        <w:rPr>
          <w:rFonts w:ascii="Times New Roman" w:hAnsi="Times New Roman" w:cs="Times New Roman"/>
        </w:rPr>
        <w:t>. 2011, 2(1), 5-20. ISSN 2000-4508.</w:t>
      </w:r>
    </w:p>
    <w:p w14:paraId="3A3623E9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VAN DRIE, </w:t>
      </w:r>
      <w:proofErr w:type="spellStart"/>
      <w:r w:rsidRPr="005A3326">
        <w:rPr>
          <w:rFonts w:ascii="Times New Roman" w:hAnsi="Times New Roman" w:cs="Times New Roman"/>
        </w:rPr>
        <w:t>Jannet</w:t>
      </w:r>
      <w:proofErr w:type="spellEnd"/>
      <w:r w:rsidRPr="005A3326">
        <w:rPr>
          <w:rFonts w:ascii="Times New Roman" w:hAnsi="Times New Roman" w:cs="Times New Roman"/>
        </w:rPr>
        <w:t xml:space="preserve"> a Carla VAN BOXTEL. </w:t>
      </w:r>
      <w:proofErr w:type="spellStart"/>
      <w:r w:rsidRPr="005A3326">
        <w:rPr>
          <w:rFonts w:ascii="Times New Roman" w:hAnsi="Times New Roman" w:cs="Times New Roman"/>
        </w:rPr>
        <w:t>Historical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Reasoning</w:t>
      </w:r>
      <w:proofErr w:type="spellEnd"/>
      <w:r w:rsidRPr="005A3326">
        <w:rPr>
          <w:rFonts w:ascii="Times New Roman" w:hAnsi="Times New Roman" w:cs="Times New Roman"/>
        </w:rPr>
        <w:t xml:space="preserve">: </w:t>
      </w:r>
      <w:proofErr w:type="spellStart"/>
      <w:r w:rsidRPr="005A3326">
        <w:rPr>
          <w:rFonts w:ascii="Times New Roman" w:hAnsi="Times New Roman" w:cs="Times New Roman"/>
        </w:rPr>
        <w:t>Towards</w:t>
      </w:r>
      <w:proofErr w:type="spellEnd"/>
      <w:r w:rsidRPr="005A3326">
        <w:rPr>
          <w:rFonts w:ascii="Times New Roman" w:hAnsi="Times New Roman" w:cs="Times New Roman"/>
        </w:rPr>
        <w:t xml:space="preserve"> a Framework </w:t>
      </w:r>
      <w:proofErr w:type="spellStart"/>
      <w:r w:rsidRPr="005A3326">
        <w:rPr>
          <w:rFonts w:ascii="Times New Roman" w:hAnsi="Times New Roman" w:cs="Times New Roman"/>
        </w:rPr>
        <w:t>for</w:t>
      </w:r>
      <w:proofErr w:type="spellEnd"/>
    </w:p>
    <w:p w14:paraId="4A0C83C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proofErr w:type="spellStart"/>
      <w:r w:rsidRPr="005A3326">
        <w:rPr>
          <w:rFonts w:ascii="Times New Roman" w:hAnsi="Times New Roman" w:cs="Times New Roman"/>
        </w:rPr>
        <w:t>Analyzing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Students</w:t>
      </w:r>
      <w:proofErr w:type="spellEnd"/>
      <w:r w:rsidRPr="005A3326">
        <w:rPr>
          <w:rFonts w:ascii="Times New Roman" w:hAnsi="Times New Roman" w:cs="Times New Roman"/>
        </w:rPr>
        <w:t xml:space="preserve">’ </w:t>
      </w:r>
      <w:proofErr w:type="spellStart"/>
      <w:r w:rsidRPr="005A3326">
        <w:rPr>
          <w:rFonts w:ascii="Times New Roman" w:hAnsi="Times New Roman" w:cs="Times New Roman"/>
        </w:rPr>
        <w:t>Reasoning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about</w:t>
      </w:r>
      <w:proofErr w:type="spellEnd"/>
      <w:r w:rsidRPr="005A3326">
        <w:rPr>
          <w:rFonts w:ascii="Times New Roman" w:hAnsi="Times New Roman" w:cs="Times New Roman"/>
        </w:rPr>
        <w:t xml:space="preserve"> </w:t>
      </w:r>
      <w:proofErr w:type="spellStart"/>
      <w:r w:rsidRPr="005A3326">
        <w:rPr>
          <w:rFonts w:ascii="Times New Roman" w:hAnsi="Times New Roman" w:cs="Times New Roman"/>
        </w:rPr>
        <w:t>the</w:t>
      </w:r>
      <w:proofErr w:type="spellEnd"/>
      <w:r w:rsidRPr="005A3326">
        <w:rPr>
          <w:rFonts w:ascii="Times New Roman" w:hAnsi="Times New Roman" w:cs="Times New Roman"/>
        </w:rPr>
        <w:t xml:space="preserve"> Past. </w:t>
      </w:r>
      <w:proofErr w:type="spellStart"/>
      <w:r w:rsidRPr="005A3326">
        <w:rPr>
          <w:rFonts w:ascii="Times New Roman" w:hAnsi="Times New Roman" w:cs="Times New Roman"/>
        </w:rPr>
        <w:t>Educational</w:t>
      </w:r>
      <w:proofErr w:type="spellEnd"/>
      <w:r w:rsidRPr="005A3326">
        <w:rPr>
          <w:rFonts w:ascii="Times New Roman" w:hAnsi="Times New Roman" w:cs="Times New Roman"/>
        </w:rPr>
        <w:t xml:space="preserve"> Psychology </w:t>
      </w:r>
      <w:proofErr w:type="spellStart"/>
      <w:r w:rsidRPr="005A3326">
        <w:rPr>
          <w:rFonts w:ascii="Times New Roman" w:hAnsi="Times New Roman" w:cs="Times New Roman"/>
        </w:rPr>
        <w:t>Review</w:t>
      </w:r>
      <w:proofErr w:type="spellEnd"/>
      <w:r w:rsidRPr="005A3326">
        <w:rPr>
          <w:rFonts w:ascii="Times New Roman" w:hAnsi="Times New Roman" w:cs="Times New Roman"/>
        </w:rPr>
        <w:t>. 2008, 20(2). DOI:</w:t>
      </w:r>
    </w:p>
    <w:p w14:paraId="5D29275D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10.1007/s10648-007-9056-1. ISSN </w:t>
      </w:r>
      <w:proofErr w:type="gramStart"/>
      <w:r w:rsidRPr="005A3326">
        <w:rPr>
          <w:rFonts w:ascii="Times New Roman" w:hAnsi="Times New Roman" w:cs="Times New Roman"/>
        </w:rPr>
        <w:t>1040-726X</w:t>
      </w:r>
      <w:proofErr w:type="gramEnd"/>
      <w:r w:rsidRPr="005A3326">
        <w:rPr>
          <w:rFonts w:ascii="Times New Roman" w:hAnsi="Times New Roman" w:cs="Times New Roman"/>
        </w:rPr>
        <w:t>. Dostupné také z:</w:t>
      </w:r>
    </w:p>
    <w:p w14:paraId="0ED7F71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http://link.springer.com/10.1007/s10648-007-9056-1</w:t>
      </w:r>
    </w:p>
    <w:p w14:paraId="0E2F4B88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VONÁŠEK, Martin. Jak pomáhá rozvoj/osvojení digitálních kompetencí výuce dějepisu a mediální</w:t>
      </w:r>
    </w:p>
    <w:p w14:paraId="477164E4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lastRenderedPageBreak/>
        <w:t>výchovy?</w:t>
      </w:r>
      <w:r>
        <w:rPr>
          <w:rFonts w:ascii="Times New Roman" w:hAnsi="Times New Roman" w:cs="Times New Roman"/>
        </w:rPr>
        <w:t xml:space="preserve"> </w:t>
      </w:r>
      <w:r w:rsidRPr="005A3326">
        <w:rPr>
          <w:rFonts w:ascii="Times New Roman" w:hAnsi="Times New Roman" w:cs="Times New Roman"/>
        </w:rPr>
        <w:t>Metodický portál rvp.cz [online]. 2022 [cit. 2022-06-11]. Dostupné z:</w:t>
      </w:r>
    </w:p>
    <w:p w14:paraId="6438596A" w14:textId="77777777" w:rsidR="00E8359A" w:rsidRPr="005A3326" w:rsidRDefault="00E8359A" w:rsidP="00E8359A">
      <w:pPr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https://clanky.rvp.cz/clanky/detail/23103?nazev=JAK-POMAHA-ROZVOJ%2FOSVOJENIDIGITALNICH-KOMPETENCI-VYUCE-DEJEPISU-A-MEDIALNI-VYCHOVY%3F.html</w:t>
      </w:r>
    </w:p>
    <w:p w14:paraId="60CB287F" w14:textId="77777777" w:rsidR="009431A4" w:rsidRDefault="009431A4"/>
    <w:sectPr w:rsidR="009431A4" w:rsidSect="00A040AD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FEF7C" w14:textId="77777777" w:rsidR="006B6F74" w:rsidRDefault="006B6F74" w:rsidP="00A040AD">
      <w:pPr>
        <w:spacing w:after="0" w:line="240" w:lineRule="auto"/>
      </w:pPr>
      <w:r>
        <w:separator/>
      </w:r>
    </w:p>
  </w:endnote>
  <w:endnote w:type="continuationSeparator" w:id="0">
    <w:p w14:paraId="44675C52" w14:textId="77777777" w:rsidR="006B6F74" w:rsidRDefault="006B6F74" w:rsidP="00A04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9177840"/>
      <w:docPartObj>
        <w:docPartGallery w:val="Page Numbers (Bottom of Page)"/>
        <w:docPartUnique/>
      </w:docPartObj>
    </w:sdtPr>
    <w:sdtContent>
      <w:p w14:paraId="368050DD" w14:textId="1D6F4AFC" w:rsidR="00A040AD" w:rsidRDefault="00A040A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/8</w:t>
        </w:r>
      </w:p>
    </w:sdtContent>
  </w:sdt>
  <w:p w14:paraId="4F02B7DF" w14:textId="77777777" w:rsidR="00A040AD" w:rsidRDefault="00A040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42B9D" w14:textId="77777777" w:rsidR="006B6F74" w:rsidRDefault="006B6F74" w:rsidP="00A040AD">
      <w:pPr>
        <w:spacing w:after="0" w:line="240" w:lineRule="auto"/>
      </w:pPr>
      <w:r>
        <w:separator/>
      </w:r>
    </w:p>
  </w:footnote>
  <w:footnote w:type="continuationSeparator" w:id="0">
    <w:p w14:paraId="20CBD688" w14:textId="77777777" w:rsidR="006B6F74" w:rsidRDefault="006B6F74" w:rsidP="00A040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9A"/>
    <w:rsid w:val="006B6F74"/>
    <w:rsid w:val="009431A4"/>
    <w:rsid w:val="00A040AD"/>
    <w:rsid w:val="00E8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B0F9"/>
  <w15:chartTrackingRefBased/>
  <w15:docId w15:val="{F8868B62-5571-4C85-9124-67458D58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35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8359A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A04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40AD"/>
  </w:style>
  <w:style w:type="paragraph" w:styleId="Zpat">
    <w:name w:val="footer"/>
    <w:basedOn w:val="Normln"/>
    <w:link w:val="ZpatChar"/>
    <w:uiPriority w:val="99"/>
    <w:unhideWhenUsed/>
    <w:rsid w:val="00A04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40AD"/>
  </w:style>
  <w:style w:type="paragraph" w:styleId="Bezmezer">
    <w:name w:val="No Spacing"/>
    <w:link w:val="BezmezerChar"/>
    <w:uiPriority w:val="1"/>
    <w:qFormat/>
    <w:rsid w:val="00A040A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A040AD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msmt.cz/file/358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2481</Words>
  <Characters>14641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Morávková</dc:creator>
  <cp:keywords/>
  <dc:description/>
  <cp:lastModifiedBy>Jana Műllerová</cp:lastModifiedBy>
  <cp:revision>2</cp:revision>
  <dcterms:created xsi:type="dcterms:W3CDTF">2022-12-17T12:15:00Z</dcterms:created>
  <dcterms:modified xsi:type="dcterms:W3CDTF">2022-12-17T12:15:00Z</dcterms:modified>
</cp:coreProperties>
</file>