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2CC" w:rsidRDefault="00D512CC" w:rsidP="00D512CC">
      <w:pPr>
        <w:rPr>
          <w:rFonts w:cs="Times New Roman"/>
          <w:sz w:val="32"/>
          <w:szCs w:val="24"/>
        </w:rPr>
      </w:pPr>
      <w:r w:rsidRPr="00EE5674">
        <w:rPr>
          <w:rFonts w:cs="Times New Roman"/>
          <w:noProof/>
          <w:sz w:val="32"/>
          <w:szCs w:val="24"/>
        </w:rPr>
        <w:drawing>
          <wp:anchor distT="0" distB="0" distL="114300" distR="114300" simplePos="0" relativeHeight="251659264" behindDoc="1" locked="0" layoutInCell="1" allowOverlap="1" wp14:anchorId="59C267B5" wp14:editId="12117C33">
            <wp:simplePos x="0" y="0"/>
            <wp:positionH relativeFrom="column">
              <wp:posOffset>-368935</wp:posOffset>
            </wp:positionH>
            <wp:positionV relativeFrom="paragraph">
              <wp:posOffset>0</wp:posOffset>
            </wp:positionV>
            <wp:extent cx="2759710" cy="1130300"/>
            <wp:effectExtent l="0" t="0" r="0" b="0"/>
            <wp:wrapTight wrapText="bothSides">
              <wp:wrapPolygon edited="0">
                <wp:start x="149" y="1456"/>
                <wp:lineTo x="149" y="21115"/>
                <wp:lineTo x="12823" y="21115"/>
                <wp:lineTo x="12823" y="19294"/>
                <wp:lineTo x="13717" y="18930"/>
                <wp:lineTo x="16401" y="14562"/>
                <wp:lineTo x="16401" y="13106"/>
                <wp:lineTo x="18340" y="13106"/>
                <wp:lineTo x="21322" y="9465"/>
                <wp:lineTo x="21471" y="6553"/>
                <wp:lineTo x="1044" y="1456"/>
                <wp:lineTo x="149" y="1456"/>
              </wp:wrapPolygon>
            </wp:wrapTight>
            <wp:docPr id="1" name="obrázek 1" descr="Výsledek obrázku pro logo zču pedagogick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logo zču pedagogická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5008" t="8571" r="11581" b="26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71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2CC" w:rsidRDefault="00D512CC" w:rsidP="00D512CC">
      <w:pPr>
        <w:rPr>
          <w:rFonts w:cs="Times New Roman"/>
          <w:sz w:val="32"/>
          <w:szCs w:val="24"/>
        </w:rPr>
      </w:pPr>
    </w:p>
    <w:p w:rsidR="00D512CC" w:rsidRDefault="00D512CC" w:rsidP="00D512CC">
      <w:pPr>
        <w:rPr>
          <w:rFonts w:cs="Times New Roman"/>
          <w:sz w:val="32"/>
          <w:szCs w:val="24"/>
        </w:rPr>
      </w:pPr>
    </w:p>
    <w:p w:rsidR="00D512CC" w:rsidRPr="00EE5674" w:rsidRDefault="00D512CC" w:rsidP="00D512CC">
      <w:pPr>
        <w:rPr>
          <w:rFonts w:cs="Times New Roman"/>
          <w:sz w:val="32"/>
          <w:szCs w:val="24"/>
        </w:rPr>
      </w:pPr>
    </w:p>
    <w:p w:rsidR="00D512CC" w:rsidRPr="00EE5674" w:rsidRDefault="00D512CC" w:rsidP="00D512CC">
      <w:pPr>
        <w:pStyle w:val="D-normln"/>
        <w:tabs>
          <w:tab w:val="left" w:pos="540"/>
        </w:tabs>
        <w:spacing w:line="240" w:lineRule="auto"/>
        <w:ind w:firstLine="0"/>
        <w:jc w:val="center"/>
        <w:rPr>
          <w:rFonts w:ascii="Times New Roman" w:hAnsi="Times New Roman" w:cs="Times New Roman"/>
          <w:sz w:val="32"/>
          <w:szCs w:val="24"/>
        </w:rPr>
      </w:pPr>
      <w:bookmarkStart w:id="0" w:name="_Hlk69149052"/>
    </w:p>
    <w:p w:rsidR="00D512CC" w:rsidRPr="00EE5674" w:rsidRDefault="00D512CC" w:rsidP="00D512CC">
      <w:pPr>
        <w:pStyle w:val="D-normln"/>
        <w:tabs>
          <w:tab w:val="left" w:pos="540"/>
        </w:tabs>
        <w:spacing w:line="240" w:lineRule="auto"/>
        <w:ind w:firstLine="0"/>
        <w:jc w:val="center"/>
        <w:rPr>
          <w:rFonts w:ascii="Times New Roman" w:hAnsi="Times New Roman" w:cs="Times New Roman"/>
          <w:sz w:val="32"/>
          <w:szCs w:val="24"/>
        </w:rPr>
      </w:pPr>
      <w:bookmarkStart w:id="1" w:name="_Hlk68335208"/>
    </w:p>
    <w:p w:rsidR="00D512CC" w:rsidRPr="00EE5674" w:rsidRDefault="00D512CC" w:rsidP="00D512CC">
      <w:pPr>
        <w:pStyle w:val="D-normln"/>
        <w:tabs>
          <w:tab w:val="left" w:pos="540"/>
        </w:tabs>
        <w:spacing w:line="240" w:lineRule="auto"/>
        <w:ind w:firstLine="0"/>
        <w:jc w:val="center"/>
        <w:rPr>
          <w:rFonts w:ascii="Times New Roman" w:hAnsi="Times New Roman" w:cs="Times New Roman"/>
          <w:sz w:val="44"/>
          <w:szCs w:val="36"/>
        </w:rPr>
      </w:pPr>
      <w:r w:rsidRPr="00EE5674">
        <w:rPr>
          <w:rFonts w:ascii="Times New Roman" w:hAnsi="Times New Roman" w:cs="Times New Roman"/>
          <w:sz w:val="32"/>
          <w:szCs w:val="24"/>
        </w:rPr>
        <w:t>Západočeská univerzita v Plzni</w:t>
      </w:r>
    </w:p>
    <w:p w:rsidR="00D512CC" w:rsidRPr="00EE5674" w:rsidRDefault="00D512CC" w:rsidP="00D512CC">
      <w:pPr>
        <w:pStyle w:val="D-normln"/>
        <w:tabs>
          <w:tab w:val="left" w:pos="540"/>
        </w:tabs>
        <w:spacing w:line="240" w:lineRule="auto"/>
        <w:ind w:firstLine="0"/>
        <w:jc w:val="center"/>
        <w:rPr>
          <w:rFonts w:ascii="Times New Roman" w:hAnsi="Times New Roman" w:cs="Times New Roman"/>
          <w:sz w:val="32"/>
          <w:szCs w:val="24"/>
        </w:rPr>
      </w:pPr>
      <w:r w:rsidRPr="00EE5674">
        <w:rPr>
          <w:rFonts w:ascii="Times New Roman" w:hAnsi="Times New Roman" w:cs="Times New Roman"/>
          <w:sz w:val="32"/>
          <w:szCs w:val="24"/>
        </w:rPr>
        <w:t>Fakulta pedagogická – katedra pedagogiky</w:t>
      </w:r>
    </w:p>
    <w:p w:rsidR="00D512CC" w:rsidRDefault="00D512CC" w:rsidP="00D512CC">
      <w:pPr>
        <w:pStyle w:val="D-normln"/>
        <w:tabs>
          <w:tab w:val="left" w:pos="540"/>
        </w:tabs>
        <w:spacing w:line="240" w:lineRule="auto"/>
        <w:ind w:firstLine="0"/>
        <w:jc w:val="center"/>
        <w:rPr>
          <w:rFonts w:ascii="Times New Roman" w:hAnsi="Times New Roman" w:cs="Times New Roman"/>
          <w:sz w:val="32"/>
          <w:szCs w:val="24"/>
        </w:rPr>
      </w:pPr>
      <w:r w:rsidRPr="00EE5674">
        <w:rPr>
          <w:rFonts w:ascii="Times New Roman" w:hAnsi="Times New Roman" w:cs="Times New Roman"/>
          <w:sz w:val="32"/>
          <w:szCs w:val="24"/>
        </w:rPr>
        <w:t>Obor: Učitelství pro 1. stupeň ZŠ</w:t>
      </w:r>
    </w:p>
    <w:p w:rsidR="00D512CC" w:rsidRDefault="00D512CC" w:rsidP="00D512CC">
      <w:pPr>
        <w:pStyle w:val="D-normln"/>
        <w:tabs>
          <w:tab w:val="left" w:pos="540"/>
        </w:tabs>
        <w:spacing w:line="240" w:lineRule="auto"/>
        <w:ind w:firstLine="0"/>
        <w:jc w:val="center"/>
        <w:rPr>
          <w:rFonts w:ascii="Times New Roman" w:hAnsi="Times New Roman" w:cs="Times New Roman"/>
          <w:sz w:val="32"/>
          <w:szCs w:val="24"/>
        </w:rPr>
      </w:pPr>
    </w:p>
    <w:p w:rsidR="00D512CC" w:rsidRPr="00EE5674" w:rsidRDefault="00D512CC" w:rsidP="00D512CC">
      <w:pPr>
        <w:spacing w:after="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  <w:highlight w:val="yellow"/>
        </w:rPr>
        <w:t>Jméno a příjmení</w:t>
      </w:r>
    </w:p>
    <w:p w:rsidR="00D512CC" w:rsidRPr="00EE5674" w:rsidRDefault="00D512CC" w:rsidP="00D512CC">
      <w:pPr>
        <w:spacing w:before="240"/>
        <w:jc w:val="center"/>
        <w:rPr>
          <w:rFonts w:cs="Times New Roman"/>
          <w:sz w:val="32"/>
          <w:szCs w:val="32"/>
        </w:rPr>
      </w:pPr>
      <w:r w:rsidRPr="00EE5674">
        <w:rPr>
          <w:rFonts w:cs="Times New Roman"/>
          <w:sz w:val="32"/>
          <w:szCs w:val="32"/>
        </w:rPr>
        <w:t>5. ročník</w:t>
      </w:r>
      <w:r>
        <w:rPr>
          <w:rFonts w:cs="Times New Roman"/>
          <w:sz w:val="32"/>
          <w:szCs w:val="32"/>
        </w:rPr>
        <w:t xml:space="preserve"> – prezenční forma</w:t>
      </w:r>
    </w:p>
    <w:p w:rsidR="00D512CC" w:rsidRPr="00EE5674" w:rsidRDefault="00D512CC" w:rsidP="00D512CC">
      <w:pPr>
        <w:jc w:val="center"/>
        <w:rPr>
          <w:rFonts w:cs="Times New Roman"/>
          <w:sz w:val="32"/>
          <w:szCs w:val="32"/>
        </w:rPr>
      </w:pPr>
      <w:r w:rsidRPr="00EE5674">
        <w:rPr>
          <w:rFonts w:cs="Times New Roman"/>
          <w:sz w:val="32"/>
          <w:szCs w:val="32"/>
        </w:rPr>
        <w:t>Akademický rok: 2020/2021</w:t>
      </w:r>
    </w:p>
    <w:p w:rsidR="00D512CC" w:rsidRPr="00EE5674" w:rsidRDefault="00D512CC" w:rsidP="00D512CC">
      <w:pPr>
        <w:jc w:val="center"/>
        <w:rPr>
          <w:rFonts w:cs="Times New Roman"/>
          <w:sz w:val="32"/>
          <w:szCs w:val="32"/>
        </w:rPr>
      </w:pPr>
      <w:r w:rsidRPr="00EE5674">
        <w:rPr>
          <w:rFonts w:cs="Times New Roman"/>
          <w:sz w:val="32"/>
          <w:szCs w:val="32"/>
        </w:rPr>
        <w:t xml:space="preserve">Email: </w:t>
      </w:r>
      <w:r>
        <w:rPr>
          <w:rFonts w:cs="Times New Roman"/>
          <w:sz w:val="32"/>
          <w:szCs w:val="32"/>
        </w:rPr>
        <w:t>XXXXXX</w:t>
      </w:r>
      <w:r w:rsidRPr="00EE5674">
        <w:rPr>
          <w:rFonts w:cs="Times New Roman"/>
          <w:sz w:val="32"/>
          <w:szCs w:val="32"/>
        </w:rPr>
        <w:t>@</w:t>
      </w:r>
      <w:r w:rsidRPr="00EE5674">
        <w:rPr>
          <w:rFonts w:cs="Times New Roman"/>
          <w:color w:val="000000"/>
          <w:sz w:val="32"/>
          <w:szCs w:val="32"/>
          <w:shd w:val="clear" w:color="auto" w:fill="FFFFFF"/>
        </w:rPr>
        <w:t>students.zcu.cz</w:t>
      </w:r>
    </w:p>
    <w:p w:rsidR="00D512CC" w:rsidRPr="00EE5674" w:rsidRDefault="00D512CC" w:rsidP="00D512CC">
      <w:pPr>
        <w:pStyle w:val="D-normln"/>
        <w:tabs>
          <w:tab w:val="left" w:pos="540"/>
        </w:tabs>
        <w:spacing w:line="240" w:lineRule="auto"/>
        <w:ind w:firstLine="0"/>
        <w:jc w:val="center"/>
        <w:rPr>
          <w:rFonts w:ascii="Times New Roman" w:hAnsi="Times New Roman" w:cs="Times New Roman"/>
          <w:sz w:val="32"/>
          <w:szCs w:val="24"/>
        </w:rPr>
      </w:pPr>
      <w:bookmarkStart w:id="2" w:name="_GoBack"/>
      <w:bookmarkEnd w:id="2"/>
    </w:p>
    <w:tbl>
      <w:tblPr>
        <w:tblW w:w="4653" w:type="pct"/>
        <w:jc w:val="center"/>
        <w:tblLook w:val="04A0" w:firstRow="1" w:lastRow="0" w:firstColumn="1" w:lastColumn="0" w:noHBand="0" w:noVBand="1"/>
      </w:tblPr>
      <w:tblGrid>
        <w:gridCol w:w="8442"/>
      </w:tblGrid>
      <w:tr w:rsidR="00D512CC" w:rsidRPr="00EE5674" w:rsidTr="000E151F">
        <w:trPr>
          <w:trHeight w:val="124"/>
          <w:jc w:val="center"/>
        </w:trPr>
        <w:sdt>
          <w:sdtPr>
            <w:rPr>
              <w:rFonts w:eastAsiaTheme="majorEastAsia"/>
              <w:b/>
              <w:sz w:val="54"/>
              <w:szCs w:val="54"/>
            </w:rPr>
            <w:alias w:val="Název"/>
            <w:id w:val="15524250"/>
            <w:showingPlcHdr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tc>
              <w:tcPr>
                <w:tcW w:w="5000" w:type="pct"/>
                <w:tcBorders>
                  <w:top w:val="nil"/>
                  <w:left w:val="nil"/>
                  <w:bottom w:val="single" w:sz="4" w:space="0" w:color="4472C4" w:themeColor="accent1"/>
                  <w:right w:val="nil"/>
                </w:tcBorders>
                <w:vAlign w:val="center"/>
                <w:hideMark/>
              </w:tcPr>
              <w:p w:rsidR="00D512CC" w:rsidRPr="00EE5674" w:rsidRDefault="00D512CC" w:rsidP="000E151F">
                <w:pPr>
                  <w:pStyle w:val="Bezmezer"/>
                  <w:spacing w:line="254" w:lineRule="auto"/>
                  <w:jc w:val="center"/>
                  <w:rPr>
                    <w:rFonts w:eastAsiaTheme="majorEastAsia"/>
                    <w:b/>
                    <w:sz w:val="54"/>
                    <w:szCs w:val="54"/>
                  </w:rPr>
                </w:pPr>
                <w:r>
                  <w:rPr>
                    <w:rFonts w:eastAsiaTheme="majorEastAsia"/>
                    <w:b/>
                    <w:sz w:val="54"/>
                    <w:szCs w:val="54"/>
                  </w:rPr>
                  <w:t xml:space="preserve">     </w:t>
                </w:r>
              </w:p>
            </w:tc>
          </w:sdtContent>
        </w:sdt>
      </w:tr>
      <w:tr w:rsidR="00D512CC" w:rsidRPr="00EE5674" w:rsidTr="000E151F">
        <w:trPr>
          <w:trHeight w:val="62"/>
          <w:jc w:val="center"/>
        </w:trPr>
        <w:sdt>
          <w:sdtPr>
            <w:rPr>
              <w:rFonts w:eastAsiaTheme="majorEastAsia"/>
              <w:sz w:val="44"/>
              <w:szCs w:val="44"/>
            </w:rPr>
            <w:alias w:val="Podtitul"/>
            <w:id w:val="15524255"/>
            <w:showingPlcHdr/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Content>
            <w:tc>
              <w:tcPr>
                <w:tcW w:w="5000" w:type="pct"/>
                <w:tcBorders>
                  <w:top w:val="single" w:sz="4" w:space="0" w:color="4472C4" w:themeColor="accent1"/>
                  <w:left w:val="nil"/>
                  <w:bottom w:val="nil"/>
                  <w:right w:val="nil"/>
                </w:tcBorders>
                <w:vAlign w:val="center"/>
                <w:hideMark/>
              </w:tcPr>
              <w:p w:rsidR="00D512CC" w:rsidRPr="00EE5674" w:rsidRDefault="00D512CC" w:rsidP="000E151F">
                <w:pPr>
                  <w:pStyle w:val="Bezmezer"/>
                  <w:spacing w:before="240" w:line="254" w:lineRule="auto"/>
                  <w:jc w:val="center"/>
                  <w:rPr>
                    <w:rFonts w:eastAsiaTheme="majorEastAsia"/>
                    <w:sz w:val="44"/>
                    <w:szCs w:val="44"/>
                  </w:rPr>
                </w:pPr>
                <w:r w:rsidRPr="00EE5674">
                  <w:rPr>
                    <w:rFonts w:eastAsiaTheme="majorEastAsia"/>
                    <w:sz w:val="44"/>
                    <w:szCs w:val="44"/>
                  </w:rPr>
                  <w:t xml:space="preserve">     </w:t>
                </w:r>
              </w:p>
            </w:tc>
          </w:sdtContent>
        </w:sdt>
      </w:tr>
    </w:tbl>
    <w:p w:rsidR="00D512CC" w:rsidRDefault="00D512CC">
      <w:r>
        <w:br w:type="page"/>
      </w:r>
    </w:p>
    <w:tbl>
      <w:tblPr>
        <w:tblW w:w="4653" w:type="pct"/>
        <w:jc w:val="center"/>
        <w:tblLook w:val="04A0" w:firstRow="1" w:lastRow="0" w:firstColumn="1" w:lastColumn="0" w:noHBand="0" w:noVBand="1"/>
      </w:tblPr>
      <w:tblGrid>
        <w:gridCol w:w="8442"/>
      </w:tblGrid>
      <w:tr w:rsidR="00D512CC" w:rsidRPr="00EE5674" w:rsidTr="000E151F">
        <w:trPr>
          <w:trHeight w:val="91"/>
          <w:jc w:val="center"/>
        </w:trPr>
        <w:tc>
          <w:tcPr>
            <w:tcW w:w="5000" w:type="pct"/>
            <w:vAlign w:val="center"/>
          </w:tcPr>
          <w:p w:rsidR="00D512CC" w:rsidRPr="00EE5674" w:rsidRDefault="00D512CC" w:rsidP="000E151F">
            <w:pPr>
              <w:spacing w:after="0"/>
              <w:rPr>
                <w:rFonts w:cs="Times New Roman"/>
                <w:sz w:val="32"/>
                <w:szCs w:val="32"/>
              </w:rPr>
            </w:pPr>
          </w:p>
          <w:p w:rsidR="00D512CC" w:rsidRPr="00EE5674" w:rsidRDefault="00D512CC" w:rsidP="00D512CC">
            <w:pPr>
              <w:jc w:val="center"/>
            </w:pPr>
          </w:p>
        </w:tc>
      </w:tr>
    </w:tbl>
    <w:bookmarkEnd w:id="1" w:displacedByCustomXml="next"/>
    <w:bookmarkEnd w:id="0" w:displacedByCustomXml="next"/>
    <w:sdt>
      <w:sdtPr>
        <w:rPr>
          <w:rFonts w:asciiTheme="minorHAnsi" w:eastAsiaTheme="minorHAnsi" w:hAnsiTheme="minorHAnsi" w:cs="Times New Roman"/>
          <w:b w:val="0"/>
          <w:bCs w:val="0"/>
          <w:color w:val="auto"/>
          <w:sz w:val="24"/>
          <w:szCs w:val="22"/>
          <w:lang w:eastAsia="cs-CZ"/>
        </w:rPr>
        <w:id w:val="12516460"/>
        <w:docPartObj>
          <w:docPartGallery w:val="Table of Contents"/>
          <w:docPartUnique/>
        </w:docPartObj>
      </w:sdtPr>
      <w:sdtEndPr>
        <w:rPr>
          <w:rFonts w:ascii="Times New Roman" w:eastAsiaTheme="minorEastAsia" w:hAnsi="Times New Roman"/>
        </w:rPr>
      </w:sdtEndPr>
      <w:sdtContent>
        <w:p w:rsidR="00D512CC" w:rsidRPr="00EE5674" w:rsidRDefault="00D512CC" w:rsidP="00D512CC">
          <w:pPr>
            <w:pStyle w:val="Nadpisobsahu"/>
            <w:spacing w:line="480" w:lineRule="auto"/>
            <w:rPr>
              <w:rFonts w:cs="Times New Roman"/>
            </w:rPr>
          </w:pPr>
          <w:r w:rsidRPr="00EE5674">
            <w:rPr>
              <w:rFonts w:cs="Times New Roman"/>
            </w:rPr>
            <w:t>Obsah</w:t>
          </w:r>
        </w:p>
        <w:p w:rsidR="00D512CC" w:rsidRDefault="00D512CC" w:rsidP="00D512C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r w:rsidRPr="00EE5674">
            <w:rPr>
              <w:rFonts w:cs="Times New Roman"/>
            </w:rPr>
            <w:fldChar w:fldCharType="begin"/>
          </w:r>
          <w:r w:rsidRPr="00EE5674">
            <w:rPr>
              <w:rFonts w:cs="Times New Roman"/>
            </w:rPr>
            <w:instrText xml:space="preserve"> TOC \o "1-3" \h \z \u </w:instrText>
          </w:r>
          <w:r w:rsidRPr="00EE5674">
            <w:rPr>
              <w:rFonts w:cs="Times New Roman"/>
            </w:rPr>
            <w:fldChar w:fldCharType="separate"/>
          </w:r>
          <w:hyperlink w:anchor="_Toc70945127" w:history="1">
            <w:r w:rsidRPr="00C839DD">
              <w:rPr>
                <w:rStyle w:val="Hypertextovodkaz"/>
                <w:rFonts w:cs="Times New Roman"/>
                <w:noProof/>
              </w:rPr>
              <w:t>1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rFonts w:cs="Times New Roman"/>
                <w:noProof/>
              </w:rPr>
              <w:t>Strukturovaný životopis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28" w:history="1">
            <w:r w:rsidRPr="00C839DD">
              <w:rPr>
                <w:rStyle w:val="Hypertextovodkaz"/>
                <w:rFonts w:cs="Times New Roman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rFonts w:cs="Times New Roman"/>
                <w:noProof/>
              </w:rPr>
              <w:t>Plán osobního a profesního rozvoje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29" w:history="1">
            <w:r w:rsidRPr="00C839DD">
              <w:rPr>
                <w:rStyle w:val="Hypertextovodkaz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Soubor vybraných didaktických příprav realizovaných na praxi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30" w:history="1">
            <w:r w:rsidRPr="00C839DD">
              <w:rPr>
                <w:rStyle w:val="Hypertextovodkaz"/>
                <w:rFonts w:eastAsia="Times New Roman"/>
                <w:noProof/>
              </w:rPr>
              <w:t>3.1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rFonts w:eastAsia="Times New Roman"/>
                <w:noProof/>
              </w:rPr>
              <w:t>Příprava na hodinu českého jazyka (22. 2. 2021)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31" w:history="1">
            <w:r w:rsidRPr="00C839DD">
              <w:rPr>
                <w:rStyle w:val="Hypertextovodkaz"/>
                <w:noProof/>
              </w:rPr>
              <w:t>3.2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Příprava na hodinu matematiky (17. 2. 2021)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32" w:history="1">
            <w:r w:rsidRPr="00C839DD">
              <w:rPr>
                <w:rStyle w:val="Hypertextovodkaz"/>
                <w:rFonts w:eastAsia="Times New Roman"/>
                <w:noProof/>
              </w:rPr>
              <w:t>3.3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rFonts w:eastAsia="Times New Roman"/>
                <w:noProof/>
              </w:rPr>
              <w:t>Příprava na hodinu prvouky (4. 2. 2021)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33" w:history="1">
            <w:r w:rsidRPr="00C839DD">
              <w:rPr>
                <w:rStyle w:val="Hypertextovodkaz"/>
                <w:rFonts w:eastAsia="Times New Roman"/>
                <w:noProof/>
              </w:rPr>
              <w:t>3.4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rFonts w:eastAsia="Times New Roman"/>
                <w:noProof/>
              </w:rPr>
              <w:t>Příprava na hodinu výtvarné výchovy (2. 2. 2021)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34" w:history="1">
            <w:r w:rsidRPr="00C839DD">
              <w:rPr>
                <w:rStyle w:val="Hypertextovodkaz"/>
                <w:rFonts w:eastAsia="Times New Roman"/>
                <w:noProof/>
              </w:rPr>
              <w:t>3.5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rFonts w:eastAsia="Times New Roman"/>
                <w:noProof/>
              </w:rPr>
              <w:t>Příprava na hodinu pracovních činností (18. 2. 2021)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35" w:history="1">
            <w:r w:rsidRPr="00C839DD">
              <w:rPr>
                <w:rStyle w:val="Hypertextovodkaz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Plánování výuky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36" w:history="1">
            <w:r w:rsidRPr="00C839DD">
              <w:rPr>
                <w:rStyle w:val="Hypertextovodkaz"/>
                <w:noProof/>
              </w:rPr>
              <w:t>5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Prostředí pro učení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37" w:history="1">
            <w:r w:rsidRPr="00C839DD">
              <w:rPr>
                <w:rStyle w:val="Hypertextovodkaz"/>
                <w:noProof/>
              </w:rPr>
              <w:t>6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Procesy učení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39" w:history="1">
            <w:r w:rsidRPr="00C839DD">
              <w:rPr>
                <w:rStyle w:val="Hypertextovodkaz"/>
                <w:noProof/>
              </w:rPr>
              <w:t>6.1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Badatelsky orientovaná výuka – hustota kapalin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40" w:history="1">
            <w:r w:rsidRPr="00C839DD">
              <w:rPr>
                <w:rStyle w:val="Hypertextovodkaz"/>
                <w:noProof/>
              </w:rPr>
              <w:t>7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Hodnocení práce žáků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41" w:history="1">
            <w:r w:rsidRPr="00C839DD">
              <w:rPr>
                <w:rStyle w:val="Hypertextovodkaz"/>
                <w:rFonts w:cs="Times New Roman"/>
                <w:noProof/>
              </w:rPr>
              <w:t>7.1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rFonts w:cs="Times New Roman"/>
                <w:noProof/>
              </w:rPr>
              <w:t>Hodnocení žáka během souvislé pedagogické praxe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42" w:history="1">
            <w:r w:rsidRPr="00C839DD">
              <w:rPr>
                <w:rStyle w:val="Hypertextovodkaz"/>
                <w:rFonts w:cs="Times New Roman"/>
                <w:noProof/>
              </w:rPr>
              <w:t>7.2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rFonts w:cs="Times New Roman"/>
                <w:noProof/>
              </w:rPr>
              <w:t>Tradiční hodnocení a současné tendence ve vývoji hodnocení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43" w:history="1">
            <w:r w:rsidRPr="00C839DD">
              <w:rPr>
                <w:rStyle w:val="Hypertextovodkaz"/>
                <w:noProof/>
              </w:rPr>
              <w:t>8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Reflexe výuky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44" w:history="1">
            <w:r w:rsidRPr="00C839DD">
              <w:rPr>
                <w:rStyle w:val="Hypertextovodkaz"/>
                <w:noProof/>
              </w:rPr>
              <w:t>9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Rozvoj školy a spolupráce s kolegy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45" w:history="1">
            <w:r w:rsidRPr="00C839DD">
              <w:rPr>
                <w:rStyle w:val="Hypertextovodkaz"/>
                <w:noProof/>
              </w:rPr>
              <w:t>10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Spolupráce s rodiči a širší veřejností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2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46" w:history="1">
            <w:r w:rsidRPr="00C839DD">
              <w:rPr>
                <w:rStyle w:val="Hypertextovodkaz"/>
                <w:noProof/>
              </w:rPr>
              <w:t>10.1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Zápis z třídních schůzek rodičů 1. tříd (3. 9. 2018)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12CC" w:rsidRDefault="00D512CC" w:rsidP="00D512C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70945147" w:history="1">
            <w:r w:rsidRPr="00C839DD">
              <w:rPr>
                <w:rStyle w:val="Hypertextovodkaz"/>
                <w:noProof/>
              </w:rPr>
              <w:t>11</w:t>
            </w:r>
            <w:r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Pr="00C839DD">
              <w:rPr>
                <w:rStyle w:val="Hypertextovodkaz"/>
                <w:noProof/>
              </w:rPr>
              <w:t>Seznam prostudované literatury a konspekt vybrané publikace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_Toc70945147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4663" w:rsidRDefault="00D512CC" w:rsidP="00D512CC">
          <w:r w:rsidRPr="00EE5674">
            <w:rPr>
              <w:rFonts w:cs="Times New Roman"/>
            </w:rPr>
            <w:fldChar w:fldCharType="end"/>
          </w:r>
        </w:p>
      </w:sdtContent>
    </w:sdt>
    <w:sectPr w:rsidR="0080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2CC"/>
    <w:rsid w:val="006471A2"/>
    <w:rsid w:val="00AB42BF"/>
    <w:rsid w:val="00D5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8471F-9679-4622-A165-F5A8F99E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512CC"/>
    <w:pPr>
      <w:spacing w:after="120" w:line="276" w:lineRule="auto"/>
      <w:jc w:val="both"/>
    </w:pPr>
    <w:rPr>
      <w:rFonts w:ascii="Times New Roman" w:eastAsiaTheme="minorEastAsia" w:hAnsi="Times New Roman"/>
      <w:sz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512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D512CC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D512CC"/>
    <w:rPr>
      <w:rFonts w:eastAsiaTheme="minorEastAsia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512CC"/>
    <w:rPr>
      <w:color w:val="0000FF"/>
      <w:u w:val="single"/>
    </w:rPr>
  </w:style>
  <w:style w:type="character" w:customStyle="1" w:styleId="D-normlnChar">
    <w:name w:val="D-normální Char"/>
    <w:basedOn w:val="Standardnpsmoodstavce"/>
    <w:link w:val="D-normln"/>
    <w:locked/>
    <w:rsid w:val="00D512CC"/>
    <w:rPr>
      <w:sz w:val="24"/>
    </w:rPr>
  </w:style>
  <w:style w:type="paragraph" w:customStyle="1" w:styleId="D-normln">
    <w:name w:val="D-normální"/>
    <w:link w:val="D-normlnChar"/>
    <w:qFormat/>
    <w:rsid w:val="00D512CC"/>
    <w:pPr>
      <w:spacing w:after="120" w:line="360" w:lineRule="auto"/>
      <w:ind w:firstLine="737"/>
      <w:jc w:val="both"/>
    </w:pPr>
    <w:rPr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D512C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512CC"/>
    <w:pPr>
      <w:ind w:left="432" w:hanging="432"/>
      <w:jc w:val="left"/>
      <w:outlineLvl w:val="9"/>
    </w:pPr>
    <w:rPr>
      <w:rFonts w:ascii="Times New Roman" w:hAnsi="Times New Roman"/>
      <w:b/>
      <w:bCs/>
      <w:color w:val="000000" w:themeColor="text1"/>
      <w:sz w:val="28"/>
      <w:szCs w:val="28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D512CC"/>
    <w:pPr>
      <w:tabs>
        <w:tab w:val="left" w:pos="440"/>
        <w:tab w:val="right" w:leader="dot" w:pos="9062"/>
      </w:tabs>
      <w:spacing w:after="100" w:line="360" w:lineRule="auto"/>
    </w:pPr>
    <w:rPr>
      <w:rFonts w:eastAsiaTheme="minorHAnsi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D512CC"/>
    <w:pPr>
      <w:spacing w:after="100" w:line="360" w:lineRule="auto"/>
      <w:ind w:left="240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Soukupová</dc:creator>
  <cp:keywords/>
  <dc:description/>
  <cp:lastModifiedBy>Pavla Soukupová</cp:lastModifiedBy>
  <cp:revision>1</cp:revision>
  <dcterms:created xsi:type="dcterms:W3CDTF">2022-09-30T16:22:00Z</dcterms:created>
  <dcterms:modified xsi:type="dcterms:W3CDTF">2022-09-30T16:25:00Z</dcterms:modified>
</cp:coreProperties>
</file>