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8AD" w:rsidRDefault="001158AD" w:rsidP="001158AD">
      <w:pPr>
        <w:pStyle w:val="Nadpis1"/>
        <w:numPr>
          <w:ilvl w:val="0"/>
          <w:numId w:val="5"/>
        </w:numPr>
        <w:spacing w:line="360" w:lineRule="auto"/>
        <w:jc w:val="both"/>
      </w:pPr>
      <w:bookmarkStart w:id="0" w:name="_Toc70945145"/>
      <w:r>
        <w:t xml:space="preserve"> </w:t>
      </w:r>
      <w:r>
        <w:t>Spolupráce s rodiči a širší veřejností</w:t>
      </w:r>
      <w:bookmarkEnd w:id="0"/>
      <w:r>
        <w:t xml:space="preserve"> </w:t>
      </w:r>
    </w:p>
    <w:p w:rsidR="001158AD" w:rsidRDefault="001158AD" w:rsidP="001158AD">
      <w:r>
        <w:t xml:space="preserve">Během </w:t>
      </w:r>
      <w:proofErr w:type="spellStart"/>
      <w:r>
        <w:t>koronavirové</w:t>
      </w:r>
      <w:proofErr w:type="spellEnd"/>
      <w:r>
        <w:t xml:space="preserve"> situace využívala 7. základní a mateřská škola zejména distanční způsob komunikace. Paní učitelka je domluvená s rodiči, že veškeré problémy se řeší přes webovou aplikaci Školy Online, v případě neodkladných záležitostí je možné kontaktovat paní učitelku telefonicky na osobní telefonní číslo či emailem. </w:t>
      </w:r>
    </w:p>
    <w:p w:rsidR="001158AD" w:rsidRDefault="001158AD" w:rsidP="001158AD">
      <w:r>
        <w:t xml:space="preserve">V rámci souvislé pedagogické praxe jsem měla možnost zapojit se do emailové komunikace s rodiči žáků 1. B. Velice mě překvapil přístup rodičů jedné z žákyň 1. ročníku, kdy rodiče na konci měsíce prosince podali žádost o uvolnění dcery z výuky na období 14 dnů. </w:t>
      </w:r>
    </w:p>
    <w:p w:rsidR="001158AD" w:rsidRDefault="001158AD" w:rsidP="001158AD">
      <w:r>
        <w:t xml:space="preserve">Po 14 dnech se rodiče neozvali paní učitelce, zda žákyně nastoupí, případně zda je nemocná. Paní učitelka o celé věci informovala paní ředitelku, která celou věc začala řešit. Následně se rodiče ozvali s tím, že se situace na Ukrajině zkomplikovala a žádají o pravidelné zasílání domácích úkolů či učiva do konce února. </w:t>
      </w:r>
    </w:p>
    <w:p w:rsidR="001158AD" w:rsidRDefault="001158AD" w:rsidP="001158AD">
      <w:r>
        <w:t>Během mojí souvislé praxe nedošlo k žádné zásadní změně, rodiče se neozývali, proto jsme začali řešit společně s paní učitelkou, paní ředitelkou a Orgánem sociálně-právní ochrany dětí. Jakmile rodiče obdrželi oficiální dopis o celé skutečnosti, začali pravidelně kontaktovat třídní paní učitelku, že celou věc dořeší, jakmile se vrátí zpět do České republiky a požádali o možnost přezkoušení a doplnění klasifikace za 1. pololetí školního roku 2020/2021.</w:t>
      </w:r>
    </w:p>
    <w:p w:rsidR="001158AD" w:rsidRDefault="001158AD" w:rsidP="001158AD">
      <w:pPr>
        <w:rPr>
          <w:color w:val="000000"/>
          <w:szCs w:val="24"/>
        </w:rPr>
      </w:pPr>
      <w:r w:rsidRPr="00892322">
        <w:rPr>
          <w:color w:val="000000"/>
          <w:szCs w:val="24"/>
        </w:rPr>
        <w:t>Dále jsme řešily s paní učitelkou opakov</w:t>
      </w:r>
      <w:r>
        <w:rPr>
          <w:color w:val="000000"/>
          <w:szCs w:val="24"/>
        </w:rPr>
        <w:t>an</w:t>
      </w:r>
      <w:r w:rsidRPr="00892322">
        <w:rPr>
          <w:color w:val="000000"/>
          <w:szCs w:val="24"/>
        </w:rPr>
        <w:t>ě konflikt s žákem, který neustále narušoval hodinu a někteří žáci se během samostatné práce nemohli soustředit. Rodinný zástupce žáka se k celé situaci vyjádřil, že žák vyrušuje z toho důvodu, že veškeré úkoly má vždy hotové a během hodin se nudí. Při vyvolání žáka, ale dochází často k problému, že žák nedává pozor, nesleduje text při čtení, maluje</w:t>
      </w:r>
      <w:r>
        <w:rPr>
          <w:color w:val="000000"/>
          <w:szCs w:val="24"/>
        </w:rPr>
        <w:t xml:space="preserve"> si</w:t>
      </w:r>
      <w:r w:rsidRPr="00892322">
        <w:rPr>
          <w:color w:val="000000"/>
          <w:szCs w:val="24"/>
        </w:rPr>
        <w:t>. U žáka má podezření paní učitelka na poruchu pozornosti s hyperaktivitou.</w:t>
      </w:r>
    </w:p>
    <w:p w:rsidR="001158AD" w:rsidRPr="00684606" w:rsidRDefault="001158AD" w:rsidP="001158AD">
      <w:r>
        <w:t xml:space="preserve">Tento nastavený způsob komunikace ze strany paní učitelky se mi velice líbí, avšak si myslím, že v některých případech je nesmírně důležitý osobní kontakt za dodržení všech protiepidemických opatření (dodržení rozestupů, ochrana úst a nosu – využití respirátoru FFP2, pravidelné dezinfekce rukou). </w:t>
      </w:r>
    </w:p>
    <w:p w:rsidR="001158AD" w:rsidRPr="00605520" w:rsidRDefault="001158AD" w:rsidP="001158AD">
      <w:r w:rsidRPr="00605520">
        <w:t>V průběhu náslechové praxe ve 3. ročníku jsem měla možnost podílet se na zápisu budoucích žáků 1. tříd na 31. základní škole v Plzni, který proběhl 23. 4. 2019.</w:t>
      </w:r>
    </w:p>
    <w:p w:rsidR="001158AD" w:rsidRPr="00605520" w:rsidRDefault="001158AD" w:rsidP="001158AD">
      <w:r w:rsidRPr="00605520">
        <w:t xml:space="preserve">Dále během náslechové praxe v 1. třídě jsem se zúčastnila třídních schůzek rodičů. </w:t>
      </w:r>
    </w:p>
    <w:p w:rsidR="001158AD" w:rsidRDefault="001158AD" w:rsidP="001158AD"/>
    <w:p w:rsidR="001158AD" w:rsidRDefault="001158AD" w:rsidP="001158AD">
      <w:pPr>
        <w:pStyle w:val="Nadpis2"/>
        <w:spacing w:before="0" w:after="0" w:line="360" w:lineRule="auto"/>
      </w:pPr>
      <w:bookmarkStart w:id="1" w:name="_Toc70945146"/>
      <w:bookmarkStart w:id="2" w:name="_GoBack"/>
      <w:bookmarkEnd w:id="2"/>
      <w:r>
        <w:t xml:space="preserve">  </w:t>
      </w:r>
      <w:r>
        <w:t>Zápis z třídních schůzek rodičů 1. tříd (3. 9. 2018)</w:t>
      </w:r>
      <w:bookmarkEnd w:id="1"/>
    </w:p>
    <w:p w:rsidR="001158AD" w:rsidRDefault="001158AD" w:rsidP="001158AD">
      <w:pPr>
        <w:pStyle w:val="Standard"/>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přivítání, seznámení se školním a klasifikačním řádem (webové stránky školy)</w:t>
      </w:r>
    </w:p>
    <w:p w:rsidR="001158AD" w:rsidRDefault="001158AD" w:rsidP="001158AD">
      <w:pPr>
        <w:pStyle w:val="Standard"/>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aktualizace údajů, generální souhlas– vyplnit a odevzdat do pátku 7. 9. 2018 </w:t>
      </w:r>
    </w:p>
    <w:p w:rsidR="001158AD" w:rsidRDefault="001158AD" w:rsidP="001158AD">
      <w:pPr>
        <w:pStyle w:val="Standard"/>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(pozdější změny hlásit do školy přes Školu OnLine, telefonicky)</w:t>
      </w:r>
    </w:p>
    <w:p w:rsidR="001158AD" w:rsidRDefault="001158AD" w:rsidP="001158AD">
      <w:pPr>
        <w:pStyle w:val="Standard"/>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školní družina a kroužky (vychovatelka p. Velíšková)</w:t>
      </w:r>
    </w:p>
    <w:p w:rsidR="001158AD" w:rsidRPr="004F3B9C" w:rsidRDefault="001158AD" w:rsidP="001158AD">
      <w:pPr>
        <w:pStyle w:val="Standard"/>
        <w:numPr>
          <w:ilvl w:val="0"/>
          <w:numId w:val="2"/>
        </w:numPr>
        <w:spacing w:after="0" w:line="360" w:lineRule="auto"/>
        <w:jc w:val="both"/>
        <w:rPr>
          <w:rFonts w:ascii="Times New Roman" w:hAnsi="Times New Roman" w:cs="Times New Roman"/>
        </w:rPr>
      </w:pPr>
      <w:r>
        <w:rPr>
          <w:rFonts w:ascii="Times New Roman" w:hAnsi="Times New Roman" w:cs="Times New Roman"/>
          <w:sz w:val="24"/>
          <w:szCs w:val="24"/>
        </w:rPr>
        <w:t>čtení je vyučováno: analyticko-syntetickou metodou</w:t>
      </w:r>
      <w:r>
        <w:rPr>
          <w:rFonts w:ascii="Times New Roman" w:hAnsi="Times New Roman" w:cs="Times New Roman"/>
        </w:rPr>
        <w:t xml:space="preserve">, </w:t>
      </w:r>
      <w:r w:rsidRPr="004F3B9C">
        <w:rPr>
          <w:rFonts w:ascii="Times New Roman" w:hAnsi="Times New Roman" w:cs="Times New Roman"/>
          <w:sz w:val="24"/>
          <w:szCs w:val="24"/>
        </w:rPr>
        <w:t>píše se vázaným písmem</w:t>
      </w:r>
    </w:p>
    <w:p w:rsidR="001158AD" w:rsidRDefault="001158AD" w:rsidP="001158AD">
      <w:pPr>
        <w:pStyle w:val="Standard"/>
        <w:numPr>
          <w:ilvl w:val="0"/>
          <w:numId w:val="2"/>
        </w:numPr>
        <w:spacing w:after="0" w:line="360" w:lineRule="auto"/>
        <w:jc w:val="both"/>
        <w:rPr>
          <w:rFonts w:ascii="Times New Roman" w:hAnsi="Times New Roman" w:cs="Times New Roman"/>
        </w:rPr>
      </w:pPr>
      <w:r>
        <w:rPr>
          <w:rFonts w:ascii="Times New Roman" w:hAnsi="Times New Roman" w:cs="Times New Roman"/>
          <w:sz w:val="24"/>
          <w:szCs w:val="24"/>
        </w:rPr>
        <w:t>učebnice interaktivní, předání přístupu rodičům na dalším aktivu - 11.9. 2018</w:t>
      </w:r>
    </w:p>
    <w:p w:rsidR="001158AD" w:rsidRPr="005A3D27" w:rsidRDefault="001158AD" w:rsidP="001158AD">
      <w:pPr>
        <w:pStyle w:val="Standard"/>
        <w:numPr>
          <w:ilvl w:val="0"/>
          <w:numId w:val="2"/>
        </w:numPr>
        <w:spacing w:after="0" w:line="360" w:lineRule="auto"/>
        <w:jc w:val="both"/>
        <w:rPr>
          <w:rFonts w:ascii="Times New Roman" w:hAnsi="Times New Roman" w:cs="Times New Roman"/>
        </w:rPr>
      </w:pPr>
      <w:r>
        <w:rPr>
          <w:rFonts w:ascii="Times New Roman" w:hAnsi="Times New Roman" w:cs="Times New Roman"/>
          <w:sz w:val="24"/>
          <w:szCs w:val="24"/>
        </w:rPr>
        <w:lastRenderedPageBreak/>
        <w:t xml:space="preserve">1. týden zkrácené vyučování </w:t>
      </w:r>
    </w:p>
    <w:p w:rsidR="001158AD" w:rsidRDefault="001158AD" w:rsidP="001158AD">
      <w:pPr>
        <w:pStyle w:val="Standard"/>
        <w:numPr>
          <w:ilvl w:val="1"/>
          <w:numId w:val="2"/>
        </w:numPr>
        <w:spacing w:after="0" w:line="360" w:lineRule="auto"/>
        <w:jc w:val="both"/>
        <w:rPr>
          <w:rFonts w:ascii="Times New Roman" w:hAnsi="Times New Roman" w:cs="Times New Roman"/>
        </w:rPr>
      </w:pPr>
      <w:r>
        <w:rPr>
          <w:rFonts w:ascii="Times New Roman" w:hAnsi="Times New Roman" w:cs="Times New Roman"/>
          <w:sz w:val="24"/>
          <w:szCs w:val="24"/>
        </w:rPr>
        <w:t>úterý: 2 vyučovací hodiny</w:t>
      </w:r>
    </w:p>
    <w:p w:rsidR="001158AD" w:rsidRPr="005A3D27" w:rsidRDefault="001158AD" w:rsidP="001158AD">
      <w:pPr>
        <w:pStyle w:val="Standard"/>
        <w:numPr>
          <w:ilvl w:val="1"/>
          <w:numId w:val="2"/>
        </w:numPr>
        <w:spacing w:after="0" w:line="360" w:lineRule="auto"/>
        <w:jc w:val="both"/>
        <w:rPr>
          <w:rFonts w:ascii="Times New Roman" w:hAnsi="Times New Roman" w:cs="Times New Roman"/>
        </w:rPr>
      </w:pPr>
      <w:r w:rsidRPr="005A3D27">
        <w:rPr>
          <w:rFonts w:ascii="Times New Roman" w:hAnsi="Times New Roman" w:cs="Times New Roman"/>
          <w:sz w:val="24"/>
          <w:szCs w:val="24"/>
        </w:rPr>
        <w:t>středa, čtvrtek a pátek–3</w:t>
      </w:r>
      <w:r>
        <w:rPr>
          <w:rFonts w:ascii="Times New Roman" w:hAnsi="Times New Roman" w:cs="Times New Roman"/>
          <w:sz w:val="24"/>
          <w:szCs w:val="24"/>
        </w:rPr>
        <w:t xml:space="preserve"> vyučovací hodiny </w:t>
      </w:r>
    </w:p>
    <w:p w:rsidR="001158AD" w:rsidRDefault="001158AD" w:rsidP="001158AD">
      <w:pPr>
        <w:pStyle w:val="Standard"/>
        <w:numPr>
          <w:ilvl w:val="0"/>
          <w:numId w:val="2"/>
        </w:numPr>
        <w:spacing w:after="0" w:line="360" w:lineRule="auto"/>
        <w:jc w:val="both"/>
        <w:rPr>
          <w:rFonts w:ascii="Times New Roman" w:hAnsi="Times New Roman" w:cs="Times New Roman"/>
        </w:rPr>
      </w:pPr>
      <w:r>
        <w:rPr>
          <w:rFonts w:ascii="Times New Roman" w:hAnsi="Times New Roman" w:cs="Times New Roman"/>
          <w:sz w:val="24"/>
          <w:szCs w:val="24"/>
        </w:rPr>
        <w:t>dělené vyučování – úterý ČJ od 17.9, rozdělení žáků upřesněno na TA dne 11.9.</w:t>
      </w:r>
    </w:p>
    <w:p w:rsidR="001158AD" w:rsidRDefault="001158AD" w:rsidP="001158AD">
      <w:pPr>
        <w:pStyle w:val="Standard"/>
        <w:numPr>
          <w:ilvl w:val="0"/>
          <w:numId w:val="2"/>
        </w:numPr>
        <w:spacing w:after="0" w:line="360" w:lineRule="auto"/>
        <w:jc w:val="both"/>
        <w:rPr>
          <w:rFonts w:ascii="Times New Roman" w:hAnsi="Times New Roman" w:cs="Times New Roman"/>
        </w:rPr>
      </w:pPr>
      <w:r>
        <w:rPr>
          <w:rFonts w:ascii="Times New Roman" w:hAnsi="Times New Roman" w:cs="Times New Roman"/>
          <w:sz w:val="24"/>
          <w:szCs w:val="24"/>
        </w:rPr>
        <w:t>během 1. týdne mohou rodiče doprovázet žáky do třídy s pomůckami</w:t>
      </w:r>
    </w:p>
    <w:p w:rsidR="001158AD" w:rsidRDefault="001158AD" w:rsidP="001158AD">
      <w:pPr>
        <w:pStyle w:val="Standard"/>
        <w:numPr>
          <w:ilvl w:val="0"/>
          <w:numId w:val="2"/>
        </w:numPr>
        <w:spacing w:after="0" w:line="360" w:lineRule="auto"/>
        <w:jc w:val="both"/>
        <w:rPr>
          <w:rFonts w:ascii="Times New Roman" w:hAnsi="Times New Roman" w:cs="Times New Roman"/>
        </w:rPr>
      </w:pPr>
      <w:r>
        <w:rPr>
          <w:rFonts w:ascii="Times New Roman" w:hAnsi="Times New Roman" w:cs="Times New Roman"/>
          <w:sz w:val="24"/>
          <w:szCs w:val="24"/>
        </w:rPr>
        <w:t>od 2. týdne rodiče pouze k šatnám (vchod D)</w:t>
      </w:r>
    </w:p>
    <w:p w:rsidR="001158AD" w:rsidRDefault="001158AD" w:rsidP="001158AD">
      <w:pPr>
        <w:pStyle w:val="Standard"/>
        <w:numPr>
          <w:ilvl w:val="0"/>
          <w:numId w:val="2"/>
        </w:numPr>
        <w:spacing w:after="0" w:line="360" w:lineRule="auto"/>
        <w:jc w:val="both"/>
        <w:rPr>
          <w:rFonts w:ascii="Times New Roman" w:hAnsi="Times New Roman" w:cs="Times New Roman"/>
        </w:rPr>
      </w:pPr>
      <w:r>
        <w:rPr>
          <w:rFonts w:ascii="Times New Roman" w:hAnsi="Times New Roman" w:cs="Times New Roman"/>
          <w:sz w:val="24"/>
          <w:szCs w:val="24"/>
        </w:rPr>
        <w:t>ranní příchod 7.40-7.55(stihnout přípravu na vyučování, opozdilci hlavním vchodem (A) přes vrátnici, do třídy pro klíče (šatna zamknutá od 7.55), po vyučování v šatně nezůstávají žádné věci ani přezůvky (vše bereme domů)</w:t>
      </w:r>
    </w:p>
    <w:p w:rsidR="001158AD" w:rsidRPr="005A3D27" w:rsidRDefault="001158AD" w:rsidP="001158AD">
      <w:pPr>
        <w:pStyle w:val="Standard"/>
        <w:numPr>
          <w:ilvl w:val="0"/>
          <w:numId w:val="2"/>
        </w:numPr>
        <w:spacing w:after="0" w:line="360" w:lineRule="auto"/>
        <w:jc w:val="both"/>
        <w:rPr>
          <w:rFonts w:ascii="Times New Roman" w:hAnsi="Times New Roman" w:cs="Times New Roman"/>
        </w:rPr>
      </w:pPr>
      <w:r>
        <w:rPr>
          <w:rFonts w:ascii="Times New Roman" w:hAnsi="Times New Roman" w:cs="Times New Roman"/>
          <w:sz w:val="24"/>
          <w:szCs w:val="24"/>
        </w:rPr>
        <w:t xml:space="preserve">klasifikační řád: </w:t>
      </w:r>
    </w:p>
    <w:p w:rsidR="001158AD" w:rsidRDefault="001158AD" w:rsidP="001158AD">
      <w:pPr>
        <w:pStyle w:val="Standard"/>
        <w:numPr>
          <w:ilvl w:val="2"/>
          <w:numId w:val="2"/>
        </w:numPr>
        <w:spacing w:after="0" w:line="360" w:lineRule="auto"/>
        <w:jc w:val="both"/>
        <w:rPr>
          <w:rFonts w:ascii="Times New Roman" w:hAnsi="Times New Roman" w:cs="Times New Roman"/>
        </w:rPr>
      </w:pPr>
      <w:r>
        <w:rPr>
          <w:rFonts w:ascii="Times New Roman" w:hAnsi="Times New Roman" w:cs="Times New Roman"/>
          <w:sz w:val="24"/>
          <w:szCs w:val="24"/>
        </w:rPr>
        <w:t xml:space="preserve">září–v pátek razítko za chování a práci/podpis, </w:t>
      </w:r>
    </w:p>
    <w:p w:rsidR="001158AD" w:rsidRDefault="001158AD" w:rsidP="001158AD">
      <w:pPr>
        <w:pStyle w:val="Standard"/>
        <w:numPr>
          <w:ilvl w:val="2"/>
          <w:numId w:val="2"/>
        </w:numPr>
        <w:spacing w:after="0" w:line="360" w:lineRule="auto"/>
        <w:jc w:val="both"/>
        <w:rPr>
          <w:rFonts w:ascii="Times New Roman" w:hAnsi="Times New Roman" w:cs="Times New Roman"/>
        </w:rPr>
      </w:pPr>
      <w:r>
        <w:rPr>
          <w:rFonts w:ascii="Times New Roman" w:hAnsi="Times New Roman" w:cs="Times New Roman"/>
          <w:sz w:val="24"/>
          <w:szCs w:val="24"/>
        </w:rPr>
        <w:t>říjen – známka 1/2 nebo jen podpis,</w:t>
      </w:r>
    </w:p>
    <w:p w:rsidR="001158AD" w:rsidRDefault="001158AD" w:rsidP="001158AD">
      <w:pPr>
        <w:pStyle w:val="Standard"/>
        <w:numPr>
          <w:ilvl w:val="2"/>
          <w:numId w:val="2"/>
        </w:numPr>
        <w:spacing w:after="0" w:line="360" w:lineRule="auto"/>
        <w:jc w:val="both"/>
        <w:rPr>
          <w:rFonts w:ascii="Times New Roman" w:hAnsi="Times New Roman" w:cs="Times New Roman"/>
        </w:rPr>
      </w:pPr>
      <w:r>
        <w:rPr>
          <w:rFonts w:ascii="Times New Roman" w:hAnsi="Times New Roman" w:cs="Times New Roman"/>
          <w:sz w:val="24"/>
          <w:szCs w:val="24"/>
        </w:rPr>
        <w:t>listopad -1,2,3 nebo jen podpis</w:t>
      </w:r>
    </w:p>
    <w:p w:rsidR="001158AD" w:rsidRDefault="001158AD" w:rsidP="001158AD">
      <w:pPr>
        <w:pStyle w:val="Standard"/>
        <w:numPr>
          <w:ilvl w:val="2"/>
          <w:numId w:val="2"/>
        </w:numPr>
        <w:spacing w:after="0" w:line="360" w:lineRule="auto"/>
        <w:jc w:val="both"/>
        <w:rPr>
          <w:rFonts w:ascii="Times New Roman" w:hAnsi="Times New Roman" w:cs="Times New Roman"/>
        </w:rPr>
      </w:pPr>
      <w:r>
        <w:rPr>
          <w:rFonts w:ascii="Times New Roman" w:hAnsi="Times New Roman" w:cs="Times New Roman"/>
          <w:sz w:val="24"/>
          <w:szCs w:val="24"/>
        </w:rPr>
        <w:t>prosinec – známky 1-5</w:t>
      </w:r>
    </w:p>
    <w:p w:rsidR="001158AD"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na škole pedagogicko-psychologická poradna, při problému možnost vyšetření, dodatečný odklad (návrat dětí do MŠ nebo 0. tř.)</w:t>
      </w:r>
    </w:p>
    <w:p w:rsidR="001158AD"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vyzvedávání žáků zákonným zástupcem ze třídy, plná moc slouží k vyzvedávání žáků jinou osobou než zákonným zástupcem, platná z přípravné třídy, neplatná ze školky – plná moc musí být ověřena (pošta)</w:t>
      </w:r>
    </w:p>
    <w:p w:rsidR="001158AD"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všechny věci do školy řádně podepsat-učebnice, pracovní sešity, věci na výchovy</w:t>
      </w:r>
    </w:p>
    <w:p w:rsidR="001158AD" w:rsidRPr="004F3B9C"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Zápisník – vyplnit rodiči, variabilní číslo, důležitá telefonní čísla</w:t>
      </w:r>
    </w:p>
    <w:p w:rsidR="001158AD" w:rsidRPr="004F3B9C"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notýsek – pravidelná denní domácí kontrola notýsků, úkoly na další týden-stříhání písmenek a číslic, příprava na výchovy, sběr papíru, pomerančové a citronové kůry…</w:t>
      </w:r>
    </w:p>
    <w:p w:rsidR="001158AD" w:rsidRPr="004F3B9C"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omluvný list – písemná omluva po nemoci do 2 dnů od nástupu do školy, omluvit žáka co nejdříve při</w:t>
      </w:r>
      <w:r>
        <w:rPr>
          <w:rFonts w:ascii="Times New Roman" w:hAnsi="Times New Roman" w:cs="Times New Roman"/>
        </w:rPr>
        <w:t xml:space="preserve"> </w:t>
      </w:r>
      <w:r>
        <w:rPr>
          <w:rFonts w:ascii="Times New Roman" w:hAnsi="Times New Roman" w:cs="Times New Roman"/>
          <w:sz w:val="24"/>
          <w:szCs w:val="24"/>
        </w:rPr>
        <w:t>nepřítomnosti ve škole (telefonem, mailem, osobně) nejpozději do 3 dnů od počátku nepřítomnosti</w:t>
      </w:r>
      <w:r>
        <w:rPr>
          <w:rFonts w:ascii="Times New Roman" w:hAnsi="Times New Roman" w:cs="Times New Roman"/>
        </w:rPr>
        <w:t xml:space="preserve"> + </w:t>
      </w:r>
      <w:r w:rsidRPr="004F3B9C">
        <w:rPr>
          <w:rFonts w:ascii="Times New Roman" w:hAnsi="Times New Roman" w:cs="Times New Roman"/>
          <w:sz w:val="24"/>
          <w:szCs w:val="24"/>
        </w:rPr>
        <w:t>vyzvednout učivo k doplnění (email,</w:t>
      </w:r>
      <w:r w:rsidRPr="004F3B9C">
        <w:rPr>
          <w:rFonts w:ascii="Times New Roman" w:hAnsi="Times New Roman" w:cs="Times New Roman"/>
        </w:rPr>
        <w:t xml:space="preserve"> </w:t>
      </w:r>
      <w:r w:rsidRPr="004F3B9C">
        <w:rPr>
          <w:rFonts w:ascii="Times New Roman" w:hAnsi="Times New Roman" w:cs="Times New Roman"/>
          <w:sz w:val="24"/>
          <w:szCs w:val="24"/>
        </w:rPr>
        <w:t>sourozenec…)</w:t>
      </w:r>
    </w:p>
    <w:p w:rsidR="001158AD" w:rsidRPr="004F3B9C"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každý den: kontrola ořezaných tužek a pastelek, domácích úkolů – označeny červenou hvězdičkou nebo kroužkováním stránky, denně procvičovat stránky z vyučování, číst doma a vždy podepsat pod přečtenou stranou</w:t>
      </w:r>
    </w:p>
    <w:p w:rsidR="001158AD"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nosit dostatek tekutin s ohledem na počasí a prostředí třídy v plastové lahvi, na svačinu používat ubrousek, vhodné oblečení do třídy</w:t>
      </w:r>
    </w:p>
    <w:p w:rsidR="001158AD"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t>dbát na správné sezení při práci, držení psacího náčiní, procvičovat ruku uvolňovacími cviky, zkoušet barvy, tvary, pojmy, při problému s řečí navštěvovat logopedii</w:t>
      </w:r>
    </w:p>
    <w:p w:rsidR="001158AD" w:rsidRPr="00CA5C41" w:rsidRDefault="001158AD" w:rsidP="001158AD">
      <w:pPr>
        <w:pStyle w:val="Standard"/>
        <w:numPr>
          <w:ilvl w:val="0"/>
          <w:numId w:val="3"/>
        </w:numPr>
        <w:spacing w:after="0" w:line="360" w:lineRule="auto"/>
        <w:jc w:val="both"/>
        <w:rPr>
          <w:rFonts w:ascii="Times New Roman" w:hAnsi="Times New Roman" w:cs="Times New Roman"/>
        </w:rPr>
      </w:pPr>
      <w:r>
        <w:rPr>
          <w:rFonts w:ascii="Times New Roman" w:hAnsi="Times New Roman" w:cs="Times New Roman"/>
          <w:sz w:val="24"/>
          <w:szCs w:val="24"/>
        </w:rPr>
        <w:lastRenderedPageBreak/>
        <w:t>zvykat na dodržování denního režimu, dostatek spánku, nepřetěžovat kroužky, denní příprava na vyučování 30-60 min., kratší úseky</w:t>
      </w:r>
    </w:p>
    <w:p w:rsidR="001158AD" w:rsidRPr="00CA5C41" w:rsidRDefault="001158AD" w:rsidP="001158AD">
      <w:pPr>
        <w:pStyle w:val="Standard"/>
        <w:spacing w:after="0" w:line="360" w:lineRule="auto"/>
        <w:ind w:left="720"/>
        <w:jc w:val="both"/>
        <w:rPr>
          <w:rFonts w:ascii="Times New Roman" w:hAnsi="Times New Roman" w:cs="Times New Roman"/>
        </w:rPr>
      </w:pPr>
    </w:p>
    <w:p w:rsidR="001158AD" w:rsidRPr="00CA5C41" w:rsidRDefault="001158AD" w:rsidP="001158AD">
      <w:pPr>
        <w:pStyle w:val="Standard"/>
        <w:spacing w:after="0" w:line="360" w:lineRule="auto"/>
        <w:jc w:val="both"/>
        <w:rPr>
          <w:rFonts w:ascii="Times New Roman" w:hAnsi="Times New Roman" w:cs="Times New Roman"/>
          <w:b/>
          <w:bCs/>
        </w:rPr>
      </w:pPr>
      <w:r w:rsidRPr="00CA5C41">
        <w:rPr>
          <w:rFonts w:ascii="Times New Roman" w:hAnsi="Times New Roman" w:cs="Times New Roman"/>
          <w:b/>
          <w:bCs/>
          <w:sz w:val="24"/>
          <w:szCs w:val="24"/>
        </w:rPr>
        <w:t xml:space="preserve">Seznam pomůcek: </w:t>
      </w:r>
    </w:p>
    <w:p w:rsidR="001158AD" w:rsidRPr="00CA5C41" w:rsidRDefault="001158AD" w:rsidP="001158AD">
      <w:pPr>
        <w:numPr>
          <w:ilvl w:val="0"/>
          <w:numId w:val="4"/>
        </w:numPr>
        <w:spacing w:after="0" w:line="360" w:lineRule="auto"/>
        <w:rPr>
          <w:rFonts w:cs="Times New Roman"/>
          <w:szCs w:val="24"/>
        </w:rPr>
      </w:pPr>
      <w:r w:rsidRPr="00CA5C41">
        <w:rPr>
          <w:rFonts w:cs="Times New Roman"/>
          <w:szCs w:val="24"/>
        </w:rPr>
        <w:t>aktovka:</w:t>
      </w:r>
      <w:r w:rsidRPr="00CA5C41">
        <w:rPr>
          <w:rFonts w:cs="Times New Roman"/>
          <w:i/>
          <w:iCs/>
          <w:szCs w:val="24"/>
        </w:rPr>
        <w:t xml:space="preserve"> </w:t>
      </w:r>
      <w:r w:rsidRPr="00CA5C41">
        <w:rPr>
          <w:szCs w:val="24"/>
        </w:rPr>
        <w:t>trhačka na kreslení, zásobník na písmena a číslice (číslice i písmena stříhat postupně, podepisovat zkratkou na zadní stranu), desky na sešity, notýsek č. 644, zápisník prvňáčka, penál, plastová kapsa na pracovní listy A4, mazací tabulka, fix, hadřík, folie A4 (tvrdá, rozevírací)</w:t>
      </w:r>
    </w:p>
    <w:p w:rsidR="001158AD" w:rsidRPr="00CA5C41" w:rsidRDefault="001158AD" w:rsidP="001158AD">
      <w:pPr>
        <w:numPr>
          <w:ilvl w:val="0"/>
          <w:numId w:val="4"/>
        </w:numPr>
        <w:spacing w:after="0" w:line="360" w:lineRule="auto"/>
        <w:rPr>
          <w:rFonts w:cs="Times New Roman"/>
          <w:sz w:val="32"/>
          <w:szCs w:val="24"/>
        </w:rPr>
      </w:pPr>
      <w:r w:rsidRPr="00CA5C41">
        <w:rPr>
          <w:rFonts w:cs="Times New Roman"/>
          <w:szCs w:val="24"/>
        </w:rPr>
        <w:t>penál</w:t>
      </w:r>
      <w:r w:rsidRPr="00CA5C41">
        <w:t>: 3 ořezané tužky č. 1, guma, ořezávátko, pastelky, kovové nůžky, Pero zatím NE.</w:t>
      </w:r>
    </w:p>
    <w:p w:rsidR="001158AD" w:rsidRPr="00CA5C41" w:rsidRDefault="001158AD" w:rsidP="001158AD">
      <w:pPr>
        <w:numPr>
          <w:ilvl w:val="0"/>
          <w:numId w:val="4"/>
        </w:numPr>
        <w:spacing w:after="0" w:line="360" w:lineRule="auto"/>
        <w:rPr>
          <w:rFonts w:cs="Times New Roman"/>
          <w:sz w:val="40"/>
          <w:szCs w:val="24"/>
        </w:rPr>
      </w:pPr>
      <w:r w:rsidRPr="00CA5C41">
        <w:t xml:space="preserve">látková taštička na drobnosti: krabička s 20 víčky od plastových lahví – (dvě barvy vždy po deseti), lepidlo Herkules, lepidlo v tyčince, razítko se jménem </w:t>
      </w:r>
    </w:p>
    <w:p w:rsidR="001158AD" w:rsidRPr="00CA5C41" w:rsidRDefault="001158AD" w:rsidP="001158AD">
      <w:pPr>
        <w:numPr>
          <w:ilvl w:val="0"/>
          <w:numId w:val="4"/>
        </w:numPr>
        <w:spacing w:after="0" w:line="360" w:lineRule="auto"/>
        <w:rPr>
          <w:rFonts w:cs="Times New Roman"/>
          <w:sz w:val="48"/>
          <w:szCs w:val="24"/>
        </w:rPr>
      </w:pPr>
      <w:r w:rsidRPr="00CA5C41">
        <w:t xml:space="preserve">polštářek na židli </w:t>
      </w:r>
    </w:p>
    <w:p w:rsidR="001158AD" w:rsidRPr="00CA5C41" w:rsidRDefault="001158AD" w:rsidP="001158AD">
      <w:pPr>
        <w:numPr>
          <w:ilvl w:val="0"/>
          <w:numId w:val="4"/>
        </w:numPr>
        <w:spacing w:after="0" w:line="360" w:lineRule="auto"/>
        <w:rPr>
          <w:rFonts w:cs="Times New Roman"/>
          <w:sz w:val="56"/>
          <w:szCs w:val="24"/>
        </w:rPr>
      </w:pPr>
      <w:r w:rsidRPr="00CA5C41">
        <w:t>přezůvky v sáčku – bačkory nebo sandály s bílou podrážkou (nosí si domů)</w:t>
      </w:r>
    </w:p>
    <w:p w:rsidR="001158AD" w:rsidRPr="00CA5C41" w:rsidRDefault="001158AD" w:rsidP="001158AD">
      <w:pPr>
        <w:numPr>
          <w:ilvl w:val="0"/>
          <w:numId w:val="4"/>
        </w:numPr>
        <w:spacing w:after="0" w:line="360" w:lineRule="auto"/>
        <w:rPr>
          <w:rFonts w:cs="Times New Roman"/>
          <w:sz w:val="160"/>
          <w:szCs w:val="24"/>
        </w:rPr>
      </w:pPr>
      <w:r w:rsidRPr="00CA5C41">
        <w:t xml:space="preserve">Na tělesnou výchovu látkovou tašku (ne igelitovou) nebo sáček: tričko, kraťasy, teplákovou soupravu, tenisky s bílou podrážkou (ne cvičky), švihadlo, malý míček </w:t>
      </w:r>
    </w:p>
    <w:p w:rsidR="001158AD" w:rsidRPr="00CA5C41" w:rsidRDefault="001158AD" w:rsidP="001158AD">
      <w:pPr>
        <w:numPr>
          <w:ilvl w:val="0"/>
          <w:numId w:val="4"/>
        </w:numPr>
        <w:spacing w:after="0" w:line="360" w:lineRule="auto"/>
        <w:rPr>
          <w:rFonts w:cs="Times New Roman"/>
          <w:sz w:val="200"/>
          <w:szCs w:val="24"/>
        </w:rPr>
      </w:pPr>
      <w:r w:rsidRPr="00CA5C41">
        <w:t>Na výtvarnou výchovu a pracovní činnosti – kufřík: v</w:t>
      </w:r>
      <w:r w:rsidRPr="00CA5C41">
        <w:rPr>
          <w:szCs w:val="20"/>
          <w:shd w:val="clear" w:color="auto" w:fill="FFFFFF"/>
        </w:rPr>
        <w:t>odové barvy KOH-I-NOOR</w:t>
      </w:r>
      <w:r w:rsidRPr="00CA5C41">
        <w:rPr>
          <w:szCs w:val="20"/>
        </w:rPr>
        <w:t>, štětec</w:t>
      </w:r>
      <w:r w:rsidRPr="00CA5C41">
        <w:t xml:space="preserve"> plochý – silný a slabý, štětec kulatý – silný a slabý, tuš, voskovky, plastový hrneček na vodu, hadřík, zástěru nebo staré tričko, igelitový ubrus, desku na modelování, modelínu, špejle – vše označit podpisem!</w:t>
      </w:r>
    </w:p>
    <w:p w:rsidR="00804663" w:rsidRDefault="001158AD" w:rsidP="001158AD">
      <w:pPr>
        <w:numPr>
          <w:ilvl w:val="0"/>
          <w:numId w:val="4"/>
        </w:numPr>
        <w:spacing w:after="0" w:line="360" w:lineRule="auto"/>
      </w:pPr>
      <w:r w:rsidRPr="00CA5C41">
        <w:t>šanon – naplněný 100 ks euro obalů (využijeme je na projekty, skupinové práce…), krabice papírových kapesníků</w:t>
      </w:r>
      <w:r w:rsidRPr="00CA5C41">
        <w:rPr>
          <w:rStyle w:val="Znakapoznpodarou"/>
        </w:rPr>
        <w:footnoteReference w:id="1"/>
      </w:r>
    </w:p>
    <w:sectPr w:rsidR="008046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4628" w:rsidRDefault="00B64628" w:rsidP="001158AD">
      <w:pPr>
        <w:spacing w:after="0" w:line="240" w:lineRule="auto"/>
      </w:pPr>
      <w:r>
        <w:separator/>
      </w:r>
    </w:p>
  </w:endnote>
  <w:endnote w:type="continuationSeparator" w:id="0">
    <w:p w:rsidR="00B64628" w:rsidRDefault="00B64628" w:rsidP="00115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4628" w:rsidRDefault="00B64628" w:rsidP="001158AD">
      <w:pPr>
        <w:spacing w:after="0" w:line="240" w:lineRule="auto"/>
      </w:pPr>
      <w:r>
        <w:separator/>
      </w:r>
    </w:p>
  </w:footnote>
  <w:footnote w:type="continuationSeparator" w:id="0">
    <w:p w:rsidR="00B64628" w:rsidRDefault="00B64628" w:rsidP="001158AD">
      <w:pPr>
        <w:spacing w:after="0" w:line="240" w:lineRule="auto"/>
      </w:pPr>
      <w:r>
        <w:continuationSeparator/>
      </w:r>
    </w:p>
  </w:footnote>
  <w:footnote w:id="1">
    <w:p w:rsidR="001158AD" w:rsidRPr="00CA5C41" w:rsidRDefault="001158AD" w:rsidP="001158AD">
      <w:pPr>
        <w:pStyle w:val="Textpoznpodarou"/>
        <w:jc w:val="both"/>
        <w:rPr>
          <w:rFonts w:cs="Times New Roman"/>
        </w:rPr>
      </w:pPr>
      <w:r w:rsidRPr="00CA5C41">
        <w:rPr>
          <w:rStyle w:val="Znakapoznpodarou"/>
          <w:rFonts w:cs="Times New Roman"/>
        </w:rPr>
        <w:footnoteRef/>
      </w:r>
      <w:r w:rsidRPr="00CA5C41">
        <w:rPr>
          <w:rFonts w:cs="Times New Roman"/>
        </w:rPr>
        <w:t xml:space="preserve"> </w:t>
      </w:r>
      <w:r w:rsidRPr="00CA5C41">
        <w:rPr>
          <w:rFonts w:cs="Times New Roman"/>
          <w:shd w:val="clear" w:color="auto" w:fill="FFFFFF"/>
        </w:rPr>
        <w:t xml:space="preserve">Budoucí 1. třídy. </w:t>
      </w:r>
      <w:r w:rsidRPr="00CA5C41">
        <w:rPr>
          <w:rFonts w:cs="Times New Roman"/>
          <w:i/>
          <w:iCs/>
        </w:rPr>
        <w:t>7. základní škola a mateřská škola Plzeň</w:t>
      </w:r>
      <w:r w:rsidRPr="00CA5C41">
        <w:rPr>
          <w:rFonts w:cs="Times New Roman"/>
          <w:shd w:val="clear" w:color="auto" w:fill="FFFFFF"/>
        </w:rPr>
        <w:t xml:space="preserve"> [online]. [cit. 2018-07-30]. Dostupné z:</w:t>
      </w:r>
      <w:r>
        <w:rPr>
          <w:rFonts w:cs="Times New Roman"/>
          <w:shd w:val="clear" w:color="auto" w:fill="FFFFFF"/>
        </w:rPr>
        <w:t> </w:t>
      </w:r>
      <w:r w:rsidRPr="00CA5C41">
        <w:rPr>
          <w:rFonts w:cs="Times New Roman"/>
          <w:shd w:val="clear" w:color="auto" w:fill="FFFFFF"/>
        </w:rPr>
        <w:t>http://www.zs7.plzen-edu.cz/informace-o-skole/budouci-1-tridy/1-tridy-pro-skolni-rok-2018-2019.aspx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96ADE"/>
    <w:multiLevelType w:val="hybridMultilevel"/>
    <w:tmpl w:val="3A6A721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6EB6D74"/>
    <w:multiLevelType w:val="hybridMultilevel"/>
    <w:tmpl w:val="02E2FB4C"/>
    <w:lvl w:ilvl="0" w:tplc="D7B834CC">
      <w:start w:val="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AE62F59"/>
    <w:multiLevelType w:val="hybridMultilevel"/>
    <w:tmpl w:val="5538AF64"/>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44DB40F8"/>
    <w:multiLevelType w:val="hybridMultilevel"/>
    <w:tmpl w:val="BE9601F4"/>
    <w:lvl w:ilvl="0" w:tplc="04050003">
      <w:start w:val="1"/>
      <w:numFmt w:val="bullet"/>
      <w:lvlText w:val="o"/>
      <w:lvlJc w:val="left"/>
      <w:pPr>
        <w:tabs>
          <w:tab w:val="num" w:pos="720"/>
        </w:tabs>
        <w:ind w:left="720" w:hanging="360"/>
      </w:pPr>
      <w:rPr>
        <w:rFonts w:ascii="Courier New" w:hAnsi="Courier New" w:cs="Courier New" w:hint="default"/>
        <w:sz w:val="24"/>
        <w:szCs w:val="24"/>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3F184C"/>
    <w:multiLevelType w:val="multilevel"/>
    <w:tmpl w:val="A2CE3EA6"/>
    <w:lvl w:ilvl="0">
      <w:start w:val="1"/>
      <w:numFmt w:val="decimal"/>
      <w:lvlText w:val="%1"/>
      <w:lvlJc w:val="left"/>
      <w:pPr>
        <w:ind w:left="432" w:hanging="432"/>
      </w:pPr>
    </w:lvl>
    <w:lvl w:ilvl="1">
      <w:start w:val="1"/>
      <w:numFmt w:val="decimal"/>
      <w:lvlText w:val="%1.%2"/>
      <w:lvlJc w:val="left"/>
      <w:pPr>
        <w:ind w:left="576" w:hanging="576"/>
      </w:pPr>
      <w:rPr>
        <w:rFonts w:hint="default"/>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8AD"/>
    <w:rsid w:val="001158AD"/>
    <w:rsid w:val="006471A2"/>
    <w:rsid w:val="00AB42BF"/>
    <w:rsid w:val="00B646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556EB"/>
  <w15:chartTrackingRefBased/>
  <w15:docId w15:val="{8B5AC22C-14CB-49FE-AA33-5935B399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158AD"/>
    <w:pPr>
      <w:spacing w:after="120" w:line="276" w:lineRule="auto"/>
      <w:jc w:val="both"/>
    </w:pPr>
    <w:rPr>
      <w:rFonts w:ascii="Times New Roman" w:eastAsiaTheme="minorEastAsia" w:hAnsi="Times New Roman"/>
      <w:sz w:val="24"/>
      <w:lang w:eastAsia="cs-CZ"/>
    </w:rPr>
  </w:style>
  <w:style w:type="paragraph" w:styleId="Nadpis1">
    <w:name w:val="heading 1"/>
    <w:basedOn w:val="Normln"/>
    <w:next w:val="Normln"/>
    <w:link w:val="Nadpis1Char"/>
    <w:uiPriority w:val="9"/>
    <w:qFormat/>
    <w:rsid w:val="001158AD"/>
    <w:pPr>
      <w:keepNext/>
      <w:keepLines/>
      <w:spacing w:before="240" w:after="0" w:line="259" w:lineRule="auto"/>
      <w:jc w:val="left"/>
      <w:outlineLvl w:val="0"/>
    </w:pPr>
    <w:rPr>
      <w:rFonts w:asciiTheme="majorHAnsi" w:eastAsiaTheme="majorEastAsia" w:hAnsiTheme="majorHAnsi" w:cstheme="majorBidi"/>
      <w:color w:val="2F5496" w:themeColor="accent1" w:themeShade="BF"/>
      <w:sz w:val="32"/>
      <w:szCs w:val="32"/>
      <w:lang w:eastAsia="en-US"/>
    </w:rPr>
  </w:style>
  <w:style w:type="paragraph" w:styleId="Nadpis2">
    <w:name w:val="heading 2"/>
    <w:basedOn w:val="Normln"/>
    <w:next w:val="Normln"/>
    <w:link w:val="Nadpis2Char"/>
    <w:uiPriority w:val="9"/>
    <w:unhideWhenUsed/>
    <w:qFormat/>
    <w:rsid w:val="001158AD"/>
    <w:pPr>
      <w:keepNext/>
      <w:keepLines/>
      <w:spacing w:before="120"/>
      <w:outlineLvl w:val="1"/>
    </w:pPr>
    <w:rPr>
      <w:rFonts w:eastAsiaTheme="majorEastAsia" w:cstheme="majorBidi"/>
      <w:b/>
      <w:bCs/>
      <w:color w:val="4472C4"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158A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1158AD"/>
    <w:rPr>
      <w:rFonts w:ascii="Times New Roman" w:eastAsiaTheme="majorEastAsia" w:hAnsi="Times New Roman" w:cstheme="majorBidi"/>
      <w:b/>
      <w:bCs/>
      <w:color w:val="4472C4" w:themeColor="accent1"/>
      <w:sz w:val="26"/>
      <w:szCs w:val="26"/>
      <w:lang w:eastAsia="cs-CZ"/>
    </w:rPr>
  </w:style>
  <w:style w:type="paragraph" w:styleId="Textpoznpodarou">
    <w:name w:val="footnote text"/>
    <w:basedOn w:val="Normln"/>
    <w:link w:val="TextpoznpodarouChar"/>
    <w:uiPriority w:val="99"/>
    <w:semiHidden/>
    <w:unhideWhenUsed/>
    <w:rsid w:val="001158AD"/>
    <w:pPr>
      <w:spacing w:after="0" w:line="240" w:lineRule="auto"/>
      <w:jc w:val="left"/>
    </w:pPr>
    <w:rPr>
      <w:rFonts w:eastAsiaTheme="minorHAnsi"/>
      <w:sz w:val="20"/>
      <w:szCs w:val="20"/>
    </w:rPr>
  </w:style>
  <w:style w:type="character" w:customStyle="1" w:styleId="TextpoznpodarouChar">
    <w:name w:val="Text pozn. pod čarou Char"/>
    <w:basedOn w:val="Standardnpsmoodstavce"/>
    <w:link w:val="Textpoznpodarou"/>
    <w:uiPriority w:val="99"/>
    <w:semiHidden/>
    <w:rsid w:val="001158AD"/>
    <w:rPr>
      <w:rFonts w:ascii="Times New Roman" w:hAnsi="Times New Roman"/>
      <w:sz w:val="20"/>
      <w:szCs w:val="20"/>
      <w:lang w:eastAsia="cs-CZ"/>
    </w:rPr>
  </w:style>
  <w:style w:type="character" w:styleId="Znakapoznpodarou">
    <w:name w:val="footnote reference"/>
    <w:basedOn w:val="Standardnpsmoodstavce"/>
    <w:uiPriority w:val="99"/>
    <w:semiHidden/>
    <w:unhideWhenUsed/>
    <w:rsid w:val="001158AD"/>
    <w:rPr>
      <w:vertAlign w:val="superscript"/>
    </w:rPr>
  </w:style>
  <w:style w:type="paragraph" w:customStyle="1" w:styleId="Standard">
    <w:name w:val="Standard"/>
    <w:rsid w:val="001158AD"/>
    <w:pPr>
      <w:suppressAutoHyphens/>
      <w:autoSpaceDN w:val="0"/>
      <w:spacing w:after="200" w:line="276" w:lineRule="auto"/>
    </w:pPr>
    <w:rPr>
      <w:rFonts w:ascii="Calibri" w:eastAsia="Calibri"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912</Words>
  <Characters>5385</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Pavla Soukupová</dc:creator>
  <cp:keywords/>
  <dc:description/>
  <cp:lastModifiedBy>Pavla Soukupová</cp:lastModifiedBy>
  <cp:revision>1</cp:revision>
  <dcterms:created xsi:type="dcterms:W3CDTF">2022-09-30T16:48:00Z</dcterms:created>
  <dcterms:modified xsi:type="dcterms:W3CDTF">2022-09-30T16:50:00Z</dcterms:modified>
</cp:coreProperties>
</file>