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3D3F2" w14:textId="088FBE62" w:rsidR="00FF5873" w:rsidRDefault="00FF5873">
      <w:pPr>
        <w:rPr>
          <w:b/>
          <w:i/>
          <w:sz w:val="32"/>
          <w:szCs w:val="32"/>
        </w:rPr>
      </w:pPr>
      <w:r>
        <w:rPr>
          <w:noProof/>
        </w:rPr>
        <w:drawing>
          <wp:inline distT="0" distB="0" distL="0" distR="0" wp14:anchorId="0D877020" wp14:editId="22B738B7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br w:type="page"/>
      </w:r>
    </w:p>
    <w:p w14:paraId="46E1FCFD" w14:textId="55493CF1" w:rsidR="00893CC4" w:rsidRPr="00B4541D" w:rsidRDefault="00B4541D">
      <w:pPr>
        <w:rPr>
          <w:b/>
          <w:i/>
          <w:sz w:val="32"/>
          <w:szCs w:val="32"/>
        </w:rPr>
      </w:pPr>
      <w:r w:rsidRPr="00B4541D">
        <w:rPr>
          <w:b/>
          <w:i/>
          <w:sz w:val="32"/>
          <w:szCs w:val="32"/>
        </w:rPr>
        <w:lastRenderedPageBreak/>
        <w:t xml:space="preserve">Úkol pro seminář </w:t>
      </w:r>
    </w:p>
    <w:p w14:paraId="66B351FF" w14:textId="77777777" w:rsidR="00DE3E59" w:rsidRPr="00CD5D72" w:rsidRDefault="00DE3E59" w:rsidP="00DE3E59">
      <w:pPr>
        <w:pStyle w:val="Zkladntext"/>
        <w:rPr>
          <w:rFonts w:ascii="Times New Roman" w:hAnsi="Times New Roman"/>
          <w:b/>
          <w:sz w:val="28"/>
          <w:szCs w:val="28"/>
        </w:rPr>
      </w:pPr>
      <w:r w:rsidRPr="00CD5D72">
        <w:rPr>
          <w:rFonts w:ascii="Times New Roman" w:hAnsi="Times New Roman"/>
          <w:b/>
          <w:sz w:val="28"/>
          <w:szCs w:val="28"/>
        </w:rPr>
        <w:t xml:space="preserve">Evaluační a sebereflektující aktivita na téma </w:t>
      </w:r>
      <w:r w:rsidR="002D5994">
        <w:rPr>
          <w:rFonts w:ascii="Times New Roman" w:hAnsi="Times New Roman"/>
          <w:b/>
          <w:sz w:val="28"/>
          <w:szCs w:val="28"/>
        </w:rPr>
        <w:t xml:space="preserve">PŘIPRAVA UČITELE NA PEDAGOFICKÝ PROCES (studium kurikulárních dokumentů, diagnostika sociálního klimatu školní třídy, tvorba didaktické analýzy učiva, evaluace výuky) </w:t>
      </w:r>
    </w:p>
    <w:p w14:paraId="085D868C" w14:textId="77777777" w:rsidR="00DE3E59" w:rsidRPr="008B03F9" w:rsidRDefault="00DE3E59" w:rsidP="00DE3E59">
      <w:pPr>
        <w:pStyle w:val="Zkladntext"/>
        <w:rPr>
          <w:rFonts w:ascii="Times New Roman" w:hAnsi="Times New Roman"/>
          <w:b/>
          <w:sz w:val="24"/>
          <w:szCs w:val="24"/>
        </w:rPr>
      </w:pPr>
    </w:p>
    <w:p w14:paraId="06FF5359" w14:textId="77777777" w:rsidR="00DE3E59" w:rsidRPr="002D5994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  <w:r w:rsidRPr="002D5994">
        <w:rPr>
          <w:rFonts w:ascii="Times New Roman" w:hAnsi="Times New Roman"/>
          <w:b/>
          <w:sz w:val="28"/>
          <w:szCs w:val="28"/>
        </w:rPr>
        <w:t>Název:</w:t>
      </w:r>
      <w:r w:rsidRPr="002D5994">
        <w:rPr>
          <w:rFonts w:ascii="Times New Roman" w:hAnsi="Times New Roman"/>
          <w:sz w:val="28"/>
          <w:szCs w:val="28"/>
        </w:rPr>
        <w:t xml:space="preserve"> SWOT ANALÝZA </w:t>
      </w:r>
    </w:p>
    <w:p w14:paraId="0C2D3070" w14:textId="77777777" w:rsidR="00DE3E59" w:rsidRPr="002D5994" w:rsidRDefault="008B03F9" w:rsidP="00DE3E59">
      <w:pPr>
        <w:pStyle w:val="Zkladntext"/>
        <w:rPr>
          <w:rFonts w:ascii="Times New Roman" w:hAnsi="Times New Roman"/>
          <w:sz w:val="28"/>
          <w:szCs w:val="28"/>
        </w:rPr>
      </w:pPr>
      <w:r w:rsidRPr="002D5994">
        <w:rPr>
          <w:rFonts w:ascii="Times New Roman" w:hAnsi="Times New Roman"/>
          <w:b/>
          <w:sz w:val="28"/>
          <w:szCs w:val="28"/>
        </w:rPr>
        <w:t xml:space="preserve">Instrukce: </w:t>
      </w:r>
      <w:r w:rsidRPr="002D5994">
        <w:rPr>
          <w:rFonts w:ascii="Times New Roman" w:hAnsi="Times New Roman"/>
          <w:sz w:val="28"/>
          <w:szCs w:val="28"/>
        </w:rPr>
        <w:t>Na základě SWOT analýzy zhodnoťte své kompetence z</w:t>
      </w:r>
      <w:r w:rsidR="00B450EA" w:rsidRPr="002D5994">
        <w:rPr>
          <w:rFonts w:ascii="Times New Roman" w:hAnsi="Times New Roman"/>
          <w:sz w:val="28"/>
          <w:szCs w:val="28"/>
        </w:rPr>
        <w:t> </w:t>
      </w:r>
      <w:r w:rsidR="00226D5E" w:rsidRPr="002D5994">
        <w:rPr>
          <w:rFonts w:ascii="Times New Roman" w:hAnsi="Times New Roman"/>
          <w:sz w:val="28"/>
          <w:szCs w:val="28"/>
        </w:rPr>
        <w:t>oblasti</w:t>
      </w:r>
      <w:r w:rsidR="00B450EA" w:rsidRPr="002D5994">
        <w:rPr>
          <w:rFonts w:ascii="Times New Roman" w:hAnsi="Times New Roman"/>
          <w:sz w:val="28"/>
          <w:szCs w:val="28"/>
        </w:rPr>
        <w:t xml:space="preserve"> </w:t>
      </w:r>
      <w:r w:rsidR="002D5994" w:rsidRPr="002D5994">
        <w:rPr>
          <w:rFonts w:ascii="Times New Roman" w:hAnsi="Times New Roman"/>
          <w:sz w:val="28"/>
          <w:szCs w:val="28"/>
        </w:rPr>
        <w:t xml:space="preserve">přípravy učitele na pedagogický proces. </w:t>
      </w:r>
    </w:p>
    <w:p w14:paraId="3CA7E785" w14:textId="77777777" w:rsidR="008B03F9" w:rsidRPr="008B03F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E59" w:rsidRPr="008B03F9" w14:paraId="5EAE7999" w14:textId="77777777" w:rsidTr="003D2355">
        <w:tc>
          <w:tcPr>
            <w:tcW w:w="4531" w:type="dxa"/>
          </w:tcPr>
          <w:p w14:paraId="1069A0F3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3F5056A1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8183BDA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4BCDA1C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C083BAF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2E6AEC5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6CBA1B2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0D06F33F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DE3E59" w:rsidRPr="008B03F9" w14:paraId="5C2F254E" w14:textId="77777777" w:rsidTr="003D2355">
        <w:tc>
          <w:tcPr>
            <w:tcW w:w="4531" w:type="dxa"/>
          </w:tcPr>
          <w:p w14:paraId="667BC7E2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35B0191F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FC082F1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76C38BB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DC94E53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5ECEB1AC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A830680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4F9D2F5F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17B6FA5B" w14:textId="77777777" w:rsidR="00DE3E59" w:rsidRPr="002D5994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61AF2071" w14:textId="77777777" w:rsidR="00DE3E59" w:rsidRPr="002D5994" w:rsidRDefault="008B03F9">
      <w:pPr>
        <w:rPr>
          <w:rFonts w:ascii="Times New Roman" w:hAnsi="Times New Roman"/>
          <w:sz w:val="28"/>
          <w:szCs w:val="28"/>
        </w:rPr>
      </w:pPr>
      <w:r w:rsidRPr="002D5994">
        <w:rPr>
          <w:rFonts w:ascii="Times New Roman" w:hAnsi="Times New Roman"/>
          <w:sz w:val="28"/>
          <w:szCs w:val="28"/>
        </w:rPr>
        <w:t xml:space="preserve">Reflexe a diskuze se uskuteční v kontaktní či online </w:t>
      </w:r>
      <w:r w:rsidR="00784DE6" w:rsidRPr="002D5994">
        <w:rPr>
          <w:rFonts w:ascii="Times New Roman" w:hAnsi="Times New Roman"/>
          <w:sz w:val="28"/>
          <w:szCs w:val="28"/>
        </w:rPr>
        <w:t>semináři</w:t>
      </w:r>
      <w:r w:rsidRPr="002D5994">
        <w:rPr>
          <w:rFonts w:ascii="Times New Roman" w:hAnsi="Times New Roman"/>
          <w:sz w:val="28"/>
          <w:szCs w:val="28"/>
        </w:rPr>
        <w:t xml:space="preserve">. </w:t>
      </w:r>
    </w:p>
    <w:sectPr w:rsidR="00DE3E59" w:rsidRPr="002D599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D570A" w14:textId="77777777" w:rsidR="00B76B62" w:rsidRDefault="00B76B62" w:rsidP="00FF5873">
      <w:pPr>
        <w:spacing w:after="0" w:line="240" w:lineRule="auto"/>
      </w:pPr>
      <w:r>
        <w:separator/>
      </w:r>
    </w:p>
  </w:endnote>
  <w:endnote w:type="continuationSeparator" w:id="0">
    <w:p w14:paraId="23C8CA54" w14:textId="77777777" w:rsidR="00B76B62" w:rsidRDefault="00B76B62" w:rsidP="00FF5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9921042"/>
      <w:docPartObj>
        <w:docPartGallery w:val="Page Numbers (Bottom of Page)"/>
        <w:docPartUnique/>
      </w:docPartObj>
    </w:sdtPr>
    <w:sdtContent>
      <w:p w14:paraId="2204E8C3" w14:textId="20C2AA7C" w:rsidR="00FF5873" w:rsidRDefault="00FF587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717A00" w14:textId="77777777" w:rsidR="00FF5873" w:rsidRDefault="00FF58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A4853" w14:textId="77777777" w:rsidR="00B76B62" w:rsidRDefault="00B76B62" w:rsidP="00FF5873">
      <w:pPr>
        <w:spacing w:after="0" w:line="240" w:lineRule="auto"/>
      </w:pPr>
      <w:r>
        <w:separator/>
      </w:r>
    </w:p>
  </w:footnote>
  <w:footnote w:type="continuationSeparator" w:id="0">
    <w:p w14:paraId="31404F64" w14:textId="77777777" w:rsidR="00B76B62" w:rsidRDefault="00B76B62" w:rsidP="00FF5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1F7DDE"/>
    <w:rsid w:val="00226D5E"/>
    <w:rsid w:val="002D5994"/>
    <w:rsid w:val="004A1BFD"/>
    <w:rsid w:val="00525580"/>
    <w:rsid w:val="00636241"/>
    <w:rsid w:val="00784DE6"/>
    <w:rsid w:val="00785A0F"/>
    <w:rsid w:val="00893CC4"/>
    <w:rsid w:val="008B03F9"/>
    <w:rsid w:val="00B450EA"/>
    <w:rsid w:val="00B4541D"/>
    <w:rsid w:val="00B76B62"/>
    <w:rsid w:val="00BD35D8"/>
    <w:rsid w:val="00CD5D72"/>
    <w:rsid w:val="00DE3E59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D940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FF5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5873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FF5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58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2021-08-05T11:28:00Z</dcterms:created>
  <dcterms:modified xsi:type="dcterms:W3CDTF">2022-10-23T08:21:00Z</dcterms:modified>
</cp:coreProperties>
</file>