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8DED9" w14:textId="40E2CBD1" w:rsidR="004D3FAE" w:rsidRDefault="004D3FAE" w:rsidP="004D3FAE">
      <w:pPr>
        <w:rPr>
          <w:b/>
          <w:i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E03A49A" wp14:editId="6B856FFD">
            <wp:simplePos x="0" y="0"/>
            <wp:positionH relativeFrom="column">
              <wp:posOffset>738505</wp:posOffset>
            </wp:positionH>
            <wp:positionV relativeFrom="paragraph">
              <wp:posOffset>0</wp:posOffset>
            </wp:positionV>
            <wp:extent cx="4705350" cy="2565847"/>
            <wp:effectExtent l="0" t="0" r="0" b="6350"/>
            <wp:wrapTight wrapText="bothSides">
              <wp:wrapPolygon edited="0">
                <wp:start x="0" y="0"/>
                <wp:lineTo x="0" y="21493"/>
                <wp:lineTo x="21513" y="21493"/>
                <wp:lineTo x="21513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565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20106E" w14:textId="77777777" w:rsidR="004D3FAE" w:rsidRDefault="004D3FAE">
      <w:pPr>
        <w:rPr>
          <w:b/>
          <w:i/>
          <w:sz w:val="32"/>
          <w:szCs w:val="32"/>
        </w:rPr>
      </w:pPr>
    </w:p>
    <w:p w14:paraId="6B59DC0C" w14:textId="77777777" w:rsidR="004D3FAE" w:rsidRDefault="004D3FAE">
      <w:pPr>
        <w:rPr>
          <w:b/>
          <w:i/>
          <w:sz w:val="32"/>
          <w:szCs w:val="32"/>
        </w:rPr>
      </w:pPr>
    </w:p>
    <w:p w14:paraId="6548CF21" w14:textId="77777777" w:rsidR="004D3FAE" w:rsidRDefault="004D3FAE">
      <w:pPr>
        <w:rPr>
          <w:b/>
          <w:i/>
          <w:sz w:val="32"/>
          <w:szCs w:val="32"/>
        </w:rPr>
      </w:pPr>
    </w:p>
    <w:p w14:paraId="4EC84569" w14:textId="77777777" w:rsidR="004D3FAE" w:rsidRDefault="004D3FAE">
      <w:pPr>
        <w:rPr>
          <w:b/>
          <w:i/>
          <w:sz w:val="32"/>
          <w:szCs w:val="32"/>
        </w:rPr>
      </w:pPr>
    </w:p>
    <w:p w14:paraId="61E23A3D" w14:textId="77777777" w:rsidR="004D3FAE" w:rsidRDefault="004D3FAE">
      <w:pPr>
        <w:rPr>
          <w:b/>
          <w:i/>
          <w:sz w:val="32"/>
          <w:szCs w:val="32"/>
        </w:rPr>
      </w:pPr>
    </w:p>
    <w:p w14:paraId="5BD09A6E" w14:textId="77777777" w:rsidR="004D3FAE" w:rsidRDefault="004D3FAE">
      <w:pPr>
        <w:rPr>
          <w:b/>
          <w:i/>
          <w:sz w:val="32"/>
          <w:szCs w:val="32"/>
        </w:rPr>
      </w:pPr>
    </w:p>
    <w:p w14:paraId="4DC416F4" w14:textId="77777777" w:rsidR="004D3FAE" w:rsidRDefault="004D3FAE">
      <w:pPr>
        <w:rPr>
          <w:b/>
          <w:i/>
          <w:sz w:val="32"/>
          <w:szCs w:val="32"/>
        </w:rPr>
      </w:pPr>
    </w:p>
    <w:p w14:paraId="7B9E6000" w14:textId="6CC146C0" w:rsidR="00893CC4" w:rsidRPr="00B4541D" w:rsidRDefault="00B4541D">
      <w:pPr>
        <w:rPr>
          <w:b/>
          <w:i/>
          <w:sz w:val="32"/>
          <w:szCs w:val="32"/>
        </w:rPr>
      </w:pPr>
      <w:r w:rsidRPr="00B4541D">
        <w:rPr>
          <w:b/>
          <w:i/>
          <w:sz w:val="32"/>
          <w:szCs w:val="32"/>
        </w:rPr>
        <w:t xml:space="preserve">Úkol pro seminář </w:t>
      </w:r>
    </w:p>
    <w:p w14:paraId="05D5E8D3" w14:textId="77777777" w:rsidR="00DE3E59" w:rsidRPr="00CD5D72" w:rsidRDefault="00DE3E59" w:rsidP="00DE3E59">
      <w:pPr>
        <w:pStyle w:val="Zkladntext"/>
        <w:rPr>
          <w:rFonts w:ascii="Times New Roman" w:hAnsi="Times New Roman"/>
          <w:b/>
          <w:sz w:val="28"/>
          <w:szCs w:val="28"/>
        </w:rPr>
      </w:pPr>
      <w:r w:rsidRPr="00CD5D72">
        <w:rPr>
          <w:rFonts w:ascii="Times New Roman" w:hAnsi="Times New Roman"/>
          <w:b/>
          <w:sz w:val="28"/>
          <w:szCs w:val="28"/>
        </w:rPr>
        <w:t>Evaluační a sebereflektující aktivita na téma KOMPETENCE (vědomosti, dovednosti, hodnoty, postoje</w:t>
      </w:r>
      <w:r w:rsidR="00784DE6">
        <w:rPr>
          <w:rFonts w:ascii="Times New Roman" w:hAnsi="Times New Roman"/>
          <w:b/>
          <w:sz w:val="28"/>
          <w:szCs w:val="28"/>
        </w:rPr>
        <w:t>) V OBLASTI MEZIPŘEDMĚTOVÝCH VZTAHŮ</w:t>
      </w:r>
      <w:r w:rsidR="00CD5D72">
        <w:rPr>
          <w:rFonts w:ascii="Times New Roman" w:hAnsi="Times New Roman"/>
          <w:b/>
          <w:sz w:val="28"/>
          <w:szCs w:val="28"/>
        </w:rPr>
        <w:t xml:space="preserve"> </w:t>
      </w:r>
    </w:p>
    <w:p w14:paraId="7A518DD6" w14:textId="77777777" w:rsidR="00DE3E59" w:rsidRPr="008B03F9" w:rsidRDefault="00DE3E59" w:rsidP="00DE3E59">
      <w:pPr>
        <w:pStyle w:val="Zkladntext"/>
        <w:rPr>
          <w:rFonts w:ascii="Times New Roman" w:hAnsi="Times New Roman"/>
          <w:b/>
          <w:sz w:val="24"/>
          <w:szCs w:val="24"/>
        </w:rPr>
      </w:pPr>
    </w:p>
    <w:p w14:paraId="25BB4ADF" w14:textId="77777777" w:rsidR="00DE3E59" w:rsidRPr="008B03F9" w:rsidRDefault="00DE3E59" w:rsidP="00DE3E59">
      <w:pPr>
        <w:pStyle w:val="Zkladntext"/>
        <w:rPr>
          <w:rFonts w:ascii="Times New Roman" w:hAnsi="Times New Roman"/>
          <w:sz w:val="24"/>
          <w:szCs w:val="24"/>
        </w:rPr>
      </w:pPr>
      <w:r w:rsidRPr="008B03F9">
        <w:rPr>
          <w:rFonts w:ascii="Times New Roman" w:hAnsi="Times New Roman"/>
          <w:b/>
          <w:sz w:val="24"/>
          <w:szCs w:val="24"/>
        </w:rPr>
        <w:t>Název:</w:t>
      </w:r>
      <w:r w:rsidRPr="008B03F9">
        <w:rPr>
          <w:rFonts w:ascii="Times New Roman" w:hAnsi="Times New Roman"/>
          <w:sz w:val="24"/>
          <w:szCs w:val="24"/>
        </w:rPr>
        <w:t xml:space="preserve"> SWOT ANALÝZA </w:t>
      </w:r>
    </w:p>
    <w:p w14:paraId="1D3417DE" w14:textId="77777777" w:rsidR="00DE3E59" w:rsidRDefault="008B03F9" w:rsidP="00DE3E59">
      <w:pPr>
        <w:pStyle w:val="Zkladntext"/>
        <w:rPr>
          <w:rFonts w:ascii="Times New Roman" w:hAnsi="Times New Roman"/>
          <w:sz w:val="24"/>
          <w:szCs w:val="24"/>
        </w:rPr>
      </w:pPr>
      <w:r w:rsidRPr="008B03F9">
        <w:rPr>
          <w:rFonts w:ascii="Times New Roman" w:hAnsi="Times New Roman"/>
          <w:b/>
          <w:sz w:val="24"/>
          <w:szCs w:val="24"/>
        </w:rPr>
        <w:t xml:space="preserve">Instrukce: </w:t>
      </w:r>
      <w:r w:rsidRPr="008B03F9">
        <w:rPr>
          <w:rFonts w:ascii="Times New Roman" w:hAnsi="Times New Roman"/>
          <w:sz w:val="24"/>
          <w:szCs w:val="24"/>
        </w:rPr>
        <w:t>Na základě SWOT analýzy zhodnoťte své kompetence z</w:t>
      </w:r>
      <w:r w:rsidR="00226D5E">
        <w:rPr>
          <w:rFonts w:ascii="Times New Roman" w:hAnsi="Times New Roman"/>
          <w:sz w:val="24"/>
          <w:szCs w:val="24"/>
        </w:rPr>
        <w:t xml:space="preserve"> oblasti mezipředmětových vztahů. </w:t>
      </w:r>
    </w:p>
    <w:p w14:paraId="728464BB" w14:textId="77777777" w:rsidR="008B03F9" w:rsidRPr="008B03F9" w:rsidRDefault="008B03F9" w:rsidP="00DE3E59">
      <w:pPr>
        <w:pStyle w:val="Zkladntext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3E59" w:rsidRPr="008B03F9" w14:paraId="70EB2350" w14:textId="77777777" w:rsidTr="003D2355">
        <w:tc>
          <w:tcPr>
            <w:tcW w:w="4531" w:type="dxa"/>
          </w:tcPr>
          <w:p w14:paraId="5C1945E7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Silné stránky: </w:t>
            </w:r>
          </w:p>
          <w:p w14:paraId="509BA561" w14:textId="77777777" w:rsidR="00DE3E5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7E245ABE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53BA296D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27D424EC" w14:textId="77777777" w:rsidR="008B03F9" w:rsidRP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109941E9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628248C1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14:paraId="3B2E0E66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Slabé stránky: </w:t>
            </w:r>
          </w:p>
        </w:tc>
      </w:tr>
      <w:tr w:rsidR="00DE3E59" w:rsidRPr="008B03F9" w14:paraId="5437253C" w14:textId="77777777" w:rsidTr="003D2355">
        <w:tc>
          <w:tcPr>
            <w:tcW w:w="4531" w:type="dxa"/>
          </w:tcPr>
          <w:p w14:paraId="07B6A01D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Překážky: </w:t>
            </w:r>
          </w:p>
          <w:p w14:paraId="04292951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3A22C56B" w14:textId="77777777" w:rsidR="00DE3E5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62FC6E2A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091B285D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71E828DC" w14:textId="77777777" w:rsidR="008B03F9" w:rsidRP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72747F26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14:paraId="7A3EBF20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Příležitosti – možnosti ke změně </w:t>
            </w:r>
          </w:p>
        </w:tc>
      </w:tr>
    </w:tbl>
    <w:p w14:paraId="629C5D50" w14:textId="77777777" w:rsidR="00DE3E59" w:rsidRPr="008B03F9" w:rsidRDefault="00DE3E59" w:rsidP="00DE3E59">
      <w:pPr>
        <w:pStyle w:val="Zkladntext"/>
        <w:rPr>
          <w:rFonts w:ascii="Times New Roman" w:hAnsi="Times New Roman"/>
          <w:sz w:val="28"/>
          <w:szCs w:val="28"/>
        </w:rPr>
      </w:pPr>
    </w:p>
    <w:p w14:paraId="23B4C332" w14:textId="77777777" w:rsidR="00DE3E59" w:rsidRPr="008B03F9" w:rsidRDefault="008B03F9">
      <w:pPr>
        <w:rPr>
          <w:rFonts w:ascii="Times New Roman" w:hAnsi="Times New Roman"/>
          <w:sz w:val="24"/>
          <w:szCs w:val="24"/>
        </w:rPr>
      </w:pPr>
      <w:r w:rsidRPr="008B03F9">
        <w:rPr>
          <w:rFonts w:ascii="Times New Roman" w:hAnsi="Times New Roman"/>
          <w:sz w:val="24"/>
          <w:szCs w:val="24"/>
        </w:rPr>
        <w:t xml:space="preserve">Reflexe a diskuze se uskuteční v kontaktní či online </w:t>
      </w:r>
      <w:r w:rsidR="00784DE6">
        <w:rPr>
          <w:rFonts w:ascii="Times New Roman" w:hAnsi="Times New Roman"/>
          <w:sz w:val="24"/>
          <w:szCs w:val="24"/>
        </w:rPr>
        <w:t>semináři</w:t>
      </w:r>
      <w:r w:rsidRPr="008B03F9">
        <w:rPr>
          <w:rFonts w:ascii="Times New Roman" w:hAnsi="Times New Roman"/>
          <w:sz w:val="24"/>
          <w:szCs w:val="24"/>
        </w:rPr>
        <w:t xml:space="preserve">. </w:t>
      </w:r>
    </w:p>
    <w:sectPr w:rsidR="00DE3E59" w:rsidRPr="008B03F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58F61" w14:textId="77777777" w:rsidR="00717D07" w:rsidRDefault="00717D07" w:rsidP="004D3FAE">
      <w:pPr>
        <w:spacing w:after="0" w:line="240" w:lineRule="auto"/>
      </w:pPr>
      <w:r>
        <w:separator/>
      </w:r>
    </w:p>
  </w:endnote>
  <w:endnote w:type="continuationSeparator" w:id="0">
    <w:p w14:paraId="0CC447D8" w14:textId="77777777" w:rsidR="00717D07" w:rsidRDefault="00717D07" w:rsidP="004D3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3712309"/>
      <w:docPartObj>
        <w:docPartGallery w:val="Page Numbers (Bottom of Page)"/>
        <w:docPartUnique/>
      </w:docPartObj>
    </w:sdtPr>
    <w:sdtContent>
      <w:p w14:paraId="056124F3" w14:textId="14FA35D6" w:rsidR="004D3FAE" w:rsidRDefault="004D3FA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86A98A" w14:textId="77777777" w:rsidR="004D3FAE" w:rsidRDefault="004D3F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D485E" w14:textId="77777777" w:rsidR="00717D07" w:rsidRDefault="00717D07" w:rsidP="004D3FAE">
      <w:pPr>
        <w:spacing w:after="0" w:line="240" w:lineRule="auto"/>
      </w:pPr>
      <w:r>
        <w:separator/>
      </w:r>
    </w:p>
  </w:footnote>
  <w:footnote w:type="continuationSeparator" w:id="0">
    <w:p w14:paraId="40CE9E58" w14:textId="77777777" w:rsidR="00717D07" w:rsidRDefault="00717D07" w:rsidP="004D3F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59"/>
    <w:rsid w:val="00226D5E"/>
    <w:rsid w:val="004D3FAE"/>
    <w:rsid w:val="00525580"/>
    <w:rsid w:val="00636241"/>
    <w:rsid w:val="00717D07"/>
    <w:rsid w:val="00784DE6"/>
    <w:rsid w:val="00785A0F"/>
    <w:rsid w:val="00893CC4"/>
    <w:rsid w:val="008B03F9"/>
    <w:rsid w:val="00B4541D"/>
    <w:rsid w:val="00BD35D8"/>
    <w:rsid w:val="00CD5D72"/>
    <w:rsid w:val="00DE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976BF"/>
  <w15:chartTrackingRefBased/>
  <w15:docId w15:val="{0734E699-24A4-48DB-8382-85C82C99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3E59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E3E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rsid w:val="00DE3E59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E3E59"/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4D3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D3FAE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D3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D3FA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6</cp:revision>
  <dcterms:created xsi:type="dcterms:W3CDTF">2021-07-24T15:18:00Z</dcterms:created>
  <dcterms:modified xsi:type="dcterms:W3CDTF">2022-10-23T08:33:00Z</dcterms:modified>
</cp:coreProperties>
</file>