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0BC01" w14:textId="1D8B722D" w:rsidR="00724920" w:rsidRDefault="00724920" w:rsidP="004B699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u w:val="single"/>
          <w:lang w:eastAsia="cs-CZ"/>
        </w:rPr>
      </w:pPr>
      <w:r>
        <w:rPr>
          <w:noProof/>
        </w:rPr>
        <w:drawing>
          <wp:inline distT="0" distB="0" distL="0" distR="0" wp14:anchorId="09A7F7ED" wp14:editId="6D4C2655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u w:val="single"/>
          <w:lang w:eastAsia="cs-CZ"/>
        </w:rPr>
        <w:br w:type="page"/>
      </w:r>
    </w:p>
    <w:p w14:paraId="54FD702D" w14:textId="5D86C642" w:rsidR="004B699B" w:rsidRPr="004B699B" w:rsidRDefault="004B699B" w:rsidP="004B699B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u w:val="single"/>
          <w:lang w:eastAsia="cs-CZ"/>
        </w:rPr>
        <w:lastRenderedPageBreak/>
        <w:t>DOPORUČENÁ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u w:val="single"/>
          <w:lang w:eastAsia="cs-CZ"/>
        </w:rPr>
        <w:t xml:space="preserve"> literatura</w:t>
      </w:r>
      <w:r w:rsidRPr="004B699B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u w:val="single"/>
          <w:lang w:eastAsia="cs-CZ"/>
        </w:rPr>
        <w:t>:</w:t>
      </w:r>
    </w:p>
    <w:p w14:paraId="19C55899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Bauerová, A.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Zapomenuté věky země Bójů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Praha,1998.</w:t>
      </w:r>
    </w:p>
    <w:p w14:paraId="42E4AECA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Beneš, J.: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Člověk.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Praha 1994.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Beranová, M.: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Jídlo a pití v pravěku a ve středověku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2005.</w:t>
      </w:r>
    </w:p>
    <w:p w14:paraId="5A12409E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Beranová, M.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Slované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proofErr w:type="gram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Praha  2001.</w:t>
      </w:r>
      <w:proofErr w:type="gramEnd"/>
    </w:p>
    <w:p w14:paraId="0945C0F2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Beranová, M.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Zemědělství starých Slovanů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1999.</w:t>
      </w:r>
    </w:p>
    <w:p w14:paraId="5407CBB2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Bouzek, J.: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Pravěk českých zemí v evropském kontextu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2005.</w:t>
      </w:r>
    </w:p>
    <w:p w14:paraId="4A1E45F4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Braun P.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K osídlení kultury s lineární keramikou u Litic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proofErr w:type="gram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Plzeň  1996.</w:t>
      </w:r>
      <w:proofErr w:type="gramEnd"/>
    </w:p>
    <w:p w14:paraId="066E76C3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Břicháček J.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Pravěké památky západních Čech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Plzeň 1995.</w:t>
      </w:r>
    </w:p>
    <w:p w14:paraId="56CED780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proofErr w:type="spell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Bürgin</w:t>
      </w:r>
      <w:proofErr w:type="spell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Luc.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Utajené poklady archeologie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2000</w:t>
      </w:r>
      <w:r w:rsidRPr="004B69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      </w:t>
      </w:r>
    </w:p>
    <w:p w14:paraId="582E4056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Clark, Ch.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Prehistorie světa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Praha, 1989.</w:t>
      </w:r>
    </w:p>
    <w:p w14:paraId="0167003B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Darwin, Ch. O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původu druhů. 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Praha, 1976</w:t>
      </w:r>
    </w:p>
    <w:p w14:paraId="67809ADE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proofErr w:type="spell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Droberjár</w:t>
      </w:r>
      <w:proofErr w:type="spell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E.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Germánské památky na území Čech, Moravy a Slezska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2004.</w:t>
      </w:r>
    </w:p>
    <w:p w14:paraId="4BC222C5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proofErr w:type="spell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Farndon</w:t>
      </w:r>
      <w:proofErr w:type="spell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Dějiny lidstva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- 2000 zajímavostí. Havlíčkův Brod 2001.</w:t>
      </w:r>
    </w:p>
    <w:p w14:paraId="71BCC8FD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Filip, </w:t>
      </w:r>
      <w:proofErr w:type="gram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J. .</w:t>
      </w:r>
      <w:proofErr w:type="gram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Keltové ve střední Evropě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proofErr w:type="gram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Praha ,</w:t>
      </w:r>
      <w:proofErr w:type="gram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1982.</w:t>
      </w:r>
    </w:p>
    <w:p w14:paraId="7277818D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Fridrich, J.: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Ecce Homo. Svět dávných lovců a sběračů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2005.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Fridrich, J.: </w:t>
      </w:r>
      <w:proofErr w:type="spellStart"/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Středopaleolitické</w:t>
      </w:r>
      <w:proofErr w:type="spellEnd"/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osídlení Čech.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Praha 1982.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Fridrich, J. - Sýkorová, I.: Bečov IV. -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Sídelní areál </w:t>
      </w:r>
      <w:proofErr w:type="spellStart"/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středopaleolitického</w:t>
      </w:r>
      <w:proofErr w:type="spellEnd"/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člověka v severozápadních Čechách.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Praha 2005.</w:t>
      </w:r>
    </w:p>
    <w:p w14:paraId="6DB1F0EF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Galuška, L.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Velká Morava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Olomouc 1997.</w:t>
      </w:r>
    </w:p>
    <w:p w14:paraId="5E75049F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proofErr w:type="spell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Holodňák</w:t>
      </w:r>
      <w:proofErr w:type="spell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P.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Střepy přinášejí nejen štěstí.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Ústí nad Labem 1990</w:t>
      </w:r>
      <w:r w:rsidRPr="004B699B">
        <w:rPr>
          <w:rFonts w:ascii="Times New Roman" w:eastAsia="Times New Roman" w:hAnsi="Times New Roman" w:cs="Times New Roman"/>
          <w:color w:val="202020"/>
          <w:sz w:val="24"/>
          <w:szCs w:val="24"/>
          <w:lang w:eastAsia="cs-CZ"/>
        </w:rPr>
        <w:br/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Jelínek, J.: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Velký obrazový atlas pravěkého člověka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1977.</w:t>
      </w:r>
    </w:p>
    <w:p w14:paraId="4A3F3515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Lutovský, J.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Hroby předků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2001.</w:t>
      </w:r>
      <w:r w:rsidRPr="004B699B">
        <w:rPr>
          <w:rFonts w:ascii="Times New Roman" w:eastAsia="Times New Roman" w:hAnsi="Times New Roman" w:cs="Times New Roman"/>
          <w:color w:val="202020"/>
          <w:sz w:val="24"/>
          <w:szCs w:val="24"/>
          <w:lang w:eastAsia="cs-CZ"/>
        </w:rPr>
        <w:br/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Mazák, V. - Burian, Z.: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Pravěký člověk.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Praha 1992.</w:t>
      </w:r>
    </w:p>
    <w:p w14:paraId="75E440FD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Mazák, V.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Jak vznikl </w:t>
      </w:r>
      <w:proofErr w:type="gramStart"/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člověk ?</w:t>
      </w:r>
      <w:proofErr w:type="gramEnd"/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 xml:space="preserve"> Sága rodu Homo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proofErr w:type="gram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Praha  1987.</w:t>
      </w:r>
      <w:proofErr w:type="gramEnd"/>
    </w:p>
    <w:p w14:paraId="509E2C5C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proofErr w:type="spell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Mithen</w:t>
      </w:r>
      <w:proofErr w:type="spell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S.: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Konec doby ledové. Dějiny lidstva od r. 20 000 do r. 5 000 př. Kr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2006.</w:t>
      </w:r>
      <w:r w:rsidRPr="004B699B">
        <w:rPr>
          <w:rFonts w:ascii="Times New Roman" w:eastAsia="Times New Roman" w:hAnsi="Times New Roman" w:cs="Times New Roman"/>
          <w:color w:val="202020"/>
          <w:sz w:val="24"/>
          <w:szCs w:val="24"/>
          <w:lang w:eastAsia="cs-CZ"/>
        </w:rPr>
        <w:br/>
      </w:r>
      <w:proofErr w:type="gram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Petráň ,</w:t>
      </w:r>
      <w:proofErr w:type="gram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Dějiny hmotné kultury I., II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  1987.</w:t>
      </w:r>
    </w:p>
    <w:p w14:paraId="5F18A867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proofErr w:type="spell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Podborský</w:t>
      </w:r>
      <w:proofErr w:type="spell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V. a kol.: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Pravěké dějiny Moravy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Brno 1993.</w:t>
      </w:r>
      <w:r w:rsidRPr="004B699B">
        <w:rPr>
          <w:rFonts w:ascii="Times New Roman" w:eastAsia="Times New Roman" w:hAnsi="Times New Roman" w:cs="Times New Roman"/>
          <w:color w:val="202020"/>
          <w:sz w:val="24"/>
          <w:szCs w:val="24"/>
          <w:lang w:eastAsia="cs-CZ"/>
        </w:rPr>
        <w:br/>
      </w:r>
      <w:proofErr w:type="spell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Poulík</w:t>
      </w:r>
      <w:proofErr w:type="spell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Pravěké umění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proofErr w:type="gram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Praha  1982.</w:t>
      </w:r>
      <w:proofErr w:type="gramEnd"/>
    </w:p>
    <w:p w14:paraId="50014F3C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Sklenář, K. a kol.: Encyklopedie pravěku v Čechách, na Moravě a ve Slezsku. Praha 2002.</w:t>
      </w:r>
    </w:p>
    <w:p w14:paraId="5D498624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Sklenář, K.: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Památky pravěku na území ČSR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1982, 1982.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</w:t>
      </w:r>
    </w:p>
    <w:p w14:paraId="68ABE8A5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Sklenář, K.: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Učenci a pohané</w:t>
      </w:r>
    </w:p>
    <w:p w14:paraId="2608EC6B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Sklenář, K.: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Za branou minulosti</w:t>
      </w:r>
    </w:p>
    <w:p w14:paraId="3F627C9E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Sklenář, K.: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 Archeologické památky Čech a Moravy.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Praha 2003</w:t>
      </w:r>
    </w:p>
    <w:p w14:paraId="405398A2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Sklenář, K.: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Objevitelé zlatého věku. Praha 1979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Sklenář, K.: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 Za jeskynním člověkem. Praha 1984</w:t>
      </w:r>
    </w:p>
    <w:p w14:paraId="62135385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Sklenář, K.: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Slepé uličky archeologie. 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2. vydání, Hořovice 1995</w:t>
      </w:r>
      <w:r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Sklenář, K.: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 Archeologie a pohanský věk. 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Praha 2000.</w:t>
      </w:r>
    </w:p>
    <w:p w14:paraId="1A77F8E6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Stloukal, V.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Slované z Velkomoravských Mikulčic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Brno 2001, 2001.</w:t>
      </w:r>
    </w:p>
    <w:p w14:paraId="07945265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Svoboda, J.: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Paleolit a mezolit. Myšlení, symbolismus, umění.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2002.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Svoboda, J.: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Poslední lovci-sběrači severních Čech. 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Děčínské vlastivědné zprávy 1/2002.</w:t>
      </w:r>
    </w:p>
    <w:p w14:paraId="6029A111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Šída, P. a kol: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Lovci mamutů.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Praha 2007.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Šmahel, Z.: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Příběh lidského rodu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Brno 2005.</w:t>
      </w:r>
    </w:p>
    <w:p w14:paraId="3814E1BE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proofErr w:type="spellStart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Valoch</w:t>
      </w:r>
      <w:proofErr w:type="spellEnd"/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K. </w:t>
      </w:r>
      <w:r w:rsidRPr="004B69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V záři ohňů nejstarších lovců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Praha 1998.</w:t>
      </w:r>
    </w:p>
    <w:p w14:paraId="14250454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14:paraId="6B23B6DF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Sklenář, K.:</w:t>
      </w:r>
      <w:r w:rsidRPr="004B69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cs-CZ"/>
        </w:rPr>
        <w:t xml:space="preserve"> Biografický slovník českých, moravských a slezských archeologů. </w:t>
      </w:r>
      <w:proofErr w:type="spellStart"/>
      <w:r w:rsidRPr="004B69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cs-CZ"/>
        </w:rPr>
        <w:t>Libri</w:t>
      </w:r>
      <w:proofErr w:type="spellEnd"/>
      <w:r w:rsidRPr="004B69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cs-CZ"/>
        </w:rPr>
        <w:t xml:space="preserve"> Praha 2005</w:t>
      </w:r>
    </w:p>
    <w:p w14:paraId="542B773B" w14:textId="1D678444" w:rsidR="004B699B" w:rsidRDefault="004B699B" w:rsidP="004B699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 </w:t>
      </w:r>
    </w:p>
    <w:p w14:paraId="2749E212" w14:textId="77777777" w:rsidR="00724920" w:rsidRPr="004B699B" w:rsidRDefault="00724920" w:rsidP="004B699B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</w:p>
    <w:p w14:paraId="2289F3C4" w14:textId="77777777" w:rsidR="004B699B" w:rsidRPr="004B699B" w:rsidRDefault="004B699B" w:rsidP="004B699B">
      <w:pPr>
        <w:shd w:val="clear" w:color="auto" w:fill="FFFFFF"/>
        <w:spacing w:after="120" w:line="240" w:lineRule="auto"/>
        <w:outlineLvl w:val="1"/>
        <w:rPr>
          <w:rFonts w:ascii="Verdana" w:eastAsia="Times New Roman" w:hAnsi="Verdana" w:cs="Times New Roman"/>
          <w:b/>
          <w:bCs/>
          <w:color w:val="202020"/>
          <w:sz w:val="36"/>
          <w:szCs w:val="36"/>
          <w:lang w:eastAsia="cs-CZ"/>
        </w:rPr>
      </w:pPr>
      <w:r w:rsidRPr="004B69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lastRenderedPageBreak/>
        <w:t>PERIODIKA</w:t>
      </w:r>
    </w:p>
    <w:p w14:paraId="21597E2C" w14:textId="77777777" w:rsidR="004B699B" w:rsidRPr="004B699B" w:rsidRDefault="004B699B" w:rsidP="004B699B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Archeologie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Archeologické památky střední Moravy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Archeologické rozhledy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Památky archeologické</w:t>
      </w:r>
      <w:r w:rsidRPr="004B69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Živá archeologie. (Re)konstrukce a experimenty v archeologii.</w:t>
      </w:r>
    </w:p>
    <w:p w14:paraId="014A1AE8" w14:textId="77777777" w:rsidR="004B699B" w:rsidRPr="004B699B" w:rsidRDefault="004B699B" w:rsidP="004B699B">
      <w:pPr>
        <w:shd w:val="clear" w:color="auto" w:fill="FFFFFF"/>
        <w:spacing w:after="120" w:line="240" w:lineRule="auto"/>
        <w:outlineLvl w:val="1"/>
        <w:rPr>
          <w:rFonts w:ascii="Verdana" w:eastAsia="Times New Roman" w:hAnsi="Verdana" w:cs="Times New Roman"/>
          <w:b/>
          <w:bCs/>
          <w:color w:val="202020"/>
          <w:sz w:val="36"/>
          <w:szCs w:val="36"/>
          <w:lang w:eastAsia="cs-CZ"/>
        </w:rPr>
      </w:pPr>
      <w:r w:rsidRPr="004B699B">
        <w:rPr>
          <w:rFonts w:ascii="Verdana" w:eastAsia="Times New Roman" w:hAnsi="Verdana" w:cs="Times New Roman"/>
          <w:b/>
          <w:bCs/>
          <w:color w:val="202020"/>
          <w:sz w:val="36"/>
          <w:szCs w:val="36"/>
          <w:lang w:eastAsia="cs-CZ"/>
        </w:rPr>
        <w:t> </w:t>
      </w:r>
    </w:p>
    <w:p w14:paraId="12F6DD3F" w14:textId="77777777" w:rsidR="004B699B" w:rsidRPr="004B699B" w:rsidRDefault="004B699B" w:rsidP="004B699B">
      <w:pPr>
        <w:shd w:val="clear" w:color="auto" w:fill="FFFFFF"/>
        <w:spacing w:after="120" w:line="240" w:lineRule="auto"/>
        <w:outlineLvl w:val="1"/>
        <w:rPr>
          <w:rFonts w:ascii="Verdana" w:eastAsia="Times New Roman" w:hAnsi="Verdana" w:cs="Times New Roman"/>
          <w:b/>
          <w:bCs/>
          <w:color w:val="202020"/>
          <w:sz w:val="36"/>
          <w:szCs w:val="36"/>
          <w:lang w:eastAsia="cs-CZ"/>
        </w:rPr>
      </w:pPr>
      <w:r w:rsidRPr="004B69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ELEKTRONICKÉ ZDROJE</w:t>
      </w:r>
    </w:p>
    <w:p w14:paraId="23927EC0" w14:textId="77777777" w:rsidR="004B699B" w:rsidRPr="004B699B" w:rsidRDefault="00000000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hyperlink r:id="rId7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www.archaeologica.cz</w:t>
        </w:r>
      </w:hyperlink>
    </w:p>
    <w:p w14:paraId="461547F4" w14:textId="77777777" w:rsidR="004B699B" w:rsidRPr="004B699B" w:rsidRDefault="00000000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hyperlink r:id="rId8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www.archeos.cz</w:t>
        </w:r>
      </w:hyperlink>
    </w:p>
    <w:p w14:paraId="397646AD" w14:textId="77777777" w:rsidR="004B699B" w:rsidRPr="004B699B" w:rsidRDefault="00000000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hyperlink r:id="rId9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www.archeoskanzen.cz</w:t>
        </w:r>
      </w:hyperlink>
    </w:p>
    <w:p w14:paraId="098233B7" w14:textId="77777777" w:rsidR="004B699B" w:rsidRPr="004B699B" w:rsidRDefault="00000000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hyperlink r:id="rId10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www.archeologicke.místo.cz</w:t>
        </w:r>
      </w:hyperlink>
    </w:p>
    <w:p w14:paraId="6306B74A" w14:textId="77777777" w:rsidR="004B699B" w:rsidRPr="004B699B" w:rsidRDefault="00000000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hyperlink r:id="rId11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www.archsax.sachsen.de/lmv</w:t>
        </w:r>
      </w:hyperlink>
      <w:r w:rsidR="004B699B"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hyperlink r:id="rId12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www.arup.cas.cz</w:t>
        </w:r>
      </w:hyperlink>
    </w:p>
    <w:p w14:paraId="13B27A7C" w14:textId="77777777" w:rsidR="004B699B" w:rsidRPr="004B699B" w:rsidRDefault="00000000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hyperlink r:id="rId13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www.boiohaemum.cz</w:t>
        </w:r>
      </w:hyperlink>
    </w:p>
    <w:p w14:paraId="4111B067" w14:textId="77777777" w:rsidR="004B699B" w:rsidRPr="004B699B" w:rsidRDefault="00000000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hyperlink r:id="rId14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www.cea.livinghistory.cz</w:t>
        </w:r>
      </w:hyperlink>
    </w:p>
    <w:p w14:paraId="5EA93296" w14:textId="77777777" w:rsidR="004B699B" w:rsidRPr="004B699B" w:rsidRDefault="00000000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hyperlink r:id="rId15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www.culture.gouv.fr/culture/arcnat/lascaux/fr</w:t>
        </w:r>
      </w:hyperlink>
      <w:r w:rsidR="004B699B"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hyperlink r:id="rId16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www.exrea.net</w:t>
        </w:r>
      </w:hyperlink>
      <w:r w:rsidR="004B699B"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hyperlink r:id="rId17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www.kosmonosy.cz/kult-alta.php</w:t>
        </w:r>
      </w:hyperlink>
      <w:r w:rsidR="004B699B"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hyperlink r:id="rId18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www.mamuti.cz</w:t>
        </w:r>
      </w:hyperlink>
      <w:r w:rsidR="004B699B"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hyperlink r:id="rId19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www.muzeumlouny.cz/skanzen.php?In=cz</w:t>
        </w:r>
      </w:hyperlink>
      <w:r w:rsidR="004B699B"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hyperlink r:id="rId20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www.mzm.cz/mzm/expozice/anthropos.html</w:t>
        </w:r>
      </w:hyperlink>
      <w:r w:rsidR="004B699B"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hyperlink r:id="rId21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www.neanderthal.de</w:t>
        </w:r>
      </w:hyperlink>
      <w:r w:rsidR="004B699B"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hyperlink r:id="rId22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www.nm.cz</w:t>
        </w:r>
      </w:hyperlink>
      <w:r w:rsidR="004B699B" w:rsidRPr="004B699B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br/>
      </w:r>
      <w:hyperlink r:id="rId23" w:tgtFrame="_blank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www.uappmost.cz</w:t>
        </w:r>
      </w:hyperlink>
    </w:p>
    <w:p w14:paraId="1C069629" w14:textId="77777777" w:rsidR="004B699B" w:rsidRPr="004B699B" w:rsidRDefault="00000000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hyperlink r:id="rId24" w:history="1">
        <w:r w:rsidR="004B699B" w:rsidRPr="004B699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cs-CZ"/>
          </w:rPr>
          <w:t>www.slovane.cz</w:t>
        </w:r>
      </w:hyperlink>
    </w:p>
    <w:p w14:paraId="43BB6B6D" w14:textId="77777777" w:rsidR="004B699B" w:rsidRPr="004B699B" w:rsidRDefault="004B699B" w:rsidP="004B69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</w:pPr>
      <w:r w:rsidRPr="004B699B">
        <w:rPr>
          <w:rFonts w:ascii="Verdana" w:eastAsia="Times New Roman" w:hAnsi="Verdana" w:cs="Times New Roman"/>
          <w:color w:val="202020"/>
          <w:sz w:val="24"/>
          <w:szCs w:val="24"/>
          <w:lang w:eastAsia="cs-CZ"/>
        </w:rPr>
        <w:t> </w:t>
      </w:r>
    </w:p>
    <w:p w14:paraId="78684D1E" w14:textId="77777777" w:rsidR="005525C0" w:rsidRDefault="00000000"/>
    <w:sectPr w:rsidR="005525C0"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671DF" w14:textId="77777777" w:rsidR="003E67BE" w:rsidRDefault="003E67BE" w:rsidP="00724920">
      <w:pPr>
        <w:spacing w:after="0" w:line="240" w:lineRule="auto"/>
      </w:pPr>
      <w:r>
        <w:separator/>
      </w:r>
    </w:p>
  </w:endnote>
  <w:endnote w:type="continuationSeparator" w:id="0">
    <w:p w14:paraId="5E8F0C10" w14:textId="77777777" w:rsidR="003E67BE" w:rsidRDefault="003E67BE" w:rsidP="00724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3238103"/>
      <w:docPartObj>
        <w:docPartGallery w:val="Page Numbers (Bottom of Page)"/>
        <w:docPartUnique/>
      </w:docPartObj>
    </w:sdtPr>
    <w:sdtContent>
      <w:p w14:paraId="4D00194B" w14:textId="33840805" w:rsidR="00724920" w:rsidRDefault="0072492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61304B" w14:textId="77777777" w:rsidR="00724920" w:rsidRDefault="007249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2BE10" w14:textId="77777777" w:rsidR="003E67BE" w:rsidRDefault="003E67BE" w:rsidP="00724920">
      <w:pPr>
        <w:spacing w:after="0" w:line="240" w:lineRule="auto"/>
      </w:pPr>
      <w:r>
        <w:separator/>
      </w:r>
    </w:p>
  </w:footnote>
  <w:footnote w:type="continuationSeparator" w:id="0">
    <w:p w14:paraId="3A709244" w14:textId="77777777" w:rsidR="003E67BE" w:rsidRDefault="003E67BE" w:rsidP="007249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4E6"/>
    <w:rsid w:val="0026645A"/>
    <w:rsid w:val="003E67BE"/>
    <w:rsid w:val="004B699B"/>
    <w:rsid w:val="006204E6"/>
    <w:rsid w:val="00724920"/>
    <w:rsid w:val="00D6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07D9"/>
  <w15:chartTrackingRefBased/>
  <w15:docId w15:val="{11B30524-D19A-4EC1-8D01-789705F7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B69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B69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B699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B699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4B699B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B6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ln1">
    <w:name w:val="Normální1"/>
    <w:basedOn w:val="Standardnpsmoodstavce"/>
    <w:rsid w:val="004B699B"/>
  </w:style>
  <w:style w:type="character" w:styleId="Hypertextovodkaz">
    <w:name w:val="Hyperlink"/>
    <w:basedOn w:val="Standardnpsmoodstavce"/>
    <w:uiPriority w:val="99"/>
    <w:semiHidden/>
    <w:unhideWhenUsed/>
    <w:rsid w:val="004B699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72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4920"/>
  </w:style>
  <w:style w:type="paragraph" w:styleId="Zpat">
    <w:name w:val="footer"/>
    <w:basedOn w:val="Normln"/>
    <w:link w:val="ZpatChar"/>
    <w:uiPriority w:val="99"/>
    <w:unhideWhenUsed/>
    <w:rsid w:val="0072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4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eos.cz/" TargetMode="External"/><Relationship Id="rId13" Type="http://schemas.openxmlformats.org/officeDocument/2006/relationships/hyperlink" Target="http://www.boiohaemum.cz/" TargetMode="External"/><Relationship Id="rId18" Type="http://schemas.openxmlformats.org/officeDocument/2006/relationships/hyperlink" Target="http://www.mamuti.cz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neanderthal.de/" TargetMode="External"/><Relationship Id="rId7" Type="http://schemas.openxmlformats.org/officeDocument/2006/relationships/hyperlink" Target="http://www.archaeologica.cz/" TargetMode="External"/><Relationship Id="rId12" Type="http://schemas.openxmlformats.org/officeDocument/2006/relationships/hyperlink" Target="http://www.arup.cas.cz/" TargetMode="External"/><Relationship Id="rId17" Type="http://schemas.openxmlformats.org/officeDocument/2006/relationships/hyperlink" Target="http://www.kosmonosy.cz/kult-alta.php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www.exrea.net/" TargetMode="External"/><Relationship Id="rId20" Type="http://schemas.openxmlformats.org/officeDocument/2006/relationships/hyperlink" Target="http://www.mzm.cz/mzm/expozice/anthropos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archsax.sachsen.de/lmv" TargetMode="External"/><Relationship Id="rId24" Type="http://schemas.openxmlformats.org/officeDocument/2006/relationships/hyperlink" Target="http://www.slovane.cz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culture.gouv.fr/culture/arcnat/lascaux/fr" TargetMode="External"/><Relationship Id="rId23" Type="http://schemas.openxmlformats.org/officeDocument/2006/relationships/hyperlink" Target="http://www.uappmost.cz/" TargetMode="External"/><Relationship Id="rId10" Type="http://schemas.openxmlformats.org/officeDocument/2006/relationships/hyperlink" Target="http://www.archeologicke.xn--msto-vpa.cz/" TargetMode="External"/><Relationship Id="rId19" Type="http://schemas.openxmlformats.org/officeDocument/2006/relationships/hyperlink" Target="http://www.muzeumlouny.cz/skanzen.php?In=cz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archeoskanzen.cz/" TargetMode="External"/><Relationship Id="rId14" Type="http://schemas.openxmlformats.org/officeDocument/2006/relationships/hyperlink" Target="http://www.cea.livinghistory.cz/" TargetMode="External"/><Relationship Id="rId22" Type="http://schemas.openxmlformats.org/officeDocument/2006/relationships/hyperlink" Target="http://www.nm.cz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Východská</dc:creator>
  <cp:keywords/>
  <dc:description/>
  <cp:lastModifiedBy>Jancis</cp:lastModifiedBy>
  <cp:revision>3</cp:revision>
  <dcterms:created xsi:type="dcterms:W3CDTF">2022-01-09T02:32:00Z</dcterms:created>
  <dcterms:modified xsi:type="dcterms:W3CDTF">2022-10-23T17:08:00Z</dcterms:modified>
</cp:coreProperties>
</file>