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1129" w14:textId="77777777" w:rsidR="007F6989" w:rsidRDefault="007F69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3DBF601" w14:textId="50E1F36C" w:rsidR="007F6989" w:rsidRDefault="007F6989">
      <w:pPr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445A31" wp14:editId="5E02E606">
            <wp:extent cx="5943600" cy="352171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page"/>
      </w:r>
    </w:p>
    <w:p w14:paraId="00000001" w14:textId="06B90AB2" w:rsidR="00685C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lastRenderedPageBreak/>
        <w:t>Groups of 3</w:t>
      </w:r>
    </w:p>
    <w:p w14:paraId="00000002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3" w14:textId="77777777" w:rsidR="00685C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1</w:t>
      </w:r>
      <w:r>
        <w:rPr>
          <w:color w:val="000000"/>
        </w:rPr>
        <w:t>: Discuss the following questions:</w:t>
      </w:r>
    </w:p>
    <w:p w14:paraId="00000004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5" w14:textId="77777777" w:rsidR="00685C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How do the ideas presented in the reading apply to you when teaching English to lower-secondary school students? </w:t>
      </w:r>
    </w:p>
    <w:p w14:paraId="00000006" w14:textId="77777777" w:rsidR="00685C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What is important to consider when you teach and assess students? </w:t>
      </w:r>
    </w:p>
    <w:p w14:paraId="00000007" w14:textId="77777777" w:rsidR="00685C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What should you do to make assessment effective? </w:t>
      </w:r>
    </w:p>
    <w:p w14:paraId="00000008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9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A" w14:textId="77777777" w:rsidR="00685C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2</w:t>
      </w:r>
      <w:r>
        <w:rPr>
          <w:color w:val="000000"/>
        </w:rPr>
        <w:t xml:space="preserve">: Create a top 10 list of guiding principles for teachers about assessment  </w:t>
      </w:r>
    </w:p>
    <w:p w14:paraId="0000000B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C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D" w14:textId="77777777" w:rsidR="00685C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b/>
          <w:color w:val="000000"/>
        </w:rPr>
        <w:t>Task 3</w:t>
      </w:r>
      <w:r>
        <w:rPr>
          <w:color w:val="000000"/>
        </w:rPr>
        <w:t>:  Discuss how the context in which you are teaching influences what you set as course goals or learning outcomes? What are the constraints? What are the opportunities?</w:t>
      </w:r>
    </w:p>
    <w:p w14:paraId="0000000E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F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0" w14:textId="77777777" w:rsidR="00685C40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bookmarkStart w:id="0" w:name="_gjdgxs" w:colFirst="0" w:colLast="0"/>
      <w:bookmarkEnd w:id="0"/>
      <w:r>
        <w:rPr>
          <w:b/>
          <w:color w:val="000000"/>
        </w:rPr>
        <w:t>Task 4</w:t>
      </w:r>
      <w:r>
        <w:rPr>
          <w:color w:val="000000"/>
        </w:rPr>
        <w:t>: Examine a language textbook. Brainstorm responses to the following questions:</w:t>
      </w:r>
    </w:p>
    <w:p w14:paraId="00000011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2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What are the intended learning outcomes for the course? (</w:t>
      </w:r>
      <w:proofErr w:type="gramStart"/>
      <w:r>
        <w:rPr>
          <w:color w:val="000000"/>
        </w:rPr>
        <w:t>identifying</w:t>
      </w:r>
      <w:proofErr w:type="gramEnd"/>
      <w:r>
        <w:rPr>
          <w:color w:val="000000"/>
        </w:rPr>
        <w:t xml:space="preserve"> outcomes)</w:t>
      </w:r>
    </w:p>
    <w:p w14:paraId="00000013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How will I evaluate the overall effectiveness, impact and usefulness of the course? (</w:t>
      </w:r>
      <w:proofErr w:type="gramStart"/>
      <w:r>
        <w:rPr>
          <w:color w:val="000000"/>
        </w:rPr>
        <w:t>mapping</w:t>
      </w:r>
      <w:proofErr w:type="gramEnd"/>
      <w:r>
        <w:rPr>
          <w:color w:val="000000"/>
        </w:rPr>
        <w:t xml:space="preserve"> assessment tasks onto learning outcomes)</w:t>
      </w:r>
    </w:p>
    <w:p w14:paraId="00000014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What evidence will I collect over time to evaluate the quality of the course in achieving the purposes for which it was designed?</w:t>
      </w:r>
    </w:p>
    <w:p w14:paraId="00000015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How will I know my students have learned what I have taught? How will I assess their learning in relation to the intended outcomes of the course? (</w:t>
      </w:r>
      <w:proofErr w:type="gramStart"/>
      <w:r>
        <w:rPr>
          <w:color w:val="000000"/>
        </w:rPr>
        <w:t>aligning</w:t>
      </w:r>
      <w:proofErr w:type="gramEnd"/>
      <w:r>
        <w:rPr>
          <w:color w:val="000000"/>
        </w:rPr>
        <w:t xml:space="preserve"> assessment with intended learning outcomes; mapping assessment onto activity over time within the course)</w:t>
      </w:r>
    </w:p>
    <w:p w14:paraId="00000016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What evidence will I collect over time to evaluate my students’ achievement in meeting or exceeding the intended learning outcomes?</w:t>
      </w:r>
    </w:p>
    <w:p w14:paraId="00000017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What will be the most useful assessment tasks given the context and purpose of the course?</w:t>
      </w:r>
    </w:p>
    <w:p w14:paraId="00000018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What will be taught? (</w:t>
      </w:r>
      <w:proofErr w:type="gramStart"/>
      <w:r>
        <w:rPr>
          <w:color w:val="000000"/>
        </w:rPr>
        <w:t>mapping</w:t>
      </w:r>
      <w:proofErr w:type="gramEnd"/>
      <w:r>
        <w:rPr>
          <w:color w:val="000000"/>
        </w:rPr>
        <w:t xml:space="preserve"> content onto outcomes and time)</w:t>
      </w:r>
    </w:p>
    <w:p w14:paraId="00000019" w14:textId="77777777" w:rsidR="00685C4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How will the course(s) be taught? (</w:t>
      </w:r>
      <w:proofErr w:type="gramStart"/>
      <w:r>
        <w:rPr>
          <w:color w:val="000000"/>
        </w:rPr>
        <w:t>mapping</w:t>
      </w:r>
      <w:proofErr w:type="gramEnd"/>
      <w:r>
        <w:rPr>
          <w:color w:val="000000"/>
        </w:rPr>
        <w:t xml:space="preserve"> content onto activity over time)</w:t>
      </w:r>
    </w:p>
    <w:p w14:paraId="0000001A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1B" w14:textId="77777777" w:rsidR="00685C40" w:rsidRDefault="00685C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685C40">
      <w:pgSz w:w="12240" w:h="15840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B1720"/>
    <w:multiLevelType w:val="multilevel"/>
    <w:tmpl w:val="DB248E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5B24D3"/>
    <w:multiLevelType w:val="multilevel"/>
    <w:tmpl w:val="DE0AD1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80617228">
    <w:abstractNumId w:val="0"/>
  </w:num>
  <w:num w:numId="2" w16cid:durableId="338699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5C40"/>
    <w:rsid w:val="00685C40"/>
    <w:rsid w:val="007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2022-11-29T10:25:00Z</dcterms:created>
  <dcterms:modified xsi:type="dcterms:W3CDTF">2022-11-29T10:26:00Z</dcterms:modified>
</cp:coreProperties>
</file>