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0DA47" w14:textId="77777777" w:rsidR="00615E95" w:rsidRDefault="00615E95" w:rsidP="00654B27">
      <w:pPr>
        <w:pStyle w:val="Nadpis1"/>
        <w:numPr>
          <w:ilvl w:val="0"/>
          <w:numId w:val="2"/>
        </w:numPr>
        <w:jc w:val="both"/>
        <w:rPr>
          <w:snapToGrid w:val="0"/>
          <w:color w:val="0070C0"/>
        </w:rPr>
      </w:pPr>
      <w:bookmarkStart w:id="0" w:name="_Toc22149978"/>
      <w:r w:rsidRPr="005B369F">
        <w:rPr>
          <w:snapToGrid w:val="0"/>
          <w:color w:val="0070C0"/>
        </w:rPr>
        <w:t>Metodika 3A při reflexi výuky a hod</w:t>
      </w:r>
      <w:bookmarkStart w:id="1" w:name="_GoBack"/>
      <w:bookmarkEnd w:id="1"/>
      <w:r w:rsidRPr="005B369F">
        <w:rPr>
          <w:snapToGrid w:val="0"/>
          <w:color w:val="0070C0"/>
        </w:rPr>
        <w:t>nocení její kvality</w:t>
      </w:r>
      <w:bookmarkEnd w:id="0"/>
    </w:p>
    <w:p w14:paraId="54F28E37" w14:textId="77777777" w:rsidR="008D0A71" w:rsidRPr="008D0A71" w:rsidRDefault="008D0A71" w:rsidP="008D0A71">
      <w:pPr>
        <w:rPr>
          <w:i/>
        </w:rPr>
      </w:pPr>
      <w:r w:rsidRPr="008D0A71">
        <w:rPr>
          <w:i/>
        </w:rPr>
        <w:t>Zpracovala Mgr. Pavla Soukupová a PhDr. Daniela Nováková, Ph.D.</w:t>
      </w:r>
    </w:p>
    <w:p w14:paraId="7846A533" w14:textId="77777777" w:rsidR="00615E95" w:rsidRPr="005B369F" w:rsidRDefault="00615E95" w:rsidP="00654B27">
      <w:pPr>
        <w:pStyle w:val="Nadpis2"/>
        <w:numPr>
          <w:ilvl w:val="1"/>
          <w:numId w:val="2"/>
        </w:numPr>
        <w:jc w:val="both"/>
        <w:rPr>
          <w:snapToGrid w:val="0"/>
          <w:color w:val="0070C0"/>
        </w:rPr>
      </w:pPr>
      <w:bookmarkStart w:id="2" w:name="_Toc22149979"/>
      <w:r w:rsidRPr="005B369F">
        <w:rPr>
          <w:snapToGrid w:val="0"/>
          <w:color w:val="0070C0"/>
        </w:rPr>
        <w:t>Metodika 3A jako výzkumně orientovaná reflexe výuky</w:t>
      </w:r>
      <w:bookmarkEnd w:id="2"/>
    </w:p>
    <w:p w14:paraId="493C91D5" w14:textId="77777777" w:rsidR="00615E95" w:rsidRDefault="00615E95" w:rsidP="00654B27">
      <w:pPr>
        <w:jc w:val="both"/>
        <w:rPr>
          <w:snapToGrid w:val="0"/>
        </w:rPr>
      </w:pPr>
      <w:r w:rsidRPr="00EC39B0">
        <w:rPr>
          <w:snapToGrid w:val="0"/>
        </w:rPr>
        <w:t xml:space="preserve">Metodika 3A </w:t>
      </w:r>
      <w:r>
        <w:rPr>
          <w:snapToGrid w:val="0"/>
        </w:rPr>
        <w:t>je metodický postup reflexe a kvalitativní analýzy výuky, který je spojený s hodnocením kvality výuky a s návrhem zlepšujících změn – tzv. alterací výuky. Pojetí metodiky 3A se hlásí k </w:t>
      </w:r>
      <w:r w:rsidRPr="00EC39B0">
        <w:rPr>
          <w:snapToGrid w:val="0"/>
        </w:rPr>
        <w:t>tradic</w:t>
      </w:r>
      <w:r>
        <w:rPr>
          <w:snapToGrid w:val="0"/>
        </w:rPr>
        <w:t xml:space="preserve">i Schönovy </w:t>
      </w:r>
      <w:r w:rsidRPr="00EC39B0">
        <w:rPr>
          <w:i/>
          <w:snapToGrid w:val="0"/>
        </w:rPr>
        <w:t>reflektivní praxe</w:t>
      </w:r>
      <w:r w:rsidRPr="00EC39B0">
        <w:rPr>
          <w:snapToGrid w:val="0"/>
        </w:rPr>
        <w:t xml:space="preserve"> a </w:t>
      </w:r>
      <w:r>
        <w:rPr>
          <w:snapToGrid w:val="0"/>
        </w:rPr>
        <w:t xml:space="preserve">spolu s ní k tradici </w:t>
      </w:r>
      <w:proofErr w:type="spellStart"/>
      <w:r>
        <w:rPr>
          <w:snapToGrid w:val="0"/>
        </w:rPr>
        <w:t>Korthagenovy</w:t>
      </w:r>
      <w:proofErr w:type="spellEnd"/>
      <w:r>
        <w:rPr>
          <w:snapToGrid w:val="0"/>
        </w:rPr>
        <w:t xml:space="preserve"> </w:t>
      </w:r>
      <w:r w:rsidRPr="00EC39B0">
        <w:rPr>
          <w:i/>
          <w:snapToGrid w:val="0"/>
        </w:rPr>
        <w:t>realistické přípravy učitelů</w:t>
      </w:r>
      <w:r w:rsidR="00654B27">
        <w:rPr>
          <w:snapToGrid w:val="0"/>
        </w:rPr>
        <w:t>.</w:t>
      </w:r>
      <w:r w:rsidRPr="009B5DAC">
        <w:rPr>
          <w:rStyle w:val="Znakapoznpodarou"/>
          <w:snapToGrid w:val="0"/>
        </w:rPr>
        <w:footnoteReference w:id="1"/>
      </w:r>
      <w:r>
        <w:rPr>
          <w:snapToGrid w:val="0"/>
        </w:rPr>
        <w:t xml:space="preserve"> </w:t>
      </w:r>
    </w:p>
    <w:p w14:paraId="33B37F68" w14:textId="77777777" w:rsidR="00615E95" w:rsidRDefault="00615E95" w:rsidP="00654B27">
      <w:pPr>
        <w:jc w:val="both"/>
        <w:rPr>
          <w:snapToGrid w:val="0"/>
        </w:rPr>
      </w:pPr>
      <w:r w:rsidRPr="00EC39B0">
        <w:rPr>
          <w:snapToGrid w:val="0"/>
        </w:rPr>
        <w:t xml:space="preserve">Metodika 3A </w:t>
      </w:r>
      <w:r>
        <w:rPr>
          <w:snapToGrid w:val="0"/>
        </w:rPr>
        <w:t xml:space="preserve">svými postupy </w:t>
      </w:r>
      <w:r w:rsidRPr="00EC39B0">
        <w:rPr>
          <w:snapToGrid w:val="0"/>
        </w:rPr>
        <w:t xml:space="preserve">navazuje na běžnou praxi oborově didaktických </w:t>
      </w:r>
      <w:r w:rsidRPr="003D21BE">
        <w:rPr>
          <w:i/>
          <w:snapToGrid w:val="0"/>
        </w:rPr>
        <w:t>hospitací ve výuce</w:t>
      </w:r>
      <w:r>
        <w:rPr>
          <w:snapToGrid w:val="0"/>
        </w:rPr>
        <w:t>.  Typicky jde o ředitelské hospitace učitelské práce ve školní výuce, vzájemné hospitace (náslechy) mezi kolegy ve škole nebo hospitace studentů ve školních třídách spolu se svými vysokoškolskými vyučujícími, tzv. náslechové praxe.</w:t>
      </w:r>
      <w:r>
        <w:rPr>
          <w:rStyle w:val="Znakapoznpodarou"/>
          <w:snapToGrid w:val="0"/>
        </w:rPr>
        <w:footnoteReference w:id="2"/>
      </w:r>
      <w:r>
        <w:rPr>
          <w:snapToGrid w:val="0"/>
        </w:rPr>
        <w:t xml:space="preserve"> Ve všech uvedených typech hospitací je reflexe a hodnocení výuky vedeno cílem rozvíjet </w:t>
      </w:r>
      <w:r w:rsidRPr="00D258EE">
        <w:rPr>
          <w:i/>
          <w:snapToGrid w:val="0"/>
        </w:rPr>
        <w:t>profesní vidění</w:t>
      </w:r>
      <w:r w:rsidRPr="009B5DAC">
        <w:rPr>
          <w:snapToGrid w:val="0"/>
        </w:rPr>
        <w:t xml:space="preserve">, </w:t>
      </w:r>
      <w:r w:rsidRPr="009B5DAC">
        <w:rPr>
          <w:i/>
          <w:snapToGrid w:val="0"/>
        </w:rPr>
        <w:t>sekundární intuici</w:t>
      </w:r>
      <w:r w:rsidR="00654B27">
        <w:rPr>
          <w:snapToGrid w:val="0"/>
        </w:rPr>
        <w:t xml:space="preserve"> (zdůvodněné poznávání</w:t>
      </w:r>
      <w:r w:rsidRPr="009B5DAC">
        <w:rPr>
          <w:snapToGrid w:val="0"/>
        </w:rPr>
        <w:t>) a</w:t>
      </w:r>
      <w:r w:rsidRPr="00EC39B0">
        <w:rPr>
          <w:snapToGrid w:val="0"/>
        </w:rPr>
        <w:t xml:space="preserve"> </w:t>
      </w:r>
      <w:r w:rsidRPr="00D258EE">
        <w:rPr>
          <w:i/>
          <w:snapToGrid w:val="0"/>
        </w:rPr>
        <w:t>reflektivní kompetenci</w:t>
      </w:r>
      <w:r>
        <w:rPr>
          <w:snapToGrid w:val="0"/>
        </w:rPr>
        <w:t xml:space="preserve"> </w:t>
      </w:r>
      <w:r w:rsidRPr="009B5DAC">
        <w:rPr>
          <w:snapToGrid w:val="0"/>
        </w:rPr>
        <w:t>(</w:t>
      </w:r>
      <w:r w:rsidR="00654B27">
        <w:rPr>
          <w:snapToGrid w:val="0"/>
        </w:rPr>
        <w:t>schopnost analyzovat, zdůvodňovat a navrhovat a obhájit/doložit kvalitativně vhodnější postupy</w:t>
      </w:r>
      <w:r w:rsidRPr="009B5DAC">
        <w:rPr>
          <w:snapToGrid w:val="0"/>
        </w:rPr>
        <w:t>)</w:t>
      </w:r>
      <w:r>
        <w:rPr>
          <w:snapToGrid w:val="0"/>
        </w:rPr>
        <w:t xml:space="preserve"> jako </w:t>
      </w:r>
      <w:r w:rsidRPr="009B5DAC">
        <w:rPr>
          <w:snapToGrid w:val="0"/>
          <w:color w:val="auto"/>
        </w:rPr>
        <w:t>dispozice</w:t>
      </w:r>
      <w:r>
        <w:rPr>
          <w:snapToGrid w:val="0"/>
        </w:rPr>
        <w:t xml:space="preserve"> k následnému </w:t>
      </w:r>
      <w:r>
        <w:rPr>
          <w:i/>
          <w:snapToGrid w:val="0"/>
        </w:rPr>
        <w:t xml:space="preserve">zlepšování učitelské profesní činnosti </w:t>
      </w:r>
      <w:r>
        <w:rPr>
          <w:snapToGrid w:val="0"/>
        </w:rPr>
        <w:t xml:space="preserve">a ke zvyšování </w:t>
      </w:r>
      <w:r>
        <w:rPr>
          <w:i/>
          <w:snapToGrid w:val="0"/>
        </w:rPr>
        <w:t>kvality výuky</w:t>
      </w:r>
      <w:r w:rsidRPr="009B5DAC">
        <w:rPr>
          <w:snapToGrid w:val="0"/>
        </w:rPr>
        <w:t>.</w:t>
      </w:r>
      <w:r>
        <w:rPr>
          <w:snapToGrid w:val="0"/>
        </w:rPr>
        <w:t xml:space="preserve"> S ohledem na hlavní cíl, který směřuje k profesnímu rozvoji učitelů, nazýváme toto hospitační pojetí </w:t>
      </w:r>
      <w:r>
        <w:rPr>
          <w:b/>
          <w:snapToGrid w:val="0"/>
        </w:rPr>
        <w:t>rozvíjející hospitace</w:t>
      </w:r>
      <w:r w:rsidRPr="00C7594D">
        <w:rPr>
          <w:snapToGrid w:val="0"/>
        </w:rPr>
        <w:t>.</w:t>
      </w:r>
      <w:r>
        <w:rPr>
          <w:snapToGrid w:val="0"/>
        </w:rPr>
        <w:t xml:space="preserve"> </w:t>
      </w:r>
    </w:p>
    <w:p w14:paraId="082B8942" w14:textId="77777777" w:rsidR="00615E95" w:rsidRDefault="00654B27" w:rsidP="00654B27">
      <w:pPr>
        <w:jc w:val="both"/>
        <w:rPr>
          <w:snapToGrid w:val="0"/>
        </w:rPr>
      </w:pPr>
      <w:r>
        <w:rPr>
          <w:snapToGrid w:val="0"/>
        </w:rPr>
        <w:t>Reflexe výuky a reflektivní kompetence učitele přímo předpokládá</w:t>
      </w:r>
      <w:r w:rsidR="00615E95" w:rsidRPr="00FB139E">
        <w:rPr>
          <w:snapToGrid w:val="0"/>
        </w:rPr>
        <w:t xml:space="preserve"> </w:t>
      </w:r>
      <w:r w:rsidR="00615E95" w:rsidRPr="006C0D4B">
        <w:rPr>
          <w:i/>
          <w:snapToGrid w:val="0"/>
        </w:rPr>
        <w:t>didaktickou znalost obsahu</w:t>
      </w:r>
      <w:r w:rsidR="005B369F">
        <w:rPr>
          <w:snapToGrid w:val="0"/>
        </w:rPr>
        <w:t xml:space="preserve"> (znalost oboru/předmětu a způsobů jeho transformace, tedy metodických postupů, jak ho učit).</w:t>
      </w:r>
    </w:p>
    <w:p w14:paraId="093D5F9A" w14:textId="77777777" w:rsidR="00615E95" w:rsidRPr="005B369F" w:rsidRDefault="00615E95" w:rsidP="00654B27">
      <w:pPr>
        <w:pStyle w:val="Nadpis2"/>
        <w:numPr>
          <w:ilvl w:val="1"/>
          <w:numId w:val="2"/>
        </w:numPr>
        <w:jc w:val="both"/>
        <w:rPr>
          <w:snapToGrid w:val="0"/>
          <w:color w:val="0070C0"/>
        </w:rPr>
      </w:pPr>
      <w:bookmarkStart w:id="3" w:name="_Toc22149980"/>
      <w:r w:rsidRPr="005B369F">
        <w:rPr>
          <w:snapToGrid w:val="0"/>
          <w:color w:val="0070C0"/>
        </w:rPr>
        <w:t>Cíle a struktura</w:t>
      </w:r>
      <w:r w:rsidRPr="005B369F">
        <w:rPr>
          <w:snapToGrid w:val="0"/>
          <w:color w:val="0070C0"/>
          <w:lang w:val="en-GB"/>
        </w:rPr>
        <w:t xml:space="preserve"> </w:t>
      </w:r>
      <w:r w:rsidRPr="005B369F">
        <w:rPr>
          <w:snapToGrid w:val="0"/>
          <w:color w:val="0070C0"/>
        </w:rPr>
        <w:t>metodiky 3A</w:t>
      </w:r>
      <w:bookmarkEnd w:id="3"/>
      <w:r w:rsidRPr="005B369F">
        <w:rPr>
          <w:snapToGrid w:val="0"/>
          <w:color w:val="0070C0"/>
        </w:rPr>
        <w:t xml:space="preserve"> </w:t>
      </w:r>
    </w:p>
    <w:p w14:paraId="12895A62" w14:textId="77777777" w:rsidR="00615E95" w:rsidRDefault="00615E95" w:rsidP="00654B27">
      <w:pPr>
        <w:jc w:val="both"/>
        <w:rPr>
          <w:snapToGrid w:val="0"/>
        </w:rPr>
      </w:pPr>
      <w:r w:rsidRPr="00D2519C">
        <w:rPr>
          <w:rFonts w:ascii="Calibri" w:eastAsia="Calibri" w:hAnsi="Calibri" w:cs="Times New Roman"/>
        </w:rPr>
        <w:t xml:space="preserve">Metodika 3A </w:t>
      </w:r>
      <w:r>
        <w:rPr>
          <w:rFonts w:ascii="Calibri" w:eastAsia="Calibri" w:hAnsi="Calibri" w:cs="Times New Roman"/>
        </w:rPr>
        <w:t xml:space="preserve">zkoumá </w:t>
      </w:r>
      <w:r w:rsidRPr="00257611">
        <w:rPr>
          <w:rFonts w:ascii="Calibri" w:eastAsia="Calibri" w:hAnsi="Calibri" w:cs="Times New Roman"/>
          <w:i/>
        </w:rPr>
        <w:t>učební prostředí výuky</w:t>
      </w:r>
      <w:r>
        <w:rPr>
          <w:rFonts w:ascii="Calibri" w:eastAsia="Calibri" w:hAnsi="Calibri" w:cs="Times New Roman"/>
        </w:rPr>
        <w:t xml:space="preserve"> s obecným cílem didakticky </w:t>
      </w:r>
      <w:r w:rsidRPr="00257611">
        <w:rPr>
          <w:rFonts w:ascii="Calibri" w:eastAsia="Calibri" w:hAnsi="Calibri" w:cs="Times New Roman"/>
          <w:i/>
        </w:rPr>
        <w:t>analyzovat</w:t>
      </w:r>
      <w:r>
        <w:rPr>
          <w:rFonts w:ascii="Calibri" w:eastAsia="Calibri" w:hAnsi="Calibri" w:cs="Times New Roman"/>
        </w:rPr>
        <w:t xml:space="preserve"> výuku a </w:t>
      </w:r>
      <w:r w:rsidRPr="00D2519C">
        <w:rPr>
          <w:rFonts w:ascii="Calibri" w:eastAsia="Calibri" w:hAnsi="Calibri" w:cs="Times New Roman"/>
        </w:rPr>
        <w:t>z</w:t>
      </w:r>
      <w:r>
        <w:rPr>
          <w:rFonts w:ascii="Calibri" w:eastAsia="Calibri" w:hAnsi="Calibri" w:cs="Times New Roman"/>
        </w:rPr>
        <w:t>vyšovat</w:t>
      </w:r>
      <w:r w:rsidRPr="00D2519C">
        <w:rPr>
          <w:rFonts w:ascii="Calibri" w:eastAsia="Calibri" w:hAnsi="Calibri" w:cs="Times New Roman"/>
        </w:rPr>
        <w:t xml:space="preserve"> </w:t>
      </w:r>
      <w:r w:rsidRPr="00257611">
        <w:rPr>
          <w:rFonts w:ascii="Calibri" w:eastAsia="Calibri" w:hAnsi="Calibri" w:cs="Times New Roman"/>
          <w:i/>
        </w:rPr>
        <w:t>kvalitu výuky</w:t>
      </w:r>
      <w:r w:rsidRPr="00D2519C">
        <w:rPr>
          <w:rFonts w:ascii="Calibri" w:eastAsia="Calibri" w:hAnsi="Calibri" w:cs="Times New Roman"/>
        </w:rPr>
        <w:t xml:space="preserve"> prostřednictvím </w:t>
      </w:r>
      <w:r>
        <w:rPr>
          <w:rFonts w:ascii="Calibri" w:eastAsia="Calibri" w:hAnsi="Calibri" w:cs="Times New Roman"/>
        </w:rPr>
        <w:t xml:space="preserve">rozvoje </w:t>
      </w:r>
      <w:r w:rsidRPr="00257611">
        <w:rPr>
          <w:rFonts w:ascii="Calibri" w:eastAsia="Calibri" w:hAnsi="Calibri" w:cs="Times New Roman"/>
          <w:i/>
        </w:rPr>
        <w:t>reflektivní kompetence</w:t>
      </w:r>
      <w:r>
        <w:rPr>
          <w:rFonts w:ascii="Calibri" w:eastAsia="Calibri" w:hAnsi="Calibri" w:cs="Times New Roman"/>
        </w:rPr>
        <w:t xml:space="preserve"> učitelů. Metodika 3A má tímto způsobem podporovat </w:t>
      </w:r>
      <w:r w:rsidRPr="006F4623">
        <w:rPr>
          <w:rFonts w:ascii="Calibri" w:eastAsia="Calibri" w:hAnsi="Calibri" w:cs="Times New Roman"/>
          <w:i/>
        </w:rPr>
        <w:t>součinnost teorie s praxí</w:t>
      </w:r>
      <w:r w:rsidRPr="00192B5E">
        <w:rPr>
          <w:snapToGrid w:val="0"/>
        </w:rPr>
        <w:t xml:space="preserve"> </w:t>
      </w:r>
      <w:r>
        <w:rPr>
          <w:snapToGrid w:val="0"/>
        </w:rPr>
        <w:t xml:space="preserve">v profesním společenství učitelů. </w:t>
      </w:r>
    </w:p>
    <w:p w14:paraId="3A5D275C" w14:textId="77777777" w:rsidR="00615E95" w:rsidRPr="00C54D7D" w:rsidRDefault="00615E95" w:rsidP="00654B27">
      <w:pPr>
        <w:jc w:val="both"/>
        <w:rPr>
          <w:snapToGrid w:val="0"/>
        </w:rPr>
      </w:pPr>
      <w:r>
        <w:rPr>
          <w:snapToGrid w:val="0"/>
        </w:rPr>
        <w:t xml:space="preserve">Tomuto obecnému cíli jsou podřízeny metodické nástroje Metodiky 3A. Kvalita profesní orientace učitele ve výuce má být podporována prostřednictvím tří postupných fázi zkoumání výuky, které jsou </w:t>
      </w:r>
      <w:r>
        <w:rPr>
          <w:snapToGrid w:val="0"/>
        </w:rPr>
        <w:lastRenderedPageBreak/>
        <w:t xml:space="preserve">osnovou pro použití metodických nástrojů Metodiky 3A a podmiňují její název: </w:t>
      </w:r>
      <w:r>
        <w:rPr>
          <w:i/>
          <w:snapToGrid w:val="0"/>
        </w:rPr>
        <w:t>anotace, analýza, alterace</w:t>
      </w:r>
      <w:r>
        <w:rPr>
          <w:snapToGrid w:val="0"/>
        </w:rPr>
        <w:t xml:space="preserve">. Rozčleněním metodického postupu do tří hlavních položek je určen základ </w:t>
      </w:r>
      <w:r>
        <w:rPr>
          <w:i/>
          <w:snapToGrid w:val="0"/>
        </w:rPr>
        <w:t xml:space="preserve">struktury </w:t>
      </w:r>
      <w:r>
        <w:rPr>
          <w:snapToGrid w:val="0"/>
        </w:rPr>
        <w:t>Metodiky 3A</w:t>
      </w:r>
    </w:p>
    <w:p w14:paraId="22BBD262" w14:textId="77777777" w:rsidR="00615E95" w:rsidRDefault="00615E95" w:rsidP="00654B27">
      <w:pPr>
        <w:pBdr>
          <w:top w:val="single" w:sz="4" w:space="1" w:color="auto"/>
          <w:left w:val="single" w:sz="4" w:space="4" w:color="auto"/>
          <w:bottom w:val="single" w:sz="4" w:space="1" w:color="auto"/>
          <w:right w:val="single" w:sz="4" w:space="4" w:color="auto"/>
        </w:pBdr>
        <w:jc w:val="both"/>
        <w:rPr>
          <w:b/>
          <w:snapToGrid w:val="0"/>
        </w:rPr>
      </w:pPr>
      <w:r>
        <w:rPr>
          <w:b/>
          <w:snapToGrid w:val="0"/>
        </w:rPr>
        <w:t>Struktura metodiky 3A</w:t>
      </w:r>
    </w:p>
    <w:p w14:paraId="1A82CAE7"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sidRPr="006F4623">
        <w:rPr>
          <w:b/>
          <w:snapToGrid w:val="0"/>
        </w:rPr>
        <w:t>Anotace</w:t>
      </w:r>
      <w:r>
        <w:rPr>
          <w:snapToGrid w:val="0"/>
        </w:rPr>
        <w:t>, tedy základní popis výuky a jejích kontextů, je vedena cílem zaznamenat výchozí myšlenkový obraz výuky a jeho podstatné vnitřní a vnější souvislosti</w:t>
      </w:r>
      <w:r>
        <w:rPr>
          <w:snapToGrid w:val="0"/>
        </w:rPr>
        <w:fldChar w:fldCharType="begin"/>
      </w:r>
      <w:r>
        <w:instrText xml:space="preserve"> XE "</w:instrText>
      </w:r>
      <w:r w:rsidRPr="00C5304E">
        <w:rPr>
          <w:b/>
          <w:snapToGrid w:val="0"/>
        </w:rPr>
        <w:instrText>Anotace</w:instrText>
      </w:r>
      <w:r>
        <w:rPr>
          <w:snapToGrid w:val="0"/>
        </w:rPr>
        <w:instrText xml:space="preserve">  </w:instrText>
      </w:r>
      <w:r w:rsidRPr="00C5304E">
        <w:rPr>
          <w:snapToGrid w:val="0"/>
        </w:rPr>
        <w:instrText>základní popis výuky a jejích kontextů, je vedena cílem zaznamenat výchozí myšlenkový obraz výuky a jeho podstatné vnitřní a vnější souvislosti</w:instrText>
      </w:r>
      <w:r>
        <w:instrText xml:space="preserve">" </w:instrText>
      </w:r>
      <w:r>
        <w:rPr>
          <w:snapToGrid w:val="0"/>
        </w:rPr>
        <w:fldChar w:fldCharType="end"/>
      </w:r>
      <w:r>
        <w:rPr>
          <w:snapToGrid w:val="0"/>
        </w:rPr>
        <w:t xml:space="preserve">. Anotace odpovídá především na otázku, CO se ve výuce událo a bylo to důležité pro ne/dosahování cílů výuky. </w:t>
      </w:r>
    </w:p>
    <w:p w14:paraId="26AEB678"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sidRPr="006F4623">
        <w:rPr>
          <w:b/>
          <w:snapToGrid w:val="0"/>
        </w:rPr>
        <w:t>Analýza</w:t>
      </w:r>
      <w:r>
        <w:rPr>
          <w:snapToGrid w:val="0"/>
        </w:rPr>
        <w:t>, tedy rozpoznání nejdůležitějších strukturních součástí či vlastností výuky, je vedena cílem uvědomit si ve výuce ty její složky, které by bylo možné měnit tak, aby se zvýšila kvalita výuky.</w:t>
      </w:r>
      <w:r>
        <w:rPr>
          <w:snapToGrid w:val="0"/>
        </w:rPr>
        <w:fldChar w:fldCharType="begin"/>
      </w:r>
      <w:r>
        <w:instrText xml:space="preserve"> XE "</w:instrText>
      </w:r>
      <w:r w:rsidRPr="00FB7F02">
        <w:rPr>
          <w:b/>
          <w:snapToGrid w:val="0"/>
        </w:rPr>
        <w:instrText>Analýza</w:instrText>
      </w:r>
      <w:r>
        <w:rPr>
          <w:snapToGrid w:val="0"/>
        </w:rPr>
        <w:instrText xml:space="preserve"> </w:instrText>
      </w:r>
      <w:r w:rsidRPr="00FB7F02">
        <w:rPr>
          <w:snapToGrid w:val="0"/>
        </w:rPr>
        <w:instrText xml:space="preserve"> rozpoznání nejdůležitějších strukturních součástí či vlastností výuky, je vedena cílem uvědomit si ve výuce ty její složky, které by bylo možné měnit tak, aby se zvýšila kvalita výuky.</w:instrText>
      </w:r>
      <w:r>
        <w:instrText xml:space="preserve">" </w:instrText>
      </w:r>
      <w:r>
        <w:rPr>
          <w:snapToGrid w:val="0"/>
        </w:rPr>
        <w:fldChar w:fldCharType="end"/>
      </w:r>
      <w:r>
        <w:rPr>
          <w:snapToGrid w:val="0"/>
        </w:rPr>
        <w:t xml:space="preserve"> Analýza se kromě podrobnějšího soustředění na otázku CO věnuje především odpovědím na otázku, JAK výuka probíhala a jaké její složky byly nejdůležitější pro ne/dosahování cílů výuky.   </w:t>
      </w:r>
    </w:p>
    <w:p w14:paraId="179AD610"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sidRPr="006F4623">
        <w:rPr>
          <w:b/>
          <w:snapToGrid w:val="0"/>
        </w:rPr>
        <w:t>Alterace</w:t>
      </w:r>
      <w:r>
        <w:rPr>
          <w:i/>
          <w:snapToGrid w:val="0"/>
        </w:rPr>
        <w:t xml:space="preserve"> </w:t>
      </w:r>
      <w:r>
        <w:rPr>
          <w:snapToGrid w:val="0"/>
        </w:rPr>
        <w:t>je návrh konkrétní změny, který je vedený cílem výuku zlepšit – zvýšit její kvalitu.</w:t>
      </w:r>
      <w:r>
        <w:rPr>
          <w:snapToGrid w:val="0"/>
        </w:rPr>
        <w:fldChar w:fldCharType="begin"/>
      </w:r>
      <w:r>
        <w:instrText xml:space="preserve"> XE "</w:instrText>
      </w:r>
      <w:r w:rsidRPr="0049347A">
        <w:rPr>
          <w:b/>
          <w:snapToGrid w:val="0"/>
        </w:rPr>
        <w:instrText>Alterace</w:instrText>
      </w:r>
      <w:r w:rsidRPr="0049347A">
        <w:rPr>
          <w:i/>
          <w:snapToGrid w:val="0"/>
        </w:rPr>
        <w:instrText xml:space="preserve"> </w:instrText>
      </w:r>
      <w:r w:rsidRPr="0049347A">
        <w:rPr>
          <w:snapToGrid w:val="0"/>
        </w:rPr>
        <w:instrText>je návrh konkrétní změny, který je vedený cílem výuku zlepšit – zvýšit její kvalitu.</w:instrText>
      </w:r>
      <w:r>
        <w:instrText xml:space="preserve">" </w:instrText>
      </w:r>
      <w:r>
        <w:rPr>
          <w:snapToGrid w:val="0"/>
        </w:rPr>
        <w:fldChar w:fldCharType="end"/>
      </w:r>
      <w:r>
        <w:rPr>
          <w:snapToGrid w:val="0"/>
        </w:rPr>
        <w:t xml:space="preserve"> Alterace se kromě dalšího prohloubení odpovědí na otázku CO a JAK soustřeďuje na téma, PROČ by výuka měla probíhat určitým žádoucím způsobem a jak ji v tomto směru zlepšit. </w:t>
      </w:r>
    </w:p>
    <w:p w14:paraId="2A12EDB2" w14:textId="77777777" w:rsidR="00615E95" w:rsidRDefault="00615E95" w:rsidP="00654B27">
      <w:pPr>
        <w:jc w:val="both"/>
        <w:rPr>
          <w:snapToGrid w:val="0"/>
        </w:rPr>
      </w:pPr>
      <w:r>
        <w:rPr>
          <w:snapToGrid w:val="0"/>
        </w:rPr>
        <w:t xml:space="preserve">Alterace </w:t>
      </w:r>
      <w:r w:rsidRPr="005B369F">
        <w:rPr>
          <w:b/>
          <w:snapToGrid w:val="0"/>
        </w:rPr>
        <w:t xml:space="preserve">má být </w:t>
      </w:r>
      <w:r w:rsidRPr="005B369F">
        <w:rPr>
          <w:b/>
          <w:i/>
          <w:snapToGrid w:val="0"/>
        </w:rPr>
        <w:t>kriticky přezkoumána</w:t>
      </w:r>
      <w:r>
        <w:rPr>
          <w:snapToGrid w:val="0"/>
        </w:rPr>
        <w:t xml:space="preserve">, to znamená, že má být podrobena další analýze a zvažování různých „pro a proti“, která mohou rozhodovat o její úspěšnosti. Nezbytnost kritického přezkoumání alterace vyplývá ze skutečnosti, že návrh na zlepšení nemusí být dost úspěšný: může být i hodnotově </w:t>
      </w:r>
      <w:r w:rsidRPr="006F4623">
        <w:rPr>
          <w:i/>
          <w:snapToGrid w:val="0"/>
        </w:rPr>
        <w:t>neutrální</w:t>
      </w:r>
      <w:r>
        <w:rPr>
          <w:snapToGrid w:val="0"/>
        </w:rPr>
        <w:t xml:space="preserve"> nebo dokonce </w:t>
      </w:r>
      <w:r w:rsidRPr="006F4623">
        <w:rPr>
          <w:i/>
          <w:snapToGrid w:val="0"/>
        </w:rPr>
        <w:t>zhoršující</w:t>
      </w:r>
      <w:r>
        <w:rPr>
          <w:snapToGrid w:val="0"/>
        </w:rPr>
        <w:t xml:space="preserve">. O tom je třeba se přesvědčit.    </w:t>
      </w:r>
    </w:p>
    <w:p w14:paraId="33357CE3" w14:textId="77777777" w:rsidR="00615E95" w:rsidRDefault="00615E95" w:rsidP="00654B27">
      <w:pPr>
        <w:jc w:val="both"/>
        <w:rPr>
          <w:snapToGrid w:val="0"/>
        </w:rPr>
      </w:pPr>
      <w:r>
        <w:rPr>
          <w:snapToGrid w:val="0"/>
        </w:rPr>
        <w:t xml:space="preserve">Kritické přezkoumání alterace může proběhnout na podkladě úvahy – </w:t>
      </w:r>
      <w:r w:rsidRPr="004D14C0">
        <w:rPr>
          <w:b/>
          <w:snapToGrid w:val="0"/>
        </w:rPr>
        <w:t>myšlenkového experimentu</w:t>
      </w:r>
      <w:r>
        <w:rPr>
          <w:snapToGrid w:val="0"/>
        </w:rPr>
        <w:t xml:space="preserve"> spojeného s kvalifikovaným odhadem důsledků, které by v praxi po uskutečnění alterace mohly nastat. Je žádoucí tuto experimentaci podrobit debatě v profesním společenství (např. v seminární skupině při vzdělávání učitelů). Ale může být realizována i </w:t>
      </w:r>
      <w:r w:rsidRPr="004D14C0">
        <w:rPr>
          <w:b/>
          <w:snapToGrid w:val="0"/>
        </w:rPr>
        <w:t>prakticky</w:t>
      </w:r>
      <w:r w:rsidRPr="00A4468B">
        <w:rPr>
          <w:snapToGrid w:val="0"/>
        </w:rPr>
        <w:t>. N</w:t>
      </w:r>
      <w:r>
        <w:rPr>
          <w:snapToGrid w:val="0"/>
        </w:rPr>
        <w:t xml:space="preserve">ikdy se ovšem nebude jednat o „tutéž“ výuku, takže praktické ověření nemůže být srovnatelně spolehlivé jako např. opakování fyzikálního nebo chemického experimentu. Vždy však přináší důležité poznatky a přispívá k rozvoji profesní kompetence učitelů.         </w:t>
      </w:r>
    </w:p>
    <w:p w14:paraId="2604E549" w14:textId="77777777" w:rsidR="00615E95" w:rsidRDefault="00615E95" w:rsidP="00654B27">
      <w:pPr>
        <w:pBdr>
          <w:top w:val="single" w:sz="4" w:space="1" w:color="auto"/>
          <w:left w:val="single" w:sz="4" w:space="4" w:color="auto"/>
          <w:bottom w:val="single" w:sz="4" w:space="1" w:color="auto"/>
          <w:right w:val="single" w:sz="4" w:space="4" w:color="auto"/>
        </w:pBdr>
        <w:spacing w:after="120"/>
        <w:jc w:val="both"/>
        <w:rPr>
          <w:snapToGrid w:val="0"/>
        </w:rPr>
      </w:pPr>
      <w:r w:rsidRPr="006F4623">
        <w:rPr>
          <w:b/>
          <w:snapToGrid w:val="0"/>
        </w:rPr>
        <w:lastRenderedPageBreak/>
        <w:t>Cíle metodiky 3A</w:t>
      </w:r>
      <w:r>
        <w:rPr>
          <w:snapToGrid w:val="0"/>
        </w:rPr>
        <w:t>:</w:t>
      </w:r>
      <w:r w:rsidRPr="004D14C0">
        <w:rPr>
          <w:snapToGrid w:val="0"/>
        </w:rPr>
        <w:t xml:space="preserve">          </w:t>
      </w:r>
    </w:p>
    <w:p w14:paraId="24DCECAD" w14:textId="77777777" w:rsidR="00615E95" w:rsidRPr="004D14C0" w:rsidRDefault="00615E95" w:rsidP="00654B27">
      <w:pPr>
        <w:pBdr>
          <w:top w:val="single" w:sz="4" w:space="1" w:color="auto"/>
          <w:left w:val="single" w:sz="4" w:space="4" w:color="auto"/>
          <w:bottom w:val="single" w:sz="4" w:space="1" w:color="auto"/>
          <w:right w:val="single" w:sz="4" w:space="4" w:color="auto"/>
        </w:pBdr>
        <w:spacing w:after="120"/>
        <w:jc w:val="both"/>
        <w:rPr>
          <w:snapToGrid w:val="0"/>
        </w:rPr>
      </w:pPr>
      <w:r>
        <w:rPr>
          <w:snapToGrid w:val="0"/>
        </w:rPr>
        <w:t xml:space="preserve">          </w:t>
      </w:r>
      <w:r w:rsidRPr="004D14C0">
        <w:rPr>
          <w:snapToGrid w:val="0"/>
        </w:rPr>
        <w:t>I)</w:t>
      </w:r>
      <w:r>
        <w:rPr>
          <w:i/>
          <w:snapToGrid w:val="0"/>
        </w:rPr>
        <w:t xml:space="preserve"> </w:t>
      </w:r>
      <w:r w:rsidRPr="004D14C0">
        <w:rPr>
          <w:i/>
          <w:snapToGrid w:val="0"/>
        </w:rPr>
        <w:t>poznávání (anotace, analýza)</w:t>
      </w:r>
      <w:r w:rsidRPr="004D14C0">
        <w:rPr>
          <w:snapToGrid w:val="0"/>
        </w:rPr>
        <w:t xml:space="preserve"> a </w:t>
      </w:r>
      <w:r w:rsidRPr="004D14C0">
        <w:rPr>
          <w:i/>
          <w:snapToGrid w:val="0"/>
        </w:rPr>
        <w:t>didaktické zhodnocení (alterace)</w:t>
      </w:r>
      <w:r w:rsidRPr="004D14C0">
        <w:rPr>
          <w:snapToGrid w:val="0"/>
        </w:rPr>
        <w:t xml:space="preserve"> profesních praktik učitelů při utváření učebního prostředí a podpoře učení žáků. </w:t>
      </w:r>
    </w:p>
    <w:p w14:paraId="4A706371"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          II) </w:t>
      </w:r>
      <w:r w:rsidRPr="00192B5E">
        <w:rPr>
          <w:snapToGrid w:val="0"/>
        </w:rPr>
        <w:t xml:space="preserve">využití poznatků získaných 3A pro </w:t>
      </w:r>
      <w:r w:rsidRPr="00747DF4">
        <w:rPr>
          <w:i/>
          <w:snapToGrid w:val="0"/>
        </w:rPr>
        <w:t>podporu učitelů</w:t>
      </w:r>
      <w:r w:rsidRPr="00192B5E">
        <w:rPr>
          <w:snapToGrid w:val="0"/>
        </w:rPr>
        <w:t xml:space="preserve"> při zvyšování kvality výuky prostřednictvím rozvíjejících hospitací.</w:t>
      </w:r>
      <w:r>
        <w:rPr>
          <w:snapToGrid w:val="0"/>
        </w:rPr>
        <w:fldChar w:fldCharType="begin"/>
      </w:r>
      <w:r>
        <w:instrText xml:space="preserve"> XE "</w:instrText>
      </w:r>
      <w:r w:rsidRPr="007566B2">
        <w:rPr>
          <w:b/>
          <w:snapToGrid w:val="0"/>
        </w:rPr>
        <w:instrText>Cíle metodiky 3A</w:instrText>
      </w:r>
      <w:r w:rsidRPr="007566B2">
        <w:instrText>\</w:instrText>
      </w:r>
      <w:r w:rsidRPr="007566B2">
        <w:rPr>
          <w:snapToGrid w:val="0"/>
        </w:rPr>
        <w:instrText>:          I)</w:instrText>
      </w:r>
      <w:r w:rsidRPr="007566B2">
        <w:rPr>
          <w:i/>
          <w:snapToGrid w:val="0"/>
        </w:rPr>
        <w:instrText xml:space="preserve"> poznávání (anotace, analýza)</w:instrText>
      </w:r>
      <w:r w:rsidRPr="007566B2">
        <w:rPr>
          <w:snapToGrid w:val="0"/>
        </w:rPr>
        <w:instrText xml:space="preserve"> a </w:instrText>
      </w:r>
      <w:r w:rsidRPr="007566B2">
        <w:rPr>
          <w:i/>
          <w:snapToGrid w:val="0"/>
        </w:rPr>
        <w:instrText>didaktické zhodnocení (alterace)</w:instrText>
      </w:r>
      <w:r w:rsidRPr="007566B2">
        <w:rPr>
          <w:snapToGrid w:val="0"/>
        </w:rPr>
        <w:instrText xml:space="preserve"> profesních praktik učitelů při utváření učebního prostředí a podpoře učení žáků.</w:instrText>
      </w:r>
      <w:r>
        <w:rPr>
          <w:snapToGrid w:val="0"/>
        </w:rPr>
        <w:instrText xml:space="preserve"> II) </w:instrText>
      </w:r>
      <w:r w:rsidRPr="00192B5E">
        <w:rPr>
          <w:snapToGrid w:val="0"/>
        </w:rPr>
        <w:instrText xml:space="preserve">využití poznatků získaných 3A pro </w:instrText>
      </w:r>
      <w:r w:rsidRPr="00747DF4">
        <w:rPr>
          <w:i/>
          <w:snapToGrid w:val="0"/>
        </w:rPr>
        <w:instrText>podporu učitelů</w:instrText>
      </w:r>
      <w:r w:rsidRPr="00192B5E">
        <w:rPr>
          <w:snapToGrid w:val="0"/>
        </w:rPr>
        <w:instrText xml:space="preserve"> při zvyšování kvality výuky prostřednictvím rozvíjejících hospitací</w:instrText>
      </w:r>
      <w:r>
        <w:instrText xml:space="preserve"> "</w:instrText>
      </w:r>
      <w:r>
        <w:rPr>
          <w:snapToGrid w:val="0"/>
        </w:rPr>
        <w:fldChar w:fldCharType="end"/>
      </w:r>
      <w:r w:rsidRPr="00192B5E">
        <w:rPr>
          <w:snapToGrid w:val="0"/>
        </w:rPr>
        <w:t xml:space="preserve"> </w:t>
      </w:r>
      <w:r w:rsidRPr="00DA0245">
        <w:rPr>
          <w:snapToGrid w:val="0"/>
        </w:rPr>
        <w:t xml:space="preserve"> </w:t>
      </w:r>
    </w:p>
    <w:p w14:paraId="54A3C18A" w14:textId="77777777" w:rsidR="00615E95" w:rsidRDefault="00615E95" w:rsidP="00654B27">
      <w:pPr>
        <w:pStyle w:val="Nadpis2"/>
        <w:numPr>
          <w:ilvl w:val="1"/>
          <w:numId w:val="2"/>
        </w:numPr>
        <w:jc w:val="both"/>
        <w:rPr>
          <w:snapToGrid w:val="0"/>
        </w:rPr>
      </w:pPr>
      <w:bookmarkStart w:id="4" w:name="_Toc22149981"/>
      <w:r w:rsidRPr="00646752">
        <w:rPr>
          <w:snapToGrid w:val="0"/>
        </w:rPr>
        <w:t>Obsahové zaměření metodiky 3A</w:t>
      </w:r>
      <w:bookmarkEnd w:id="4"/>
      <w:r w:rsidRPr="00646752">
        <w:rPr>
          <w:snapToGrid w:val="0"/>
        </w:rPr>
        <w:t xml:space="preserve"> </w:t>
      </w:r>
    </w:p>
    <w:p w14:paraId="29449CA8" w14:textId="77777777" w:rsidR="00615E95" w:rsidRDefault="00615E95" w:rsidP="005B369F">
      <w:pPr>
        <w:jc w:val="both"/>
        <w:rPr>
          <w:snapToGrid w:val="0"/>
        </w:rPr>
      </w:pPr>
      <w:r>
        <w:rPr>
          <w:snapToGrid w:val="0"/>
        </w:rPr>
        <w:t xml:space="preserve">Metodika 3A je </w:t>
      </w:r>
      <w:r>
        <w:rPr>
          <w:i/>
          <w:snapToGrid w:val="0"/>
        </w:rPr>
        <w:t>obsahově zaměřená</w:t>
      </w:r>
      <w:r>
        <w:rPr>
          <w:snapToGrid w:val="0"/>
        </w:rPr>
        <w:t xml:space="preserve">. Z uvedených důvodů charakterizujeme Metodiku 3A jako </w:t>
      </w:r>
      <w:r w:rsidRPr="00BF6DEC">
        <w:rPr>
          <w:i/>
          <w:snapToGrid w:val="0"/>
        </w:rPr>
        <w:t>obsahově zaměřený přístupu k reflexi, hodnocení</w:t>
      </w:r>
      <w:r w:rsidRPr="0022773C">
        <w:rPr>
          <w:i/>
          <w:snapToGrid w:val="0"/>
          <w:color w:val="auto"/>
        </w:rPr>
        <w:t>, zlepšování a</w:t>
      </w:r>
      <w:r w:rsidRPr="00BF6DEC">
        <w:rPr>
          <w:i/>
          <w:snapToGrid w:val="0"/>
        </w:rPr>
        <w:t xml:space="preserve"> výzkumu výuky</w:t>
      </w:r>
      <w:r>
        <w:rPr>
          <w:snapToGrid w:val="0"/>
        </w:rPr>
        <w:t xml:space="preserve">. </w:t>
      </w:r>
      <w:r w:rsidRPr="00846BF7">
        <w:rPr>
          <w:snapToGrid w:val="0"/>
        </w:rPr>
        <w:t xml:space="preserve">Východiskem pro analýzu a hodnocení výuky </w:t>
      </w:r>
      <w:r>
        <w:rPr>
          <w:snapToGrid w:val="0"/>
        </w:rPr>
        <w:t xml:space="preserve">v Metodice 3A </w:t>
      </w:r>
      <w:r w:rsidRPr="00846BF7">
        <w:rPr>
          <w:snapToGrid w:val="0"/>
        </w:rPr>
        <w:t xml:space="preserve">je </w:t>
      </w:r>
      <w:r w:rsidRPr="005B369F">
        <w:rPr>
          <w:b/>
          <w:bCs/>
          <w:snapToGrid w:val="0"/>
        </w:rPr>
        <w:t xml:space="preserve">uspořádání </w:t>
      </w:r>
      <w:r w:rsidRPr="005B369F">
        <w:rPr>
          <w:bCs/>
          <w:snapToGrid w:val="0"/>
        </w:rPr>
        <w:t>(strukturace)</w:t>
      </w:r>
      <w:r w:rsidRPr="005B369F">
        <w:rPr>
          <w:b/>
          <w:bCs/>
          <w:snapToGrid w:val="0"/>
        </w:rPr>
        <w:t xml:space="preserve"> vzdělávacího obsahu</w:t>
      </w:r>
      <w:r w:rsidRPr="005B369F">
        <w:rPr>
          <w:b/>
          <w:snapToGrid w:val="0"/>
        </w:rPr>
        <w:t xml:space="preserve"> ve výuce</w:t>
      </w:r>
      <w:r>
        <w:rPr>
          <w:snapToGrid w:val="0"/>
        </w:rPr>
        <w:t xml:space="preserve">. Jejím centrem jsou </w:t>
      </w:r>
      <w:r w:rsidRPr="00846BF7">
        <w:rPr>
          <w:b/>
          <w:bCs/>
          <w:snapToGrid w:val="0"/>
        </w:rPr>
        <w:t>obsahová jádra</w:t>
      </w:r>
      <w:r>
        <w:rPr>
          <w:bCs/>
          <w:snapToGrid w:val="0"/>
        </w:rPr>
        <w:t xml:space="preserve">, jak jsme je charakterizovali </w:t>
      </w:r>
      <w:r>
        <w:rPr>
          <w:snapToGrid w:val="0"/>
        </w:rPr>
        <w:t>v </w:t>
      </w:r>
      <w:r w:rsidRPr="009B5DAC">
        <w:rPr>
          <w:snapToGrid w:val="0"/>
        </w:rPr>
        <w:t>kap. 4.1.3.1.</w:t>
      </w:r>
      <w:r>
        <w:rPr>
          <w:snapToGrid w:val="0"/>
        </w:rPr>
        <w:t xml:space="preserve"> Tam jsme také objasnili, že o</w:t>
      </w:r>
      <w:r w:rsidRPr="00846BF7">
        <w:rPr>
          <w:snapToGrid w:val="0"/>
        </w:rPr>
        <w:t xml:space="preserve">bsahová jádra tvoří základ </w:t>
      </w:r>
      <w:r w:rsidRPr="00846BF7">
        <w:rPr>
          <w:b/>
          <w:bCs/>
          <w:snapToGrid w:val="0"/>
        </w:rPr>
        <w:t xml:space="preserve">učebních </w:t>
      </w:r>
      <w:r w:rsidRPr="0022773C">
        <w:rPr>
          <w:b/>
          <w:bCs/>
          <w:snapToGrid w:val="0"/>
          <w:color w:val="auto"/>
        </w:rPr>
        <w:t xml:space="preserve">úloh </w:t>
      </w:r>
      <w:r w:rsidRPr="0022773C">
        <w:rPr>
          <w:bCs/>
          <w:snapToGrid w:val="0"/>
          <w:color w:val="auto"/>
        </w:rPr>
        <w:t>a</w:t>
      </w:r>
      <w:r w:rsidRPr="0022773C">
        <w:rPr>
          <w:b/>
          <w:bCs/>
          <w:snapToGrid w:val="0"/>
          <w:color w:val="auto"/>
        </w:rPr>
        <w:t xml:space="preserve"> jádrové</w:t>
      </w:r>
      <w:r w:rsidRPr="00846BF7">
        <w:rPr>
          <w:b/>
          <w:bCs/>
          <w:snapToGrid w:val="0"/>
        </w:rPr>
        <w:t xml:space="preserve"> činnosti </w:t>
      </w:r>
      <w:r w:rsidRPr="00846BF7">
        <w:rPr>
          <w:snapToGrid w:val="0"/>
        </w:rPr>
        <w:t>žáků při jejich řešení</w:t>
      </w:r>
      <w:r>
        <w:rPr>
          <w:snapToGrid w:val="0"/>
        </w:rPr>
        <w:fldChar w:fldCharType="begin"/>
      </w:r>
      <w:r>
        <w:instrText xml:space="preserve"> XE "</w:instrText>
      </w:r>
      <w:r w:rsidRPr="00380CEC">
        <w:rPr>
          <w:snapToGrid w:val="0"/>
        </w:rPr>
        <w:instrText xml:space="preserve">obsahová jádra tvoří základ </w:instrText>
      </w:r>
      <w:r w:rsidRPr="00380CEC">
        <w:rPr>
          <w:b/>
          <w:bCs/>
          <w:snapToGrid w:val="0"/>
        </w:rPr>
        <w:instrText xml:space="preserve">učebních úloh a jádrové činnosti </w:instrText>
      </w:r>
      <w:r w:rsidRPr="00380CEC">
        <w:rPr>
          <w:snapToGrid w:val="0"/>
        </w:rPr>
        <w:instrText>žáků při jejich řešení</w:instrText>
      </w:r>
      <w:r>
        <w:instrText xml:space="preserve">" </w:instrText>
      </w:r>
      <w:r>
        <w:rPr>
          <w:snapToGrid w:val="0"/>
        </w:rPr>
        <w:fldChar w:fldCharType="end"/>
      </w:r>
      <w:r>
        <w:rPr>
          <w:snapToGrid w:val="0"/>
        </w:rPr>
        <w:t xml:space="preserve">. </w:t>
      </w:r>
    </w:p>
    <w:p w14:paraId="483AA47C" w14:textId="77777777" w:rsidR="00615E95" w:rsidRDefault="00615E95" w:rsidP="00654B27">
      <w:pPr>
        <w:jc w:val="both"/>
        <w:rPr>
          <w:snapToGrid w:val="0"/>
        </w:rPr>
      </w:pPr>
      <w:r>
        <w:rPr>
          <w:snapToGrid w:val="0"/>
        </w:rPr>
        <w:t>Kolem obsahových jader se ve výuce soustřeďuje součinnost mezi žáky a učitelem během řešení učebních úloh. Proto s oporou o znalost o</w:t>
      </w:r>
      <w:r w:rsidRPr="00ED20D1">
        <w:rPr>
          <w:snapToGrid w:val="0"/>
        </w:rPr>
        <w:t>bsahov</w:t>
      </w:r>
      <w:r>
        <w:rPr>
          <w:snapToGrid w:val="0"/>
        </w:rPr>
        <w:t>ých</w:t>
      </w:r>
      <w:r w:rsidRPr="00ED20D1">
        <w:rPr>
          <w:snapToGrid w:val="0"/>
        </w:rPr>
        <w:t xml:space="preserve"> j</w:t>
      </w:r>
      <w:r>
        <w:rPr>
          <w:snapToGrid w:val="0"/>
        </w:rPr>
        <w:t>a</w:t>
      </w:r>
      <w:r w:rsidRPr="00ED20D1">
        <w:rPr>
          <w:snapToGrid w:val="0"/>
        </w:rPr>
        <w:t>d</w:t>
      </w:r>
      <w:r>
        <w:rPr>
          <w:snapToGrid w:val="0"/>
        </w:rPr>
        <w:t>e</w:t>
      </w:r>
      <w:r w:rsidRPr="00ED20D1">
        <w:rPr>
          <w:snapToGrid w:val="0"/>
        </w:rPr>
        <w:t>r</w:t>
      </w:r>
      <w:r>
        <w:rPr>
          <w:snapToGrid w:val="0"/>
        </w:rPr>
        <w:t xml:space="preserve"> lze didakticky </w:t>
      </w:r>
      <w:r w:rsidRPr="00ED20D1">
        <w:rPr>
          <w:snapToGrid w:val="0"/>
        </w:rPr>
        <w:t>analyzovat postup</w:t>
      </w:r>
      <w:r>
        <w:rPr>
          <w:snapToGrid w:val="0"/>
        </w:rPr>
        <w:t>y</w:t>
      </w:r>
      <w:r w:rsidRPr="00ED20D1">
        <w:rPr>
          <w:snapToGrid w:val="0"/>
        </w:rPr>
        <w:t xml:space="preserve"> při </w:t>
      </w:r>
      <w:r w:rsidRPr="00ED20D1">
        <w:rPr>
          <w:b/>
          <w:bCs/>
          <w:snapToGrid w:val="0"/>
        </w:rPr>
        <w:t>utváření učebního prostředí</w:t>
      </w:r>
      <w:r w:rsidRPr="00ED20D1">
        <w:rPr>
          <w:snapToGrid w:val="0"/>
        </w:rPr>
        <w:t xml:space="preserve">. </w:t>
      </w:r>
      <w:r>
        <w:rPr>
          <w:snapToGrid w:val="0"/>
        </w:rPr>
        <w:t xml:space="preserve">O tom jsme se přesvědčili v předcházejících </w:t>
      </w:r>
      <w:r w:rsidRPr="009B5DAC">
        <w:rPr>
          <w:snapToGrid w:val="0"/>
        </w:rPr>
        <w:t>kapitolách 4.1.3 a 4.2.1.</w:t>
      </w:r>
      <w:r>
        <w:rPr>
          <w:snapToGrid w:val="0"/>
        </w:rPr>
        <w:t xml:space="preserve"> </w:t>
      </w:r>
    </w:p>
    <w:p w14:paraId="0CC4FF84" w14:textId="77777777" w:rsidR="00615E95" w:rsidRDefault="00615E95" w:rsidP="005B369F">
      <w:pPr>
        <w:tabs>
          <w:tab w:val="num" w:pos="1440"/>
        </w:tabs>
        <w:rPr>
          <w:noProof/>
          <w:lang w:eastAsia="cs-CZ"/>
        </w:rPr>
      </w:pPr>
      <w:r>
        <w:rPr>
          <w:snapToGrid w:val="0"/>
        </w:rPr>
        <w:t>Uvedli jsme</w:t>
      </w:r>
      <w:r w:rsidR="005B369F">
        <w:rPr>
          <w:snapToGrid w:val="0"/>
        </w:rPr>
        <w:t>,</w:t>
      </w:r>
      <w:r>
        <w:rPr>
          <w:snapToGrid w:val="0"/>
        </w:rPr>
        <w:t xml:space="preserve"> </w:t>
      </w:r>
      <w:r w:rsidRPr="00ED20D1">
        <w:rPr>
          <w:snapToGrid w:val="0"/>
        </w:rPr>
        <w:t xml:space="preserve">že strukturu </w:t>
      </w:r>
      <w:proofErr w:type="spellStart"/>
      <w:r w:rsidRPr="00ED20D1">
        <w:rPr>
          <w:snapToGrid w:val="0"/>
        </w:rPr>
        <w:t>konceptových</w:t>
      </w:r>
      <w:proofErr w:type="spellEnd"/>
      <w:r w:rsidRPr="00ED20D1">
        <w:rPr>
          <w:snapToGrid w:val="0"/>
        </w:rPr>
        <w:t xml:space="preserve"> jader</w:t>
      </w:r>
      <w:r>
        <w:rPr>
          <w:snapToGrid w:val="0"/>
        </w:rPr>
        <w:t xml:space="preserve"> </w:t>
      </w:r>
      <w:r w:rsidRPr="00846BF7">
        <w:rPr>
          <w:snapToGrid w:val="0"/>
        </w:rPr>
        <w:t>lze znázornit v podobě</w:t>
      </w:r>
      <w:r w:rsidRPr="00846BF7">
        <w:rPr>
          <w:b/>
          <w:bCs/>
          <w:snapToGrid w:val="0"/>
        </w:rPr>
        <w:t xml:space="preserve"> </w:t>
      </w:r>
      <w:proofErr w:type="spellStart"/>
      <w:r w:rsidRPr="00846BF7">
        <w:rPr>
          <w:b/>
          <w:bCs/>
          <w:snapToGrid w:val="0"/>
        </w:rPr>
        <w:t>konceptové</w:t>
      </w:r>
      <w:proofErr w:type="spellEnd"/>
      <w:r w:rsidRPr="00846BF7">
        <w:rPr>
          <w:b/>
          <w:bCs/>
          <w:snapToGrid w:val="0"/>
        </w:rPr>
        <w:t xml:space="preserve"> mapy</w:t>
      </w:r>
      <w:r w:rsidRPr="00323515">
        <w:rPr>
          <w:bCs/>
          <w:snapToGrid w:val="0"/>
        </w:rPr>
        <w:t>. Pro ilustraci</w:t>
      </w:r>
      <w:r>
        <w:rPr>
          <w:b/>
          <w:bCs/>
          <w:snapToGrid w:val="0"/>
        </w:rPr>
        <w:t xml:space="preserve"> </w:t>
      </w:r>
      <w:r>
        <w:rPr>
          <w:snapToGrid w:val="0"/>
        </w:rPr>
        <w:t xml:space="preserve">toho, jak se </w:t>
      </w:r>
      <w:proofErr w:type="spellStart"/>
      <w:r>
        <w:rPr>
          <w:snapToGrid w:val="0"/>
        </w:rPr>
        <w:t>konceptová</w:t>
      </w:r>
      <w:proofErr w:type="spellEnd"/>
      <w:r>
        <w:rPr>
          <w:snapToGrid w:val="0"/>
        </w:rPr>
        <w:t xml:space="preserve"> mapa může stát oporou pro didaktickou analýzu výuky, uvádíme </w:t>
      </w:r>
      <w:r w:rsidRPr="009B5DAC">
        <w:rPr>
          <w:snapToGrid w:val="0"/>
        </w:rPr>
        <w:t xml:space="preserve">obrázek </w:t>
      </w:r>
      <w:r>
        <w:rPr>
          <w:snapToGrid w:val="0"/>
        </w:rPr>
        <w:t>5</w:t>
      </w:r>
      <w:r w:rsidRPr="009B5DAC">
        <w:rPr>
          <w:snapToGrid w:val="0"/>
        </w:rPr>
        <w:t>.</w:t>
      </w:r>
      <w:r>
        <w:rPr>
          <w:snapToGrid w:val="0"/>
        </w:rPr>
        <w:t>2</w:t>
      </w:r>
      <w:r w:rsidRPr="009B5DAC">
        <w:rPr>
          <w:snapToGrid w:val="0"/>
        </w:rPr>
        <w:t xml:space="preserve">. Vznikl „rozřezáním“ a novým sestavením částí </w:t>
      </w:r>
      <w:proofErr w:type="spellStart"/>
      <w:r w:rsidRPr="009B5DAC">
        <w:rPr>
          <w:snapToGrid w:val="0"/>
        </w:rPr>
        <w:t>konceptového</w:t>
      </w:r>
      <w:proofErr w:type="spellEnd"/>
      <w:r w:rsidRPr="009B5DAC">
        <w:rPr>
          <w:snapToGrid w:val="0"/>
        </w:rPr>
        <w:t xml:space="preserve"> diagramu z obrázku 4.2, aby výklad </w:t>
      </w:r>
      <w:r w:rsidRPr="009B5DAC">
        <w:rPr>
          <w:snapToGrid w:val="0"/>
        </w:rPr>
        <w:lastRenderedPageBreak/>
        <w:t>analýzy byl názornější.</w:t>
      </w:r>
      <w:r>
        <w:rPr>
          <w:snapToGrid w:val="0"/>
        </w:rPr>
        <w:t xml:space="preserve">   </w:t>
      </w:r>
      <w:r w:rsidR="001D117B">
        <w:rPr>
          <w:noProof/>
          <w:lang w:eastAsia="cs-CZ"/>
        </w:rPr>
        <mc:AlternateContent>
          <mc:Choice Requires="wpc">
            <w:drawing>
              <wp:inline distT="0" distB="0" distL="0" distR="0" wp14:anchorId="615DBF47" wp14:editId="647FEF8A">
                <wp:extent cx="5486400" cy="1797050"/>
                <wp:effectExtent l="4445" t="0" r="5080" b="3175"/>
                <wp:docPr id="8" name="Plátno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 name="Picture 77"/>
                          <pic:cNvPicPr>
                            <a:picLocks noChangeAspect="1"/>
                          </pic:cNvPicPr>
                        </pic:nvPicPr>
                        <pic:blipFill>
                          <a:blip r:embed="rId8">
                            <a:extLst>
                              <a:ext uri="{28A0092B-C50C-407E-A947-70E740481C1C}">
                                <a14:useLocalDpi xmlns:a14="http://schemas.microsoft.com/office/drawing/2010/main" val="0"/>
                              </a:ext>
                            </a:extLst>
                          </a:blip>
                          <a:srcRect r="16046" b="-4147"/>
                          <a:stretch>
                            <a:fillRect/>
                          </a:stretch>
                        </pic:blipFill>
                        <pic:spPr bwMode="auto">
                          <a:xfrm>
                            <a:off x="0" y="515014"/>
                            <a:ext cx="2029000" cy="12553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Zástupný symbol pro obsah 6"/>
                          <pic:cNvPicPr>
                            <a:picLocks noChangeAspect="1"/>
                          </pic:cNvPicPr>
                        </pic:nvPicPr>
                        <pic:blipFill>
                          <a:blip r:embed="rId9">
                            <a:extLst>
                              <a:ext uri="{28A0092B-C50C-407E-A947-70E740481C1C}">
                                <a14:useLocalDpi xmlns:a14="http://schemas.microsoft.com/office/drawing/2010/main" val="0"/>
                              </a:ext>
                            </a:extLst>
                          </a:blip>
                          <a:srcRect r="22993"/>
                          <a:stretch>
                            <a:fillRect/>
                          </a:stretch>
                        </pic:blipFill>
                        <pic:spPr bwMode="auto">
                          <a:xfrm>
                            <a:off x="3564100" y="461613"/>
                            <a:ext cx="1922300" cy="1335437"/>
                          </a:xfrm>
                          <a:prstGeom prst="rect">
                            <a:avLst/>
                          </a:prstGeom>
                          <a:noFill/>
                          <a:extLst>
                            <a:ext uri="{909E8E84-426E-40DD-AFC4-6F175D3DCCD1}">
                              <a14:hiddenFill xmlns:a14="http://schemas.microsoft.com/office/drawing/2010/main">
                                <a:solidFill>
                                  <a:srgbClr val="FFFFFF"/>
                                </a:solidFill>
                              </a14:hiddenFill>
                            </a:ext>
                          </a:extLst>
                        </pic:spPr>
                      </pic:pic>
                      <wps:wsp>
                        <wps:cNvPr id="4" name="Zaoblený obdélník 72"/>
                        <wps:cNvSpPr>
                          <a:spLocks noChangeArrowheads="1"/>
                        </wps:cNvSpPr>
                        <wps:spPr bwMode="auto">
                          <a:xfrm>
                            <a:off x="1535100" y="40001"/>
                            <a:ext cx="2589700" cy="594317"/>
                          </a:xfrm>
                          <a:prstGeom prst="roundRect">
                            <a:avLst>
                              <a:gd name="adj" fmla="val 16667"/>
                            </a:avLst>
                          </a:prstGeom>
                          <a:pattFill prst="pct70">
                            <a:fgClr>
                              <a:schemeClr val="tx1">
                                <a:lumMod val="100000"/>
                                <a:lumOff val="0"/>
                              </a:schemeClr>
                            </a:fgClr>
                            <a:bgClr>
                              <a:schemeClr val="bg1">
                                <a:lumMod val="100000"/>
                                <a:lumOff val="0"/>
                              </a:schemeClr>
                            </a:bgClr>
                          </a:patt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6BA2E95" w14:textId="77777777" w:rsidR="00615E95" w:rsidRPr="00323515" w:rsidRDefault="00615E95" w:rsidP="00615E95">
                              <w:pPr>
                                <w:pStyle w:val="Normlnweb"/>
                                <w:spacing w:before="0" w:beforeAutospacing="0" w:after="0" w:afterAutospacing="0"/>
                                <w:jc w:val="center"/>
                                <w:rPr>
                                  <w:rFonts w:ascii="Arial Narrow" w:hAnsi="Arial Narrow" w:cstheme="minorBidi"/>
                                  <w:color w:val="FFFFFF" w:themeColor="light1"/>
                                  <w:kern w:val="24"/>
                                  <w:sz w:val="32"/>
                                  <w:szCs w:val="32"/>
                                </w:rPr>
                              </w:pPr>
                              <w:r w:rsidRPr="00323515">
                                <w:rPr>
                                  <w:rFonts w:ascii="Arial Narrow" w:hAnsi="Arial Narrow" w:cstheme="minorBidi"/>
                                  <w:color w:val="FFFFFF" w:themeColor="light1"/>
                                  <w:kern w:val="24"/>
                                  <w:sz w:val="32"/>
                                  <w:szCs w:val="32"/>
                                </w:rPr>
                                <w:t>látka</w:t>
                              </w:r>
                            </w:p>
                            <w:p w14:paraId="6F99D7E7" w14:textId="77777777" w:rsidR="00615E95" w:rsidRPr="00323515" w:rsidRDefault="00615E95" w:rsidP="00615E95">
                              <w:pPr>
                                <w:pStyle w:val="Normlnweb"/>
                                <w:spacing w:before="0" w:beforeAutospacing="0" w:after="0" w:afterAutospacing="0"/>
                                <w:jc w:val="center"/>
                                <w:rPr>
                                  <w:rFonts w:ascii="Arial Narrow" w:hAnsi="Arial Narrow"/>
                                  <w:sz w:val="32"/>
                                  <w:szCs w:val="32"/>
                                </w:rPr>
                              </w:pPr>
                              <w:r w:rsidRPr="00323515">
                                <w:rPr>
                                  <w:rFonts w:ascii="Arial Narrow" w:hAnsi="Arial Narrow" w:cstheme="minorBidi"/>
                                  <w:color w:val="FFFFFF" w:themeColor="light1"/>
                                  <w:kern w:val="24"/>
                                  <w:sz w:val="32"/>
                                  <w:szCs w:val="32"/>
                                </w:rPr>
                                <w:t>kyselá←----pH---→zásaditá</w:t>
                              </w:r>
                            </w:p>
                          </w:txbxContent>
                        </wps:txbx>
                        <wps:bodyPr rot="0" vert="horz" wrap="square" lIns="91440" tIns="45720" rIns="91440" bIns="45720" anchor="ctr" anchorCtr="0" upright="1">
                          <a:noAutofit/>
                        </wps:bodyPr>
                      </wps:wsp>
                      <wps:wsp>
                        <wps:cNvPr id="5" name="Obdélník 73"/>
                        <wps:cNvSpPr>
                          <a:spLocks noChangeArrowheads="1"/>
                        </wps:cNvSpPr>
                        <wps:spPr bwMode="auto">
                          <a:xfrm>
                            <a:off x="1628100" y="1022428"/>
                            <a:ext cx="2230200" cy="324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60A46" w14:textId="77777777" w:rsidR="00615E95" w:rsidRPr="00323515" w:rsidRDefault="00615E95" w:rsidP="00615E95">
                              <w:pPr>
                                <w:pStyle w:val="Normlnweb"/>
                                <w:spacing w:before="0" w:beforeAutospacing="0" w:after="0" w:afterAutospacing="0"/>
                                <w:jc w:val="center"/>
                                <w:rPr>
                                  <w:sz w:val="32"/>
                                  <w:szCs w:val="32"/>
                                </w:rPr>
                              </w:pPr>
                              <w:r w:rsidRPr="000263F3">
                                <w:rPr>
                                  <w:rFonts w:ascii="Arial Narrow" w:hAnsi="Arial Narrow" w:cstheme="minorBidi"/>
                                  <w:kern w:val="24"/>
                                  <w:sz w:val="32"/>
                                  <w:szCs w:val="32"/>
                                </w:rPr>
                                <w:t>Učební úlohy a jejich řešení</w:t>
                              </w:r>
                            </w:p>
                          </w:txbxContent>
                        </wps:txbx>
                        <wps:bodyPr rot="0" vert="horz" wrap="none" lIns="91440" tIns="45720" rIns="91440" bIns="45720" anchor="t" anchorCtr="0" upright="1">
                          <a:spAutoFit/>
                        </wps:bodyPr>
                      </wps:wsp>
                      <wps:wsp>
                        <wps:cNvPr id="6" name="Přímá spojnice se šipkou 74"/>
                        <wps:cNvCnPr>
                          <a:cxnSpLocks noChangeShapeType="1"/>
                        </wps:cNvCnPr>
                        <wps:spPr bwMode="auto">
                          <a:xfrm>
                            <a:off x="1501700" y="921426"/>
                            <a:ext cx="2402800" cy="12400"/>
                          </a:xfrm>
                          <a:prstGeom prst="straightConnector1">
                            <a:avLst/>
                          </a:prstGeom>
                          <a:noFill/>
                          <a:ln w="25400">
                            <a:solidFill>
                              <a:schemeClr val="tx1">
                                <a:lumMod val="100000"/>
                                <a:lumOff val="0"/>
                              </a:schemeClr>
                            </a:solidFill>
                            <a:prstDash val="sysDash"/>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7" name="Volný tvar 75"/>
                        <wps:cNvSpPr>
                          <a:spLocks/>
                        </wps:cNvSpPr>
                        <wps:spPr bwMode="auto">
                          <a:xfrm>
                            <a:off x="3937900" y="541615"/>
                            <a:ext cx="1408300" cy="580916"/>
                          </a:xfrm>
                          <a:custGeom>
                            <a:avLst/>
                            <a:gdLst>
                              <a:gd name="T0" fmla="*/ 4032 w 2143966"/>
                              <a:gd name="T1" fmla="*/ 101556 h 694481"/>
                              <a:gd name="T2" fmla="*/ 4032 w 2143966"/>
                              <a:gd name="T3" fmla="*/ 101556 h 694481"/>
                              <a:gd name="T4" fmla="*/ 4032 w 2143966"/>
                              <a:gd name="T5" fmla="*/ 304668 h 694481"/>
                              <a:gd name="T6" fmla="*/ 10593 w 2143966"/>
                              <a:gd name="T7" fmla="*/ 324981 h 694481"/>
                              <a:gd name="T8" fmla="*/ 20434 w 2143966"/>
                              <a:gd name="T9" fmla="*/ 358833 h 694481"/>
                              <a:gd name="T10" fmla="*/ 72923 w 2143966"/>
                              <a:gd name="T11" fmla="*/ 358833 h 694481"/>
                              <a:gd name="T12" fmla="*/ 105728 w 2143966"/>
                              <a:gd name="T13" fmla="*/ 345291 h 694481"/>
                              <a:gd name="T14" fmla="*/ 243510 w 2143966"/>
                              <a:gd name="T15" fmla="*/ 243735 h 694481"/>
                              <a:gd name="T16" fmla="*/ 348488 w 2143966"/>
                              <a:gd name="T17" fmla="*/ 257276 h 694481"/>
                              <a:gd name="T18" fmla="*/ 450184 w 2143966"/>
                              <a:gd name="T19" fmla="*/ 358833 h 694481"/>
                              <a:gd name="T20" fmla="*/ 542039 w 2143966"/>
                              <a:gd name="T21" fmla="*/ 406226 h 694481"/>
                              <a:gd name="T22" fmla="*/ 607649 w 2143966"/>
                              <a:gd name="T23" fmla="*/ 324981 h 694481"/>
                              <a:gd name="T24" fmla="*/ 597808 w 2143966"/>
                              <a:gd name="T25" fmla="*/ 115096 h 694481"/>
                              <a:gd name="T26" fmla="*/ 515794 w 2143966"/>
                              <a:gd name="T27" fmla="*/ 47393 h 694481"/>
                              <a:gd name="T28" fmla="*/ 433781 w 2143966"/>
                              <a:gd name="T29" fmla="*/ 0 h 694481"/>
                              <a:gd name="T30" fmla="*/ 187741 w 2143966"/>
                              <a:gd name="T31" fmla="*/ 27081 h 694481"/>
                              <a:gd name="T32" fmla="*/ 4032 w 2143966"/>
                              <a:gd name="T33" fmla="*/ 101556 h 69448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2143966" h="694481">
                                <a:moveTo>
                                  <a:pt x="14225" y="173620"/>
                                </a:moveTo>
                                <a:lnTo>
                                  <a:pt x="14225" y="173620"/>
                                </a:lnTo>
                                <a:cubicBezTo>
                                  <a:pt x="-304" y="318908"/>
                                  <a:pt x="-8719" y="344960"/>
                                  <a:pt x="14225" y="520860"/>
                                </a:cubicBezTo>
                                <a:cubicBezTo>
                                  <a:pt x="16024" y="534654"/>
                                  <a:pt x="31153" y="543142"/>
                                  <a:pt x="37374" y="555584"/>
                                </a:cubicBezTo>
                                <a:cubicBezTo>
                                  <a:pt x="43635" y="568106"/>
                                  <a:pt x="48162" y="610798"/>
                                  <a:pt x="72098" y="613458"/>
                                </a:cubicBezTo>
                                <a:cubicBezTo>
                                  <a:pt x="133452" y="620275"/>
                                  <a:pt x="195561" y="613458"/>
                                  <a:pt x="257293" y="613458"/>
                                </a:cubicBezTo>
                                <a:lnTo>
                                  <a:pt x="373040" y="590308"/>
                                </a:lnTo>
                                <a:lnTo>
                                  <a:pt x="859177" y="416688"/>
                                </a:lnTo>
                                <a:lnTo>
                                  <a:pt x="1229566" y="439838"/>
                                </a:lnTo>
                                <a:lnTo>
                                  <a:pt x="1588382" y="613458"/>
                                </a:lnTo>
                                <a:lnTo>
                                  <a:pt x="1912473" y="694481"/>
                                </a:lnTo>
                                <a:lnTo>
                                  <a:pt x="2143966" y="555584"/>
                                </a:lnTo>
                                <a:lnTo>
                                  <a:pt x="2109242" y="196769"/>
                                </a:lnTo>
                                <a:lnTo>
                                  <a:pt x="1819875" y="81022"/>
                                </a:lnTo>
                                <a:lnTo>
                                  <a:pt x="1530508" y="0"/>
                                </a:lnTo>
                                <a:lnTo>
                                  <a:pt x="662407" y="46298"/>
                                </a:lnTo>
                                <a:lnTo>
                                  <a:pt x="14225" y="173620"/>
                                </a:lnTo>
                                <a:close/>
                              </a:path>
                            </a:pathLst>
                          </a:custGeom>
                          <a:solidFill>
                            <a:schemeClr val="tx1">
                              <a:lumMod val="100000"/>
                              <a:lumOff val="0"/>
                              <a:alpha val="16862"/>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15DBF47" id="Plátno 62" o:spid="_x0000_s1026" editas="canvas" style="width:6in;height:141.5pt;mso-position-horizontal-relative:char;mso-position-vertical-relative:line" coordsize="54864,17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17970;visibility:visible;mso-wrap-style:square">
                  <v:fill o:detectmouseclick="t"/>
                  <v:path o:connecttype="none"/>
                </v:shape>
                <v:shape id="Picture 77" o:spid="_x0000_s1028" type="#_x0000_t75" style="position:absolute;top:5150;width:20290;height:12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">
                  <v:imagedata r:id="rId10" o:title="" cropbottom="-2718f" cropright="10516f"/>
                </v:shape>
                <v:shape id="Zástupný symbol pro obsah 6" o:spid="_x0000_s1029" type="#_x0000_t75" style="position:absolute;left:35641;top:4616;width:19223;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">
                  <v:imagedata r:id="rId11" o:title="" cropright="15069f"/>
                </v:shape>
                <v:roundrect id="Zaoblený obdélník 72" o:spid="_x0000_s1030" style="position:absolute;left:15351;top:400;width:25897;height:59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" fillcolor="black [3213]" stroked="f" strokeweight="1pt">
                  <v:fill r:id="rId12" o:title="" color2="white [3212]" type="pattern"/>
                  <v:stroke joinstyle="miter"/>
                  <v:textbox>
                    <w:txbxContent>
                      <w:p w14:paraId="46BA2E95" w14:textId="77777777" w:rsidR="00615E95" w:rsidRPr="00323515" w:rsidRDefault="00615E95" w:rsidP="00615E95">
                        <w:pPr>
                          <w:pStyle w:val="Normlnweb"/>
                          <w:spacing w:before="0" w:beforeAutospacing="0" w:after="0" w:afterAutospacing="0"/>
                          <w:jc w:val="center"/>
                          <w:rPr>
                            <w:rFonts w:ascii="Arial Narrow" w:hAnsi="Arial Narrow" w:cstheme="minorBidi"/>
                            <w:color w:val="FFFFFF" w:themeColor="light1"/>
                            <w:kern w:val="24"/>
                            <w:sz w:val="32"/>
                            <w:szCs w:val="32"/>
                          </w:rPr>
                        </w:pPr>
                        <w:r w:rsidRPr="00323515">
                          <w:rPr>
                            <w:rFonts w:ascii="Arial Narrow" w:hAnsi="Arial Narrow" w:cstheme="minorBidi"/>
                            <w:color w:val="FFFFFF" w:themeColor="light1"/>
                            <w:kern w:val="24"/>
                            <w:sz w:val="32"/>
                            <w:szCs w:val="32"/>
                          </w:rPr>
                          <w:t>látka</w:t>
                        </w:r>
                      </w:p>
                      <w:p w14:paraId="6F99D7E7" w14:textId="77777777" w:rsidR="00615E95" w:rsidRPr="00323515" w:rsidRDefault="00615E95" w:rsidP="00615E95">
                        <w:pPr>
                          <w:pStyle w:val="Normlnweb"/>
                          <w:spacing w:before="0" w:beforeAutospacing="0" w:after="0" w:afterAutospacing="0"/>
                          <w:jc w:val="center"/>
                          <w:rPr>
                            <w:rFonts w:ascii="Arial Narrow" w:hAnsi="Arial Narrow"/>
                            <w:sz w:val="32"/>
                            <w:szCs w:val="32"/>
                          </w:rPr>
                        </w:pPr>
                        <w:r w:rsidRPr="00323515">
                          <w:rPr>
                            <w:rFonts w:ascii="Arial Narrow" w:hAnsi="Arial Narrow" w:cstheme="minorBidi"/>
                            <w:color w:val="FFFFFF" w:themeColor="light1"/>
                            <w:kern w:val="24"/>
                            <w:sz w:val="32"/>
                            <w:szCs w:val="32"/>
                          </w:rPr>
                          <w:t>kyselá←----pH---→zásaditá</w:t>
                        </w:r>
                      </w:p>
                    </w:txbxContent>
                  </v:textbox>
                </v:roundrect>
                <v:rect id="Obdélník 73" o:spid="_x0000_s1031" style="position:absolute;left:16281;top:10224;width:22302;height:32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" filled="f" stroked="f">
                  <v:textbox style="mso-fit-shape-to-text:t">
                    <w:txbxContent>
                      <w:p w14:paraId="26B60A46" w14:textId="77777777" w:rsidR="00615E95" w:rsidRPr="00323515" w:rsidRDefault="00615E95" w:rsidP="00615E95">
                        <w:pPr>
                          <w:pStyle w:val="Normlnweb"/>
                          <w:spacing w:before="0" w:beforeAutospacing="0" w:after="0" w:afterAutospacing="0"/>
                          <w:jc w:val="center"/>
                          <w:rPr>
                            <w:sz w:val="32"/>
                            <w:szCs w:val="32"/>
                          </w:rPr>
                        </w:pPr>
                        <w:r w:rsidRPr="000263F3">
                          <w:rPr>
                            <w:rFonts w:ascii="Arial Narrow" w:hAnsi="Arial Narrow" w:cstheme="minorBidi"/>
                            <w:kern w:val="24"/>
                            <w:sz w:val="32"/>
                            <w:szCs w:val="32"/>
                          </w:rPr>
                          <w:t>Učební úlohy a jejich řešení</w:t>
                        </w:r>
                      </w:p>
                    </w:txbxContent>
                  </v:textbox>
                </v:rect>
                <v:shapetype id="_x0000_t32" coordsize="21600,21600" o:spt="32" o:oned="t" path="m,l21600,21600e" filled="f">
                  <v:path arrowok="t" fillok="f" o:connecttype="none"/>
                  <o:lock v:ext="edit" shapetype="t"/>
                </v:shapetype>
                <v:shape id="Přímá spojnice se šipkou 74" o:spid="_x0000_s1032" type="#_x0000_t32" style="position:absolute;left:15017;top:9214;width:24028;height:1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" strokecolor="black [3213]" strokeweight="2pt">
                  <v:stroke dashstyle="3 1" startarrow="block" endarrow="block" joinstyle="miter"/>
                </v:shape>
                <v:shape id="Volný tvar 75" o:spid="_x0000_s1033" style="position:absolute;left:39379;top:5416;width:14083;height:5809;visibility:visible;mso-wrap-style:square;v-text-anchor:middle" coordsize="2143966,69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" path="m14225,173620r,c-304,318908,-8719,344960,14225,520860v1799,13794,16928,22282,23149,34724c43635,568106,48162,610798,72098,613458v61354,6817,123463,,185195,l373040,590308,859177,416688r370389,23150l1588382,613458r324091,81023l2143966,555584,2109242,196769,1819875,81022,1530508,,662407,46298,14225,173620xe" fillcolor="black [3213]" strokecolor="black [3213]" strokeweight="1pt">
                  <v:fill opacity="11051f"/>
                  <v:stroke joinstyle="miter"/>
                  <v:path arrowok="t" o:connecttype="custom" o:connectlocs="2648,84949;2648,84949;2648,254847;6958,271838;13422,300155;47901,300155;69449,288827;159954,203878;228910,215205;295711,300155;356047,339798;399144,271838;392680,96275;338808,39643;284936,0;123321,22653;2648,84949" o:connectangles="0,0,0,0,0,0,0,0,0,0,0,0,0,0,0,0,0"/>
                </v:shape>
                <w10:anchorlock/>
              </v:group>
            </w:pict>
          </mc:Fallback>
        </mc:AlternateContent>
      </w:r>
    </w:p>
    <w:p w14:paraId="7C8B35F4" w14:textId="77777777" w:rsidR="00615E95" w:rsidRDefault="00615E95" w:rsidP="00654B27">
      <w:pPr>
        <w:pStyle w:val="Odstavecseseznamem"/>
        <w:jc w:val="both"/>
        <w:rPr>
          <w:snapToGrid w:val="0"/>
        </w:rPr>
      </w:pPr>
      <w:r>
        <w:rPr>
          <w:snapToGrid w:val="0"/>
        </w:rPr>
        <w:t xml:space="preserve">Obrázek 5.2 Schematická charakteristika souvislostí mezi řešením učebních úloh (z tematické vrstvy) a cílovou znalostí chemických konceptů (z </w:t>
      </w:r>
      <w:proofErr w:type="spellStart"/>
      <w:r>
        <w:rPr>
          <w:snapToGrid w:val="0"/>
        </w:rPr>
        <w:t>konceptové</w:t>
      </w:r>
      <w:proofErr w:type="spellEnd"/>
      <w:r>
        <w:rPr>
          <w:snapToGrid w:val="0"/>
        </w:rPr>
        <w:t xml:space="preserve"> vrstvy). V</w:t>
      </w:r>
      <w:r>
        <w:t>ytvořeno autory této knihy.</w:t>
      </w:r>
    </w:p>
    <w:p w14:paraId="03A1CB07" w14:textId="77777777" w:rsidR="005B369F" w:rsidRPr="005B369F" w:rsidRDefault="005B369F" w:rsidP="00654B27">
      <w:pPr>
        <w:jc w:val="both"/>
        <w:rPr>
          <w:i/>
          <w:snapToGrid w:val="0"/>
          <w:u w:val="single"/>
        </w:rPr>
      </w:pPr>
      <w:r w:rsidRPr="005B369F">
        <w:rPr>
          <w:i/>
          <w:snapToGrid w:val="0"/>
          <w:u w:val="single"/>
        </w:rPr>
        <w:t>Učební úloha: Pojmenuj charakteristické vlastnosti látek (voda, soda, kyselina citronová (citron))</w:t>
      </w:r>
    </w:p>
    <w:p w14:paraId="70F688E8" w14:textId="77777777" w:rsidR="00615E95" w:rsidRDefault="00615E95" w:rsidP="00654B27">
      <w:pPr>
        <w:jc w:val="both"/>
        <w:rPr>
          <w:snapToGrid w:val="0"/>
        </w:rPr>
      </w:pPr>
      <w:r>
        <w:rPr>
          <w:snapToGrid w:val="0"/>
        </w:rPr>
        <w:t xml:space="preserve">Přerušovaná horizontální šipka v jeho střední části poukazuje na vztahy mezi </w:t>
      </w:r>
      <w:proofErr w:type="spellStart"/>
      <w:r w:rsidRPr="008E2046">
        <w:rPr>
          <w:i/>
          <w:snapToGrid w:val="0"/>
        </w:rPr>
        <w:t>konceptovou</w:t>
      </w:r>
      <w:proofErr w:type="spellEnd"/>
      <w:r>
        <w:rPr>
          <w:snapToGrid w:val="0"/>
        </w:rPr>
        <w:t xml:space="preserve"> a </w:t>
      </w:r>
      <w:r w:rsidRPr="008E2046">
        <w:rPr>
          <w:i/>
          <w:snapToGrid w:val="0"/>
        </w:rPr>
        <w:t>tematickou</w:t>
      </w:r>
      <w:r>
        <w:rPr>
          <w:snapToGrid w:val="0"/>
        </w:rPr>
        <w:t xml:space="preserve"> vrstvou hloubkové struktury výuky. Šipka má demonstrovat klíčovou roli obsahu při konstrukci učebních úloh a během tvorby učebního prostředí výuky. </w:t>
      </w:r>
    </w:p>
    <w:p w14:paraId="3CEF236B" w14:textId="77777777" w:rsidR="00615E95" w:rsidRDefault="00615E95" w:rsidP="00654B27">
      <w:pPr>
        <w:jc w:val="both"/>
        <w:rPr>
          <w:snapToGrid w:val="0"/>
        </w:rPr>
      </w:pPr>
      <w:r>
        <w:rPr>
          <w:snapToGrid w:val="0"/>
        </w:rPr>
        <w:t xml:space="preserve">Při pohledu na zobrazení tematické vrstvy si připomeneme, že na počátku analyzované výuky se učební úlohy týkaly rozpoznávání a vymezování </w:t>
      </w:r>
      <w:r w:rsidRPr="006C0137">
        <w:rPr>
          <w:i/>
          <w:snapToGrid w:val="0"/>
        </w:rPr>
        <w:t>vlastností látek</w:t>
      </w:r>
      <w:r>
        <w:rPr>
          <w:snapToGrid w:val="0"/>
        </w:rPr>
        <w:t xml:space="preserve"> na podkladě přirozené zkušenosti žáků s nimi (barva, sypkost, chuť). Odtud se ale pozornost měla přesunout k </w:t>
      </w:r>
      <w:r w:rsidRPr="006C0137">
        <w:rPr>
          <w:i/>
          <w:snapToGrid w:val="0"/>
        </w:rPr>
        <w:t>instrumentální praxi v chemii</w:t>
      </w:r>
      <w:r>
        <w:rPr>
          <w:snapToGrid w:val="0"/>
        </w:rPr>
        <w:t xml:space="preserve"> – k náhledu na vlastnosti látek jako na východisko jejich chemického třídění. Přitom jsme narazili na didakticky důležitý vztah mezi běžným užitím slova „kyselý“ a jeho odlišným kontextem a výkladem v chemii. </w:t>
      </w:r>
    </w:p>
    <w:p w14:paraId="3D2E9284" w14:textId="77777777" w:rsidR="00615E95" w:rsidRDefault="00615E95" w:rsidP="00654B27">
      <w:pPr>
        <w:jc w:val="both"/>
        <w:rPr>
          <w:snapToGrid w:val="0"/>
        </w:rPr>
      </w:pPr>
      <w:r>
        <w:rPr>
          <w:snapToGrid w:val="0"/>
        </w:rPr>
        <w:t xml:space="preserve">V přirozené žákovské zkušenosti je slovo „kyselý“ spojeno se slovy označujícími další chuťové vlastnosti látek: sladký, slaný, hořký. Není tu žádná polarita (protikladnost), která by tato slova sdružila do dvojic. Nelze totiž povědět, že „kyselý“ je protikladem kteréhokoliv z těchto slov, na rozdíl třeba od polarit světlý vs. tmavý, ostrý vs. tupý, dlouhý vs. krátký. </w:t>
      </w:r>
    </w:p>
    <w:p w14:paraId="3EB7B934" w14:textId="77777777" w:rsidR="00615E95" w:rsidRDefault="00615E95" w:rsidP="00654B27">
      <w:pPr>
        <w:jc w:val="both"/>
        <w:rPr>
          <w:snapToGrid w:val="0"/>
        </w:rPr>
      </w:pPr>
      <w:r>
        <w:rPr>
          <w:snapToGrid w:val="0"/>
        </w:rPr>
        <w:t xml:space="preserve">Oproti tomu v chemii má slovo „kyselý“ polární charakter ve spojení </w:t>
      </w:r>
      <w:r w:rsidRPr="00672019">
        <w:rPr>
          <w:i/>
          <w:snapToGrid w:val="0"/>
        </w:rPr>
        <w:t>kyselá látka</w:t>
      </w:r>
      <w:r>
        <w:rPr>
          <w:snapToGrid w:val="0"/>
        </w:rPr>
        <w:t xml:space="preserve"> (kyselina) vs. </w:t>
      </w:r>
      <w:r w:rsidRPr="00672019">
        <w:rPr>
          <w:i/>
          <w:snapToGrid w:val="0"/>
        </w:rPr>
        <w:t>zásaditá látka</w:t>
      </w:r>
      <w:r>
        <w:rPr>
          <w:snapToGrid w:val="0"/>
        </w:rPr>
        <w:t xml:space="preserve"> (zásada). Tím je způsoben zásadní rozdíl oproti přirozené zkušenosti: mezi póly „kyselý“ a „zásaditý“ v chemii lze zavést stupnici (škálu) a je tedy možné cosi </w:t>
      </w:r>
      <w:r w:rsidRPr="00111BCB">
        <w:rPr>
          <w:i/>
          <w:snapToGrid w:val="0"/>
        </w:rPr>
        <w:t>měřit</w:t>
      </w:r>
      <w:r>
        <w:rPr>
          <w:i/>
          <w:snapToGrid w:val="0"/>
        </w:rPr>
        <w:t xml:space="preserve"> a kvantifikovat</w:t>
      </w:r>
      <w:r>
        <w:rPr>
          <w:snapToGrid w:val="0"/>
        </w:rPr>
        <w:t xml:space="preserve">. V tomto případě </w:t>
      </w:r>
      <w:r w:rsidRPr="009765B2">
        <w:rPr>
          <w:i/>
          <w:snapToGrid w:val="0"/>
        </w:rPr>
        <w:t>měřit pH</w:t>
      </w:r>
      <w:r>
        <w:rPr>
          <w:snapToGrid w:val="0"/>
        </w:rPr>
        <w:t xml:space="preserve">, třeba lakmusovým papírkem, jak si to žáci zkoušeli v analyzované výuce. </w:t>
      </w:r>
    </w:p>
    <w:p w14:paraId="2948E545" w14:textId="77777777" w:rsidR="00615E95" w:rsidRPr="00131ABB" w:rsidRDefault="00615E95" w:rsidP="00654B27">
      <w:pPr>
        <w:pBdr>
          <w:top w:val="single" w:sz="4" w:space="1" w:color="auto"/>
          <w:left w:val="single" w:sz="4" w:space="4" w:color="auto"/>
          <w:bottom w:val="single" w:sz="4" w:space="1" w:color="auto"/>
          <w:right w:val="single" w:sz="4" w:space="4" w:color="auto"/>
        </w:pBdr>
        <w:jc w:val="both"/>
        <w:rPr>
          <w:snapToGrid w:val="0"/>
          <w:u w:val="single"/>
        </w:rPr>
      </w:pPr>
      <w:r w:rsidRPr="00131ABB">
        <w:rPr>
          <w:snapToGrid w:val="0"/>
          <w:u w:val="single"/>
        </w:rPr>
        <w:lastRenderedPageBreak/>
        <w:t>Námět 5.1</w:t>
      </w:r>
    </w:p>
    <w:p w14:paraId="6C9058B0"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S oporou v předcházejícím textu vyberte a formulujte analogický příklad z vašeho oboru. Společně ve skupině na semináři diskutujte o problematice vztahů mezi odbornou terminologií vašeho oboru a jazykem, který užívají žáci.  </w:t>
      </w:r>
    </w:p>
    <w:p w14:paraId="78A742DB" w14:textId="77777777" w:rsidR="00615E95" w:rsidRDefault="005B369F" w:rsidP="00654B27">
      <w:pPr>
        <w:jc w:val="both"/>
        <w:rPr>
          <w:snapToGrid w:val="0"/>
        </w:rPr>
      </w:pPr>
      <w:r>
        <w:rPr>
          <w:snapToGrid w:val="0"/>
        </w:rPr>
        <w:t>J</w:t>
      </w:r>
      <w:r w:rsidR="00615E95" w:rsidRPr="009B5DAC">
        <w:rPr>
          <w:snapToGrid w:val="0"/>
        </w:rPr>
        <w:t xml:space="preserve">aké důsledky může mít uvedený rozdíl pro </w:t>
      </w:r>
      <w:r w:rsidR="00615E95" w:rsidRPr="009B5DAC">
        <w:rPr>
          <w:b/>
          <w:snapToGrid w:val="0"/>
        </w:rPr>
        <w:t xml:space="preserve">instrumentalizaci zkušenosti </w:t>
      </w:r>
      <w:r w:rsidR="00615E95" w:rsidRPr="009B5DAC">
        <w:rPr>
          <w:snapToGrid w:val="0"/>
        </w:rPr>
        <w:t>ve výuce a na jaké nesnáze či překážky může učitel se svými žá</w:t>
      </w:r>
      <w:r w:rsidR="00615E95">
        <w:rPr>
          <w:snapToGrid w:val="0"/>
        </w:rPr>
        <w:t>ky narážet</w:t>
      </w:r>
      <w:r>
        <w:rPr>
          <w:snapToGrid w:val="0"/>
        </w:rPr>
        <w:t>, pokud nedokážou pracovat se vzdělávacím obsahem (učivem) s porozuměním</w:t>
      </w:r>
      <w:r w:rsidR="00615E95">
        <w:rPr>
          <w:snapToGrid w:val="0"/>
        </w:rPr>
        <w:t>. S oporou v obrázku 5</w:t>
      </w:r>
      <w:r w:rsidR="00615E95" w:rsidRPr="009B5DAC">
        <w:rPr>
          <w:snapToGrid w:val="0"/>
        </w:rPr>
        <w:t>.</w:t>
      </w:r>
      <w:r w:rsidR="00615E95">
        <w:rPr>
          <w:snapToGrid w:val="0"/>
        </w:rPr>
        <w:t>2</w:t>
      </w:r>
      <w:r w:rsidR="00615E95" w:rsidRPr="009B5DAC">
        <w:rPr>
          <w:snapToGrid w:val="0"/>
        </w:rPr>
        <w:t xml:space="preserve"> se nyní</w:t>
      </w:r>
      <w:r w:rsidR="00615E95">
        <w:rPr>
          <w:snapToGrid w:val="0"/>
        </w:rPr>
        <w:t xml:space="preserve"> můžeme přesvědčit, že tyto nesnáze a překážky je možné při reflexi analyzovat a hledat cesty k jejich překonávání s oporou o didaktické porozumění tomu, jak se zachází s obsahem v </w:t>
      </w:r>
      <w:r w:rsidR="00615E95" w:rsidRPr="00E61D1B">
        <w:rPr>
          <w:i/>
          <w:snapToGrid w:val="0"/>
        </w:rPr>
        <w:t>situacích výuky</w:t>
      </w:r>
      <w:r w:rsidR="00615E95">
        <w:rPr>
          <w:snapToGrid w:val="0"/>
        </w:rPr>
        <w:t xml:space="preserve">.         </w:t>
      </w:r>
      <w:r w:rsidR="00615E95" w:rsidRPr="00DA0245">
        <w:rPr>
          <w:snapToGrid w:val="0"/>
        </w:rPr>
        <w:t xml:space="preserve"> </w:t>
      </w:r>
    </w:p>
    <w:p w14:paraId="43BCD38E" w14:textId="77777777" w:rsidR="00615E95" w:rsidRPr="000346E2" w:rsidRDefault="00615E95" w:rsidP="00654B27">
      <w:pPr>
        <w:pStyle w:val="Nadpis2"/>
        <w:numPr>
          <w:ilvl w:val="1"/>
          <w:numId w:val="2"/>
        </w:numPr>
        <w:jc w:val="both"/>
        <w:rPr>
          <w:snapToGrid w:val="0"/>
          <w:color w:val="0070C0"/>
        </w:rPr>
      </w:pPr>
      <w:bookmarkStart w:id="5" w:name="_Toc22149982"/>
      <w:r w:rsidRPr="000346E2">
        <w:rPr>
          <w:snapToGrid w:val="0"/>
          <w:color w:val="0070C0"/>
        </w:rPr>
        <w:t>Hodnocení kvality výukových situací metodikou 3A</w:t>
      </w:r>
      <w:bookmarkEnd w:id="5"/>
    </w:p>
    <w:p w14:paraId="3E0CBC23" w14:textId="77777777" w:rsidR="00615E95" w:rsidRDefault="005B369F" w:rsidP="00654B27">
      <w:pPr>
        <w:jc w:val="both"/>
        <w:rPr>
          <w:snapToGrid w:val="0"/>
        </w:rPr>
      </w:pPr>
      <w:r>
        <w:rPr>
          <w:snapToGrid w:val="0"/>
        </w:rPr>
        <w:t>P</w:t>
      </w:r>
      <w:r w:rsidR="00615E95" w:rsidRPr="009B5DAC">
        <w:rPr>
          <w:snapToGrid w:val="0"/>
        </w:rPr>
        <w:t xml:space="preserve">ři reflexi a hodnocení kvality výuky se nelze obejít bez analýzy výuky na dílčí složky – její </w:t>
      </w:r>
      <w:r w:rsidR="00615E95" w:rsidRPr="009B5DAC">
        <w:rPr>
          <w:i/>
          <w:snapToGrid w:val="0"/>
        </w:rPr>
        <w:t>situace</w:t>
      </w:r>
      <w:r w:rsidR="00615E95" w:rsidRPr="009B5DAC">
        <w:rPr>
          <w:snapToGrid w:val="0"/>
        </w:rPr>
        <w:t xml:space="preserve"> a její </w:t>
      </w:r>
      <w:r w:rsidR="00615E95" w:rsidRPr="009B5DAC">
        <w:rPr>
          <w:i/>
          <w:snapToGrid w:val="0"/>
        </w:rPr>
        <w:t>vlastnosti</w:t>
      </w:r>
      <w:r w:rsidR="00615E95" w:rsidRPr="009B5DAC">
        <w:rPr>
          <w:snapToGrid w:val="0"/>
        </w:rPr>
        <w:t xml:space="preserve">. Rozčlenění výuky na dílčí složky je pro učitele zásadně důležité proto, aby mohl </w:t>
      </w:r>
      <w:r w:rsidR="00615E95" w:rsidRPr="009B5DAC">
        <w:rPr>
          <w:b/>
          <w:snapToGrid w:val="0"/>
        </w:rPr>
        <w:t>operacionalizovat</w:t>
      </w:r>
      <w:r w:rsidR="00615E95" w:rsidRPr="009B5DAC">
        <w:rPr>
          <w:snapToGrid w:val="0"/>
        </w:rPr>
        <w:t xml:space="preserve"> svou reflexi výuky: aby ji mohl využít pro zlepšující změny</w:t>
      </w:r>
      <w:r>
        <w:rPr>
          <w:snapToGrid w:val="0"/>
        </w:rPr>
        <w:t xml:space="preserve"> svého jednání ve výuce.</w:t>
      </w:r>
      <w:r w:rsidR="00615E95">
        <w:rPr>
          <w:snapToGrid w:val="0"/>
        </w:rPr>
        <w:t xml:space="preserve"> </w:t>
      </w:r>
    </w:p>
    <w:p w14:paraId="099A647C" w14:textId="77777777" w:rsidR="00615E95" w:rsidRDefault="00615E95" w:rsidP="00654B27">
      <w:pPr>
        <w:jc w:val="both"/>
        <w:rPr>
          <w:snapToGrid w:val="0"/>
        </w:rPr>
      </w:pPr>
      <w:r>
        <w:rPr>
          <w:snapToGrid w:val="0"/>
        </w:rPr>
        <w:t xml:space="preserve">Rozčlenění výuky na její časoprostorové a obsahové složky – </w:t>
      </w:r>
      <w:r w:rsidRPr="00235DEA">
        <w:rPr>
          <w:i/>
          <w:snapToGrid w:val="0"/>
        </w:rPr>
        <w:t>situace</w:t>
      </w:r>
      <w:r>
        <w:rPr>
          <w:b/>
          <w:snapToGrid w:val="0"/>
        </w:rPr>
        <w:t xml:space="preserve"> </w:t>
      </w:r>
      <w:r>
        <w:rPr>
          <w:snapToGrid w:val="0"/>
        </w:rPr>
        <w:t xml:space="preserve">– je důležité kvůli </w:t>
      </w:r>
      <w:r w:rsidRPr="00B023B6">
        <w:rPr>
          <w:b/>
          <w:snapToGrid w:val="0"/>
        </w:rPr>
        <w:t xml:space="preserve">frázování </w:t>
      </w:r>
      <w:r w:rsidRPr="009B5DAC">
        <w:rPr>
          <w:b/>
          <w:snapToGrid w:val="0"/>
        </w:rPr>
        <w:t>výuky</w:t>
      </w:r>
      <w:r w:rsidRPr="009B5DAC">
        <w:rPr>
          <w:i/>
          <w:snapToGrid w:val="0"/>
        </w:rPr>
        <w:t xml:space="preserve"> </w:t>
      </w:r>
      <w:r w:rsidRPr="009B5DAC">
        <w:rPr>
          <w:snapToGrid w:val="0"/>
        </w:rPr>
        <w:t xml:space="preserve">do plynulého a plynule se rozvíjejícího celku: </w:t>
      </w:r>
      <w:r w:rsidRPr="009B5DAC">
        <w:rPr>
          <w:i/>
          <w:snapToGrid w:val="0"/>
        </w:rPr>
        <w:t>pedagogického díla</w:t>
      </w:r>
      <w:r w:rsidRPr="009B5DAC">
        <w:rPr>
          <w:snapToGrid w:val="0"/>
        </w:rPr>
        <w:t xml:space="preserve">. Rozpoznávání a hodnocení </w:t>
      </w:r>
      <w:r w:rsidRPr="009B5DAC">
        <w:rPr>
          <w:i/>
          <w:snapToGrid w:val="0"/>
        </w:rPr>
        <w:t>vlastností</w:t>
      </w:r>
      <w:r w:rsidRPr="009B5DAC">
        <w:rPr>
          <w:snapToGrid w:val="0"/>
        </w:rPr>
        <w:t xml:space="preserve">, resp. </w:t>
      </w:r>
      <w:r w:rsidRPr="009B5DAC">
        <w:rPr>
          <w:i/>
          <w:snapToGrid w:val="0"/>
        </w:rPr>
        <w:t>kvalit</w:t>
      </w:r>
      <w:r w:rsidRPr="009B5DAC">
        <w:rPr>
          <w:snapToGrid w:val="0"/>
        </w:rPr>
        <w:t xml:space="preserve"> těchto situací pak vede k výběru těch situací, které jsou pro celkovou kvalitu výuky </w:t>
      </w:r>
      <w:r w:rsidRPr="009B5DAC">
        <w:rPr>
          <w:b/>
          <w:snapToGrid w:val="0"/>
        </w:rPr>
        <w:t xml:space="preserve">klíčové </w:t>
      </w:r>
      <w:r w:rsidRPr="009B5DAC">
        <w:rPr>
          <w:snapToGrid w:val="0"/>
        </w:rPr>
        <w:t xml:space="preserve">nebo které naléhavě vyžadují zlepšení, protože jsou </w:t>
      </w:r>
      <w:r w:rsidRPr="009B5DAC">
        <w:rPr>
          <w:b/>
          <w:snapToGrid w:val="0"/>
        </w:rPr>
        <w:t>kritické</w:t>
      </w:r>
      <w:r w:rsidRPr="009B5DAC">
        <w:rPr>
          <w:snapToGrid w:val="0"/>
        </w:rPr>
        <w:t>. Tomuto</w:t>
      </w:r>
      <w:r>
        <w:rPr>
          <w:snapToGrid w:val="0"/>
        </w:rPr>
        <w:t xml:space="preserve"> postupu při reflexi jsou věnovány následující řádky.       </w:t>
      </w:r>
    </w:p>
    <w:p w14:paraId="030D8D64" w14:textId="77777777" w:rsidR="00615E95" w:rsidRPr="00245001" w:rsidRDefault="00615E95" w:rsidP="00654B27">
      <w:pPr>
        <w:pStyle w:val="Nadpis3"/>
        <w:numPr>
          <w:ilvl w:val="2"/>
          <w:numId w:val="2"/>
        </w:numPr>
        <w:jc w:val="both"/>
        <w:rPr>
          <w:snapToGrid w:val="0"/>
          <w:color w:val="0070C0"/>
        </w:rPr>
      </w:pPr>
      <w:bookmarkStart w:id="6" w:name="_Toc22149983"/>
      <w:r w:rsidRPr="00245001">
        <w:rPr>
          <w:snapToGrid w:val="0"/>
          <w:color w:val="0070C0"/>
        </w:rPr>
        <w:t>Alterace: jak získat znalosti pro změnu a zlepšování výuky?</w:t>
      </w:r>
      <w:bookmarkEnd w:id="6"/>
      <w:r w:rsidRPr="00245001">
        <w:rPr>
          <w:snapToGrid w:val="0"/>
          <w:color w:val="0070C0"/>
        </w:rPr>
        <w:t xml:space="preserve">  </w:t>
      </w:r>
    </w:p>
    <w:p w14:paraId="39F5EC7A" w14:textId="77777777" w:rsidR="00615E95" w:rsidRDefault="00615E95" w:rsidP="00654B27">
      <w:pPr>
        <w:jc w:val="both"/>
        <w:rPr>
          <w:snapToGrid w:val="0"/>
        </w:rPr>
      </w:pPr>
      <w:r>
        <w:rPr>
          <w:snapToGrid w:val="0"/>
        </w:rPr>
        <w:t>U</w:t>
      </w:r>
      <w:r w:rsidRPr="00787BCC">
        <w:rPr>
          <w:snapToGrid w:val="0"/>
        </w:rPr>
        <w:t>čitel má během výuky udržovat její kvalitu a v příp</w:t>
      </w:r>
      <w:r>
        <w:rPr>
          <w:snapToGrid w:val="0"/>
        </w:rPr>
        <w:t xml:space="preserve">adě potřeby uskutečňovat </w:t>
      </w:r>
      <w:r w:rsidRPr="00787BCC">
        <w:rPr>
          <w:snapToGrid w:val="0"/>
        </w:rPr>
        <w:t>změny, které povedou k</w:t>
      </w:r>
      <w:r>
        <w:rPr>
          <w:snapToGrid w:val="0"/>
        </w:rPr>
        <w:t xml:space="preserve"> jejímu </w:t>
      </w:r>
      <w:r w:rsidRPr="00787BCC">
        <w:rPr>
          <w:snapToGrid w:val="0"/>
        </w:rPr>
        <w:t xml:space="preserve">zlepšení. Musí </w:t>
      </w:r>
      <w:r>
        <w:rPr>
          <w:snapToGrid w:val="0"/>
        </w:rPr>
        <w:t xml:space="preserve">si tedy prostřednictvím </w:t>
      </w:r>
      <w:r>
        <w:rPr>
          <w:i/>
          <w:snapToGrid w:val="0"/>
        </w:rPr>
        <w:t xml:space="preserve">profesního vidění </w:t>
      </w:r>
      <w:r>
        <w:rPr>
          <w:snapToGrid w:val="0"/>
        </w:rPr>
        <w:t xml:space="preserve">nejprve </w:t>
      </w:r>
      <w:r w:rsidRPr="00787BCC">
        <w:rPr>
          <w:snapToGrid w:val="0"/>
        </w:rPr>
        <w:t>povšimnout momentů, které volají po zlepšení</w:t>
      </w:r>
      <w:r>
        <w:rPr>
          <w:snapToGrid w:val="0"/>
        </w:rPr>
        <w:t xml:space="preserve"> (</w:t>
      </w:r>
      <w:r w:rsidRPr="009B5DAC">
        <w:rPr>
          <w:snapToGrid w:val="0"/>
        </w:rPr>
        <w:t>kap. 3.3.1).</w:t>
      </w:r>
      <w:r w:rsidRPr="00787BCC">
        <w:rPr>
          <w:snapToGrid w:val="0"/>
        </w:rPr>
        <w:t xml:space="preserve"> K tomu má být vybaven </w:t>
      </w:r>
      <w:r w:rsidRPr="00787BCC">
        <w:rPr>
          <w:i/>
          <w:snapToGrid w:val="0"/>
        </w:rPr>
        <w:t>znalostmi pro změnu</w:t>
      </w:r>
      <w:r>
        <w:rPr>
          <w:snapToGrid w:val="0"/>
        </w:rPr>
        <w:t>: co je zapotřebí měnit</w:t>
      </w:r>
      <w:r w:rsidRPr="00787BCC">
        <w:rPr>
          <w:snapToGrid w:val="0"/>
        </w:rPr>
        <w:t xml:space="preserve">. V druhém kroku však musí být též vybaven </w:t>
      </w:r>
      <w:r w:rsidRPr="00787BCC">
        <w:rPr>
          <w:i/>
          <w:snapToGrid w:val="0"/>
        </w:rPr>
        <w:t>znalostí pro zlepšení</w:t>
      </w:r>
      <w:r>
        <w:rPr>
          <w:snapToGrid w:val="0"/>
        </w:rPr>
        <w:t xml:space="preserve">: jak lze dosáhnout zlepšení. Teprve spojení těchto dvou typů znalostí umožní učiteli </w:t>
      </w:r>
      <w:r w:rsidRPr="00787BCC">
        <w:rPr>
          <w:snapToGrid w:val="0"/>
        </w:rPr>
        <w:t xml:space="preserve">navrhovat zlepšující </w:t>
      </w:r>
      <w:r w:rsidRPr="00787BCC">
        <w:rPr>
          <w:b/>
          <w:snapToGrid w:val="0"/>
        </w:rPr>
        <w:t>alterace výuky</w:t>
      </w:r>
      <w:r w:rsidRPr="00787BCC">
        <w:rPr>
          <w:snapToGrid w:val="0"/>
        </w:rPr>
        <w:t>.</w:t>
      </w:r>
      <w:r w:rsidRPr="00DA0245">
        <w:rPr>
          <w:snapToGrid w:val="0"/>
        </w:rPr>
        <w:t xml:space="preserve"> </w:t>
      </w:r>
    </w:p>
    <w:p w14:paraId="2A7DD22D" w14:textId="77777777" w:rsidR="00615E95" w:rsidRDefault="00615E95" w:rsidP="00654B27">
      <w:pPr>
        <w:jc w:val="both"/>
        <w:rPr>
          <w:snapToGrid w:val="0"/>
        </w:rPr>
      </w:pPr>
      <w:r>
        <w:rPr>
          <w:snapToGrid w:val="0"/>
        </w:rPr>
        <w:t xml:space="preserve">Alterace výuky je návrh, jak výuku </w:t>
      </w:r>
      <w:r>
        <w:rPr>
          <w:i/>
          <w:snapToGrid w:val="0"/>
        </w:rPr>
        <w:t xml:space="preserve">lege </w:t>
      </w:r>
      <w:proofErr w:type="spellStart"/>
      <w:r>
        <w:rPr>
          <w:i/>
          <w:snapToGrid w:val="0"/>
        </w:rPr>
        <w:t>artis</w:t>
      </w:r>
      <w:proofErr w:type="spellEnd"/>
      <w:r>
        <w:rPr>
          <w:i/>
          <w:snapToGrid w:val="0"/>
        </w:rPr>
        <w:t xml:space="preserve"> </w:t>
      </w:r>
      <w:r>
        <w:rPr>
          <w:snapToGrid w:val="0"/>
        </w:rPr>
        <w:t xml:space="preserve">zlepšit. Tento návrh, jak jsme dříve poznamenali, se ovšem nemusí prokázat jako úspěšný. Proto vyžaduje kritické přezkoumání. Právě díky přezkoumání se může prokázat, že navržená alterace nemá dost dobrých předpokladů pro úspěch. Z toho důvodu rozlišujeme tři možnosti: alterace </w:t>
      </w:r>
      <w:r w:rsidRPr="006A440E">
        <w:rPr>
          <w:i/>
          <w:snapToGrid w:val="0"/>
        </w:rPr>
        <w:t>zlepšující, zhoršující</w:t>
      </w:r>
      <w:r>
        <w:rPr>
          <w:i/>
          <w:snapToGrid w:val="0"/>
        </w:rPr>
        <w:t>,</w:t>
      </w:r>
      <w:r w:rsidRPr="006A440E">
        <w:rPr>
          <w:i/>
          <w:snapToGrid w:val="0"/>
        </w:rPr>
        <w:t xml:space="preserve"> neutrální</w:t>
      </w:r>
      <w:r>
        <w:rPr>
          <w:snapToGrid w:val="0"/>
        </w:rPr>
        <w:t xml:space="preserve">.    </w:t>
      </w:r>
    </w:p>
    <w:p w14:paraId="37F4C843"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sidRPr="009873AE">
        <w:rPr>
          <w:b/>
          <w:bCs/>
          <w:snapToGrid w:val="0"/>
        </w:rPr>
        <w:lastRenderedPageBreak/>
        <w:t>Alterace</w:t>
      </w:r>
      <w:r>
        <w:rPr>
          <w:b/>
          <w:bCs/>
          <w:snapToGrid w:val="0"/>
        </w:rPr>
        <w:t xml:space="preserve"> </w:t>
      </w:r>
      <w:r w:rsidRPr="009873AE">
        <w:rPr>
          <w:bCs/>
          <w:snapToGrid w:val="0"/>
        </w:rPr>
        <w:t>je</w:t>
      </w:r>
      <w:r w:rsidRPr="009873AE">
        <w:rPr>
          <w:snapToGrid w:val="0"/>
        </w:rPr>
        <w:t xml:space="preserve"> navržená </w:t>
      </w:r>
      <w:r w:rsidRPr="009873AE">
        <w:rPr>
          <w:i/>
          <w:iCs/>
          <w:snapToGrid w:val="0"/>
        </w:rPr>
        <w:t xml:space="preserve">změna učebního prostředí </w:t>
      </w:r>
      <w:r w:rsidRPr="009873AE">
        <w:rPr>
          <w:snapToGrid w:val="0"/>
        </w:rPr>
        <w:t xml:space="preserve">směřující ke </w:t>
      </w:r>
      <w:r w:rsidRPr="008D78C2">
        <w:rPr>
          <w:i/>
          <w:snapToGrid w:val="0"/>
        </w:rPr>
        <w:t xml:space="preserve">zlepšení </w:t>
      </w:r>
      <w:r w:rsidRPr="009873AE">
        <w:rPr>
          <w:snapToGrid w:val="0"/>
        </w:rPr>
        <w:t xml:space="preserve">jeho původní, ve výuce pozorované podoby. </w:t>
      </w:r>
    </w:p>
    <w:p w14:paraId="44B389DB"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Alterace vyžadují </w:t>
      </w:r>
      <w:r w:rsidRPr="008D78C2">
        <w:rPr>
          <w:i/>
          <w:snapToGrid w:val="0"/>
        </w:rPr>
        <w:t>kritickou analýzu</w:t>
      </w:r>
      <w:r>
        <w:rPr>
          <w:snapToGrid w:val="0"/>
        </w:rPr>
        <w:t xml:space="preserve">, která umožňuje rozlišení jejich hodnoty.  </w:t>
      </w:r>
    </w:p>
    <w:p w14:paraId="36BC7665" w14:textId="77777777" w:rsidR="00615E95" w:rsidRPr="004962FC"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          </w:t>
      </w:r>
      <w:r w:rsidRPr="004962FC">
        <w:rPr>
          <w:b/>
          <w:snapToGrid w:val="0"/>
        </w:rPr>
        <w:t>Alterace zlepšující</w:t>
      </w:r>
      <w:r w:rsidRPr="004962FC">
        <w:rPr>
          <w:snapToGrid w:val="0"/>
        </w:rPr>
        <w:t>: alterace potvrdila sv</w:t>
      </w:r>
      <w:r>
        <w:rPr>
          <w:snapToGrid w:val="0"/>
        </w:rPr>
        <w:t>ou přínosnost pro zlepšení výuky</w:t>
      </w:r>
      <w:r w:rsidRPr="004962FC">
        <w:rPr>
          <w:snapToGrid w:val="0"/>
        </w:rPr>
        <w:t xml:space="preserve">.   </w:t>
      </w:r>
    </w:p>
    <w:p w14:paraId="7716C061" w14:textId="77777777" w:rsidR="00615E95" w:rsidRPr="004962FC"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          </w:t>
      </w:r>
      <w:r w:rsidRPr="004962FC">
        <w:rPr>
          <w:b/>
          <w:snapToGrid w:val="0"/>
        </w:rPr>
        <w:t>Alterace zhoršující</w:t>
      </w:r>
      <w:r w:rsidRPr="004962FC">
        <w:rPr>
          <w:snapToGrid w:val="0"/>
        </w:rPr>
        <w:t>: alterace neobstála při přezkoumání</w:t>
      </w:r>
      <w:r>
        <w:rPr>
          <w:snapToGrid w:val="0"/>
        </w:rPr>
        <w:t>, ukázalo se, že je horší než hodnocená realita výuky (navzdory tomu, že byla se záměrem výuku zlepšit)</w:t>
      </w:r>
      <w:r w:rsidRPr="004962FC">
        <w:rPr>
          <w:snapToGrid w:val="0"/>
        </w:rPr>
        <w:t xml:space="preserve">.  </w:t>
      </w:r>
    </w:p>
    <w:p w14:paraId="3EDF3237" w14:textId="77777777" w:rsidR="00615E95" w:rsidRPr="009873AE"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          </w:t>
      </w:r>
      <w:r w:rsidRPr="004962FC">
        <w:rPr>
          <w:b/>
          <w:snapToGrid w:val="0"/>
        </w:rPr>
        <w:t>Alterace neutrální</w:t>
      </w:r>
      <w:r w:rsidRPr="004962FC">
        <w:rPr>
          <w:snapToGrid w:val="0"/>
        </w:rPr>
        <w:t xml:space="preserve">: alterace </w:t>
      </w:r>
      <w:r>
        <w:rPr>
          <w:snapToGrid w:val="0"/>
        </w:rPr>
        <w:t xml:space="preserve">by </w:t>
      </w:r>
      <w:r w:rsidRPr="004962FC">
        <w:rPr>
          <w:snapToGrid w:val="0"/>
        </w:rPr>
        <w:t xml:space="preserve">sice nezměnila </w:t>
      </w:r>
      <w:r>
        <w:rPr>
          <w:snapToGrid w:val="0"/>
        </w:rPr>
        <w:t xml:space="preserve">didaktickou hodnotu </w:t>
      </w:r>
      <w:r w:rsidRPr="004962FC">
        <w:rPr>
          <w:snapToGrid w:val="0"/>
        </w:rPr>
        <w:t>výuky</w:t>
      </w:r>
      <w:r>
        <w:rPr>
          <w:snapToGrid w:val="0"/>
        </w:rPr>
        <w:t xml:space="preserve"> (navzdory tomu, že byla se záměrem výuku zlepšit)</w:t>
      </w:r>
      <w:r w:rsidRPr="004962FC">
        <w:rPr>
          <w:snapToGrid w:val="0"/>
        </w:rPr>
        <w:t xml:space="preserve">, ale </w:t>
      </w:r>
      <w:r>
        <w:rPr>
          <w:snapToGrid w:val="0"/>
        </w:rPr>
        <w:t xml:space="preserve">přesto </w:t>
      </w:r>
      <w:r w:rsidRPr="004962FC">
        <w:rPr>
          <w:snapToGrid w:val="0"/>
        </w:rPr>
        <w:t>může být inspirativní pro hledání nových možností výuky.</w:t>
      </w:r>
      <w:r>
        <w:rPr>
          <w:snapToGrid w:val="0"/>
        </w:rPr>
        <w:fldChar w:fldCharType="begin"/>
      </w:r>
      <w:r>
        <w:instrText xml:space="preserve"> XE "</w:instrText>
      </w:r>
      <w:r w:rsidRPr="00DE0E87">
        <w:rPr>
          <w:b/>
          <w:bCs/>
          <w:snapToGrid w:val="0"/>
        </w:rPr>
        <w:instrText xml:space="preserve">Alterace </w:instrText>
      </w:r>
      <w:r w:rsidRPr="00DE0E87">
        <w:rPr>
          <w:bCs/>
          <w:snapToGrid w:val="0"/>
        </w:rPr>
        <w:instrText>je</w:instrText>
      </w:r>
      <w:r w:rsidRPr="00DE0E87">
        <w:rPr>
          <w:snapToGrid w:val="0"/>
        </w:rPr>
        <w:instrText xml:space="preserve"> navržená </w:instrText>
      </w:r>
      <w:r w:rsidRPr="00DE0E87">
        <w:rPr>
          <w:i/>
          <w:iCs/>
          <w:snapToGrid w:val="0"/>
        </w:rPr>
        <w:instrText xml:space="preserve">změna učebního prostředí </w:instrText>
      </w:r>
      <w:r w:rsidRPr="00DE0E87">
        <w:rPr>
          <w:snapToGrid w:val="0"/>
        </w:rPr>
        <w:instrText xml:space="preserve">směřující ke </w:instrText>
      </w:r>
      <w:r w:rsidRPr="00DE0E87">
        <w:rPr>
          <w:i/>
          <w:snapToGrid w:val="0"/>
        </w:rPr>
        <w:instrText xml:space="preserve">zlepšení </w:instrText>
      </w:r>
      <w:r w:rsidRPr="00DE0E87">
        <w:rPr>
          <w:snapToGrid w:val="0"/>
        </w:rPr>
        <w:instrText>jeho původní, ve výuce pozorované podoby.</w:instrText>
      </w:r>
      <w:r>
        <w:rPr>
          <w:snapToGrid w:val="0"/>
        </w:rPr>
        <w:instrText xml:space="preserve"> Může být zlepšující, zhoršující nebo neutrální.</w:instrText>
      </w:r>
      <w:r>
        <w:instrText xml:space="preserve">" </w:instrText>
      </w:r>
      <w:r>
        <w:rPr>
          <w:snapToGrid w:val="0"/>
        </w:rPr>
        <w:fldChar w:fldCharType="end"/>
      </w:r>
      <w:r w:rsidRPr="004962FC">
        <w:rPr>
          <w:snapToGrid w:val="0"/>
        </w:rPr>
        <w:t xml:space="preserve">    </w:t>
      </w:r>
    </w:p>
    <w:p w14:paraId="13962DE4" w14:textId="77777777" w:rsidR="00615E95" w:rsidRDefault="00615E95" w:rsidP="00654B27">
      <w:pPr>
        <w:jc w:val="both"/>
        <w:rPr>
          <w:snapToGrid w:val="0"/>
        </w:rPr>
      </w:pPr>
      <w:r>
        <w:rPr>
          <w:snapToGrid w:val="0"/>
        </w:rPr>
        <w:t>Konstrukt</w:t>
      </w:r>
      <w:r w:rsidRPr="009873AE">
        <w:rPr>
          <w:snapToGrid w:val="0"/>
        </w:rPr>
        <w:t xml:space="preserve"> </w:t>
      </w:r>
      <w:r w:rsidRPr="009873AE">
        <w:rPr>
          <w:i/>
          <w:snapToGrid w:val="0"/>
        </w:rPr>
        <w:t>alterace</w:t>
      </w:r>
      <w:r w:rsidRPr="009873AE">
        <w:rPr>
          <w:snapToGrid w:val="0"/>
        </w:rPr>
        <w:t xml:space="preserve"> </w:t>
      </w:r>
      <w:r>
        <w:rPr>
          <w:snapToGrid w:val="0"/>
        </w:rPr>
        <w:t>v</w:t>
      </w:r>
      <w:r w:rsidRPr="009873AE">
        <w:rPr>
          <w:snapToGrid w:val="0"/>
        </w:rPr>
        <w:t>ychází</w:t>
      </w:r>
      <w:r>
        <w:rPr>
          <w:snapToGrid w:val="0"/>
        </w:rPr>
        <w:t xml:space="preserve"> </w:t>
      </w:r>
      <w:r w:rsidRPr="00245001">
        <w:rPr>
          <w:snapToGrid w:val="0"/>
          <w:color w:val="auto"/>
        </w:rPr>
        <w:t>z</w:t>
      </w:r>
      <w:r>
        <w:rPr>
          <w:snapToGrid w:val="0"/>
        </w:rPr>
        <w:t xml:space="preserve"> </w:t>
      </w:r>
      <w:r w:rsidRPr="009873AE">
        <w:rPr>
          <w:snapToGrid w:val="0"/>
        </w:rPr>
        <w:t xml:space="preserve">předpokladu, že </w:t>
      </w:r>
      <w:r>
        <w:rPr>
          <w:snapToGrid w:val="0"/>
        </w:rPr>
        <w:t xml:space="preserve">posuzovanou skutečnost lze nějak </w:t>
      </w:r>
      <w:r>
        <w:rPr>
          <w:i/>
          <w:snapToGrid w:val="0"/>
        </w:rPr>
        <w:t>zlepšit</w:t>
      </w:r>
      <w:r>
        <w:rPr>
          <w:snapToGrid w:val="0"/>
        </w:rPr>
        <w:t>. Kromě toho o</w:t>
      </w:r>
      <w:r w:rsidRPr="009873AE">
        <w:rPr>
          <w:snapToGrid w:val="0"/>
        </w:rPr>
        <w:t xml:space="preserve">čekáváme, že </w:t>
      </w:r>
      <w:r>
        <w:rPr>
          <w:snapToGrid w:val="0"/>
        </w:rPr>
        <w:t>lze hodnotit („testovat“) nejenom kvalitu reálných situací ve výuce, ale také kvalitu navržených alterací</w:t>
      </w:r>
      <w:r w:rsidRPr="009873AE">
        <w:rPr>
          <w:snapToGrid w:val="0"/>
        </w:rPr>
        <w:t xml:space="preserve">. </w:t>
      </w:r>
    </w:p>
    <w:p w14:paraId="036B495E" w14:textId="77777777" w:rsidR="00615E95" w:rsidRDefault="00615E95" w:rsidP="00654B27">
      <w:pPr>
        <w:jc w:val="both"/>
        <w:rPr>
          <w:snapToGrid w:val="0"/>
        </w:rPr>
      </w:pPr>
      <w:r>
        <w:rPr>
          <w:snapToGrid w:val="0"/>
        </w:rPr>
        <w:t xml:space="preserve">Kdyby tento předpoklad neplatil, neměly by smysl ani jakákoliv hodnocení výuky zaměřené na stanovení její kvality, ani pokusy o zlepšování výuky. Analogicky by tomu bylo v jiných profesních situacích, které jsou srovnatelně komplexní jako výuka (např. lékaři v týmu při chirurgické operaci musí být schopni testovat kvalitu reálné situace a přijímat opatření k nápravě případných problémů). </w:t>
      </w:r>
    </w:p>
    <w:p w14:paraId="45EA3DD7" w14:textId="77777777" w:rsidR="00615E95" w:rsidRDefault="00615E95" w:rsidP="00654B27">
      <w:pPr>
        <w:jc w:val="both"/>
        <w:rPr>
          <w:snapToGrid w:val="0"/>
        </w:rPr>
      </w:pPr>
      <w:r w:rsidRPr="009873AE">
        <w:rPr>
          <w:snapToGrid w:val="0"/>
        </w:rPr>
        <w:t xml:space="preserve">Je však možné </w:t>
      </w:r>
      <w:r>
        <w:rPr>
          <w:i/>
          <w:snapToGrid w:val="0"/>
        </w:rPr>
        <w:t xml:space="preserve">teoreticky </w:t>
      </w:r>
      <w:r>
        <w:rPr>
          <w:snapToGrid w:val="0"/>
        </w:rPr>
        <w:t xml:space="preserve">porovnávat původní (pozorovanou) situaci s nově navrženou alterací. To znamená, porovnávat pozorovanou reálnou situaci s jejími vlastními hypotetickými verzemi. </w:t>
      </w:r>
      <w:r w:rsidRPr="009873AE">
        <w:rPr>
          <w:snapToGrid w:val="0"/>
        </w:rPr>
        <w:t xml:space="preserve">Přitom platí, že </w:t>
      </w:r>
      <w:r w:rsidRPr="0026104A">
        <w:rPr>
          <w:i/>
          <w:snapToGrid w:val="0"/>
        </w:rPr>
        <w:t>kvalitní</w:t>
      </w:r>
      <w:r w:rsidRPr="009873AE">
        <w:rPr>
          <w:snapToGrid w:val="0"/>
        </w:rPr>
        <w:t xml:space="preserve"> dílo lze snadněji pokazit než zlepšit</w:t>
      </w:r>
      <w:r>
        <w:rPr>
          <w:snapToGrid w:val="0"/>
        </w:rPr>
        <w:t>; je totiž obtížné pro něj najít nějaké zlepšení</w:t>
      </w:r>
      <w:r w:rsidRPr="009873AE">
        <w:rPr>
          <w:snapToGrid w:val="0"/>
        </w:rPr>
        <w:t xml:space="preserve">. U </w:t>
      </w:r>
      <w:r w:rsidRPr="0026104A">
        <w:rPr>
          <w:i/>
          <w:snapToGrid w:val="0"/>
        </w:rPr>
        <w:t>nekvalitního</w:t>
      </w:r>
      <w:r w:rsidRPr="009873AE">
        <w:rPr>
          <w:snapToGrid w:val="0"/>
        </w:rPr>
        <w:t xml:space="preserve"> díla je tomu naopak: snáze se navrhne </w:t>
      </w:r>
      <w:r>
        <w:rPr>
          <w:snapToGrid w:val="0"/>
        </w:rPr>
        <w:t xml:space="preserve">nějaké </w:t>
      </w:r>
      <w:r w:rsidRPr="009873AE">
        <w:rPr>
          <w:snapToGrid w:val="0"/>
        </w:rPr>
        <w:t>zlepšení</w:t>
      </w:r>
      <w:r>
        <w:rPr>
          <w:snapToGrid w:val="0"/>
        </w:rPr>
        <w:t>, protože v díle je pro něj dostatek příležitostí</w:t>
      </w:r>
      <w:r w:rsidRPr="009873AE">
        <w:rPr>
          <w:snapToGrid w:val="0"/>
        </w:rPr>
        <w:t>.</w:t>
      </w:r>
    </w:p>
    <w:p w14:paraId="46533EC4" w14:textId="77777777" w:rsidR="00615E95" w:rsidRDefault="00615E95" w:rsidP="00654B27">
      <w:pPr>
        <w:spacing w:after="120" w:line="276" w:lineRule="auto"/>
        <w:jc w:val="both"/>
      </w:pPr>
      <w:r w:rsidRPr="00192C63">
        <w:t>Návrh alterací je tedy odvozen z</w:t>
      </w:r>
      <w:r>
        <w:t> </w:t>
      </w:r>
      <w:r w:rsidRPr="00DD40D2">
        <w:rPr>
          <w:i/>
        </w:rPr>
        <w:t>teoretické</w:t>
      </w:r>
      <w:r>
        <w:t xml:space="preserve"> </w:t>
      </w:r>
      <w:r w:rsidRPr="00192C63">
        <w:t xml:space="preserve">didaktické analýzy obsahu pozorované výuky, ale může být formulován pouze s oporou o </w:t>
      </w:r>
      <w:r w:rsidRPr="00192C63">
        <w:rPr>
          <w:i/>
        </w:rPr>
        <w:t xml:space="preserve">fakticky pozorovaný stav </w:t>
      </w:r>
      <w:r w:rsidRPr="00DD40D2">
        <w:t>učebního prostředí</w:t>
      </w:r>
      <w:r w:rsidRPr="00192C63">
        <w:t xml:space="preserve"> ve výuce.</w:t>
      </w:r>
      <w:r>
        <w:t xml:space="preserve"> Tím vyniká jeho zvláštní úloha při propojování teorie s praxí: alterace musí být </w:t>
      </w:r>
      <w:r w:rsidRPr="00923810">
        <w:rPr>
          <w:i/>
        </w:rPr>
        <w:t>teoreticky podložená</w:t>
      </w:r>
      <w:r>
        <w:t xml:space="preserve">, ale </w:t>
      </w:r>
      <w:r w:rsidRPr="00923810">
        <w:rPr>
          <w:i/>
        </w:rPr>
        <w:t>prakticky zakotvená</w:t>
      </w:r>
      <w:r>
        <w:t xml:space="preserve">. </w:t>
      </w:r>
      <w:r w:rsidRPr="00192C63">
        <w:t>Přitom je pozornost soustředěna na detailn</w:t>
      </w:r>
      <w:r w:rsidRPr="00DA475C">
        <w:t xml:space="preserve">í analýzu </w:t>
      </w:r>
      <w:r>
        <w:t xml:space="preserve">tzv. </w:t>
      </w:r>
      <w:proofErr w:type="spellStart"/>
      <w:r w:rsidRPr="00AF3981">
        <w:rPr>
          <w:b/>
        </w:rPr>
        <w:t>mikrostrategií</w:t>
      </w:r>
      <w:proofErr w:type="spellEnd"/>
      <w:r>
        <w:rPr>
          <w:b/>
        </w:rPr>
        <w:t xml:space="preserve"> </w:t>
      </w:r>
      <w:r w:rsidRPr="00DD40D2">
        <w:t>vyučování a učení</w:t>
      </w:r>
      <w:r w:rsidRPr="00DA475C">
        <w:t>.</w:t>
      </w:r>
      <w:r>
        <w:t xml:space="preserve"> </w:t>
      </w:r>
    </w:p>
    <w:p w14:paraId="029BC0FF" w14:textId="77777777" w:rsidR="00615E95" w:rsidRDefault="00615E95" w:rsidP="00654B27">
      <w:pPr>
        <w:spacing w:after="120" w:line="276" w:lineRule="auto"/>
        <w:jc w:val="both"/>
      </w:pPr>
      <w:r>
        <w:t>Termínem „</w:t>
      </w:r>
      <w:proofErr w:type="spellStart"/>
      <w:r>
        <w:t>mikrostrategie</w:t>
      </w:r>
      <w:proofErr w:type="spellEnd"/>
      <w:r>
        <w:t xml:space="preserve">“ označujeme jakousi základní „praktiku“: soustavu rutinních i tvořivých operací (v myšlení, komunikaci a jednání) užívanou k zvládnutí určitého typu úloh. Na </w:t>
      </w:r>
      <w:proofErr w:type="spellStart"/>
      <w:r>
        <w:t>mikrostrategie</w:t>
      </w:r>
      <w:proofErr w:type="spellEnd"/>
      <w:r>
        <w:t xml:space="preserve"> </w:t>
      </w:r>
      <w:r>
        <w:lastRenderedPageBreak/>
        <w:t xml:space="preserve">zde zvlášť upozorňujeme proto, že chceme zdůraznit potřebnost </w:t>
      </w:r>
      <w:r w:rsidRPr="00971507">
        <w:rPr>
          <w:i/>
        </w:rPr>
        <w:t>podrobné analýzy</w:t>
      </w:r>
      <w:r>
        <w:t xml:space="preserve"> a dostatečně </w:t>
      </w:r>
      <w:r w:rsidRPr="00971507">
        <w:rPr>
          <w:i/>
        </w:rPr>
        <w:t>hlubokého promýšlení</w:t>
      </w:r>
      <w:r>
        <w:t xml:space="preserve"> pozorovaného jevu.  </w:t>
      </w:r>
    </w:p>
    <w:p w14:paraId="2C47974F" w14:textId="77777777" w:rsidR="00615E95" w:rsidRPr="00303C01"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Postupné kroky k navržení alterace výuky: </w:t>
      </w:r>
    </w:p>
    <w:p w14:paraId="51846CAB" w14:textId="77777777" w:rsidR="00615E95" w:rsidRPr="00C13DB0" w:rsidRDefault="00615E95" w:rsidP="00654B27">
      <w:pPr>
        <w:pBdr>
          <w:top w:val="single" w:sz="4" w:space="1" w:color="auto"/>
          <w:left w:val="single" w:sz="4" w:space="4" w:color="auto"/>
          <w:bottom w:val="single" w:sz="4" w:space="1" w:color="auto"/>
          <w:right w:val="single" w:sz="4" w:space="4" w:color="auto"/>
        </w:pBdr>
        <w:jc w:val="both"/>
        <w:rPr>
          <w:snapToGrid w:val="0"/>
        </w:rPr>
      </w:pPr>
      <w:r>
        <w:rPr>
          <w:i/>
          <w:snapToGrid w:val="0"/>
        </w:rPr>
        <w:t xml:space="preserve">     </w:t>
      </w:r>
      <w:r>
        <w:rPr>
          <w:snapToGrid w:val="0"/>
        </w:rPr>
        <w:t xml:space="preserve">    </w:t>
      </w:r>
      <w:r>
        <w:rPr>
          <w:rFonts w:cstheme="minorHAnsi"/>
          <w:i/>
          <w:snapToGrid w:val="0"/>
        </w:rPr>
        <w:t>●</w:t>
      </w:r>
      <w:r>
        <w:rPr>
          <w:i/>
          <w:snapToGrid w:val="0"/>
        </w:rPr>
        <w:t xml:space="preserve">  </w:t>
      </w:r>
      <w:r w:rsidRPr="00C13DB0">
        <w:rPr>
          <w:i/>
          <w:snapToGrid w:val="0"/>
        </w:rPr>
        <w:t xml:space="preserve">Posouzení kvality – </w:t>
      </w:r>
      <w:r>
        <w:rPr>
          <w:snapToGrid w:val="0"/>
        </w:rPr>
        <w:t xml:space="preserve">didaktická analýza výuky vedoucí k hodnocení a případné </w:t>
      </w:r>
      <w:r w:rsidRPr="00C13DB0">
        <w:rPr>
          <w:snapToGrid w:val="0"/>
        </w:rPr>
        <w:t>kategorizac</w:t>
      </w:r>
      <w:r>
        <w:rPr>
          <w:snapToGrid w:val="0"/>
        </w:rPr>
        <w:t>i</w:t>
      </w:r>
      <w:r w:rsidRPr="00C13DB0">
        <w:rPr>
          <w:snapToGrid w:val="0"/>
        </w:rPr>
        <w:t xml:space="preserve"> situací na škále jejich kvality </w:t>
      </w:r>
      <w:r>
        <w:rPr>
          <w:snapToGrid w:val="0"/>
        </w:rPr>
        <w:t>(</w:t>
      </w:r>
      <w:r w:rsidRPr="00C13DB0">
        <w:rPr>
          <w:snapToGrid w:val="0"/>
        </w:rPr>
        <w:t>selhávající, nerozvinuté, podnětné, rozvíjející</w:t>
      </w:r>
      <w:r>
        <w:rPr>
          <w:snapToGrid w:val="0"/>
        </w:rPr>
        <w:t xml:space="preserve">; viz níže </w:t>
      </w:r>
      <w:r w:rsidRPr="005949B4">
        <w:rPr>
          <w:snapToGrid w:val="0"/>
        </w:rPr>
        <w:t>kap. 5.4.2.2)</w:t>
      </w:r>
      <w:r w:rsidRPr="00C13DB0">
        <w:rPr>
          <w:snapToGrid w:val="0"/>
        </w:rPr>
        <w:t xml:space="preserve"> spojená se zdůvodněním, proč byla daná situace </w:t>
      </w:r>
      <w:r>
        <w:rPr>
          <w:snapToGrid w:val="0"/>
        </w:rPr>
        <w:t xml:space="preserve">hodnocena </w:t>
      </w:r>
      <w:r w:rsidRPr="00C13DB0">
        <w:rPr>
          <w:snapToGrid w:val="0"/>
        </w:rPr>
        <w:t xml:space="preserve">tak či onak.  </w:t>
      </w:r>
    </w:p>
    <w:p w14:paraId="6049CB17" w14:textId="77777777" w:rsidR="00615E95" w:rsidRPr="00C13DB0" w:rsidRDefault="00615E95" w:rsidP="00654B27">
      <w:pPr>
        <w:pBdr>
          <w:top w:val="single" w:sz="4" w:space="1" w:color="auto"/>
          <w:left w:val="single" w:sz="4" w:space="4" w:color="auto"/>
          <w:bottom w:val="single" w:sz="4" w:space="1" w:color="auto"/>
          <w:right w:val="single" w:sz="4" w:space="4" w:color="auto"/>
        </w:pBdr>
        <w:jc w:val="both"/>
        <w:rPr>
          <w:snapToGrid w:val="0"/>
        </w:rPr>
      </w:pPr>
      <w:r>
        <w:rPr>
          <w:i/>
          <w:snapToGrid w:val="0"/>
        </w:rPr>
        <w:t xml:space="preserve">     </w:t>
      </w:r>
      <w:r>
        <w:rPr>
          <w:snapToGrid w:val="0"/>
        </w:rPr>
        <w:t xml:space="preserve">    </w:t>
      </w:r>
      <w:r>
        <w:rPr>
          <w:rFonts w:cstheme="minorHAnsi"/>
          <w:i/>
          <w:snapToGrid w:val="0"/>
        </w:rPr>
        <w:t xml:space="preserve">●   </w:t>
      </w:r>
      <w:r w:rsidRPr="00C13DB0">
        <w:rPr>
          <w:i/>
          <w:snapToGrid w:val="0"/>
        </w:rPr>
        <w:t>Návrh alterace</w:t>
      </w:r>
      <w:r w:rsidRPr="00C13DB0">
        <w:rPr>
          <w:snapToGrid w:val="0"/>
        </w:rPr>
        <w:t xml:space="preserve"> – návrh zlepšujících alterací s ohledem na řešený problém a objasnění důvodů návrhu. </w:t>
      </w:r>
    </w:p>
    <w:p w14:paraId="0A010B93"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Pr>
          <w:i/>
          <w:snapToGrid w:val="0"/>
        </w:rPr>
        <w:t xml:space="preserve">     </w:t>
      </w:r>
      <w:r>
        <w:rPr>
          <w:snapToGrid w:val="0"/>
        </w:rPr>
        <w:t xml:space="preserve">    </w:t>
      </w:r>
      <w:r>
        <w:rPr>
          <w:rFonts w:cstheme="minorHAnsi"/>
          <w:i/>
          <w:snapToGrid w:val="0"/>
        </w:rPr>
        <w:t xml:space="preserve">●  </w:t>
      </w:r>
      <w:r w:rsidRPr="00C13DB0">
        <w:rPr>
          <w:i/>
          <w:snapToGrid w:val="0"/>
        </w:rPr>
        <w:t>Přezkoumání navržené alterace</w:t>
      </w:r>
      <w:r w:rsidRPr="00C13DB0">
        <w:rPr>
          <w:snapToGrid w:val="0"/>
        </w:rPr>
        <w:t xml:space="preserve"> – </w:t>
      </w:r>
      <w:r>
        <w:rPr>
          <w:snapToGrid w:val="0"/>
        </w:rPr>
        <w:t xml:space="preserve">kritický rozbor využitelnosti navržené alterace spojený s určením míry její kvality a doprovázený </w:t>
      </w:r>
      <w:r w:rsidRPr="00C13DB0">
        <w:rPr>
          <w:snapToGrid w:val="0"/>
        </w:rPr>
        <w:t>vysvětlení</w:t>
      </w:r>
      <w:r>
        <w:rPr>
          <w:snapToGrid w:val="0"/>
        </w:rPr>
        <w:t>m</w:t>
      </w:r>
      <w:r w:rsidRPr="00C13DB0">
        <w:rPr>
          <w:snapToGrid w:val="0"/>
        </w:rPr>
        <w:t>, proč učitel alteraci nepoužil</w:t>
      </w:r>
      <w:r>
        <w:rPr>
          <w:snapToGrid w:val="0"/>
        </w:rPr>
        <w:t>.  N</w:t>
      </w:r>
      <w:r w:rsidRPr="00C13DB0">
        <w:rPr>
          <w:snapToGrid w:val="0"/>
        </w:rPr>
        <w:t xml:space="preserve">ení to vždy jen proto, že učitel na alteraci nepomyslel, ale nevyužil ji z nějaké příčiny, která by měla být předmětem rozboru.  </w:t>
      </w:r>
    </w:p>
    <w:p w14:paraId="6525AE30" w14:textId="77777777" w:rsidR="00615E95" w:rsidRDefault="00615E95" w:rsidP="00654B27">
      <w:pPr>
        <w:spacing w:after="120" w:line="276" w:lineRule="auto"/>
        <w:jc w:val="both"/>
      </w:pPr>
      <w:r>
        <w:t xml:space="preserve">Postup </w:t>
      </w:r>
      <w:r w:rsidRPr="00523A8E">
        <w:rPr>
          <w:i/>
        </w:rPr>
        <w:t>didaktické analýzy</w:t>
      </w:r>
      <w:r>
        <w:t xml:space="preserve"> výuky a </w:t>
      </w:r>
      <w:r>
        <w:rPr>
          <w:i/>
        </w:rPr>
        <w:t>navrhová</w:t>
      </w:r>
      <w:r w:rsidRPr="00523A8E">
        <w:rPr>
          <w:i/>
        </w:rPr>
        <w:t>ní alterací</w:t>
      </w:r>
      <w:r>
        <w:t xml:space="preserve"> jsou zpravidla úzce provázané. V průběhu práce na didaktické kazuistice se oba tyto postupy obvykle cyklicky proplétají. Posuzovatel nejprve intuitivně odhadne, jakou situaci výuky vyciťuje jako nekvalitní a vhodnou k zlepšení, ale zároveň již promýšlí rozčlenění výuky na její dílčí složky, které se na snížení kvality podílejí. </w:t>
      </w:r>
    </w:p>
    <w:p w14:paraId="71985295" w14:textId="77777777" w:rsidR="00245001" w:rsidRPr="005949B4" w:rsidRDefault="00615E95" w:rsidP="00245001">
      <w:pPr>
        <w:spacing w:after="120" w:line="276" w:lineRule="auto"/>
        <w:jc w:val="both"/>
        <w:rPr>
          <w:snapToGrid w:val="0"/>
        </w:rPr>
      </w:pPr>
      <w:r w:rsidRPr="002971C7">
        <w:t xml:space="preserve">Na tomto základě se postupně ujasňují ty situace výuky, které jsou </w:t>
      </w:r>
      <w:r>
        <w:t xml:space="preserve">vyhodnoceny jako </w:t>
      </w:r>
      <w:r w:rsidRPr="005645E8">
        <w:rPr>
          <w:i/>
        </w:rPr>
        <w:t>kritické</w:t>
      </w:r>
      <w:r w:rsidRPr="002971C7">
        <w:t>. U nich jsou největší šance pro návrh zlepšení</w:t>
      </w:r>
      <w:r w:rsidRPr="002971C7">
        <w:rPr>
          <w:bCs/>
        </w:rPr>
        <w:t xml:space="preserve">. </w:t>
      </w:r>
    </w:p>
    <w:p w14:paraId="7BA51496" w14:textId="77777777" w:rsidR="00615E95" w:rsidRDefault="00245001" w:rsidP="00654B27">
      <w:pPr>
        <w:jc w:val="both"/>
        <w:rPr>
          <w:snapToGrid w:val="0"/>
        </w:rPr>
      </w:pPr>
      <w:r>
        <w:rPr>
          <w:snapToGrid w:val="0"/>
        </w:rPr>
        <w:t>P</w:t>
      </w:r>
      <w:r w:rsidR="00615E95" w:rsidRPr="005949B4">
        <w:rPr>
          <w:snapToGrid w:val="0"/>
        </w:rPr>
        <w:t>ři</w:t>
      </w:r>
      <w:r w:rsidR="00615E95">
        <w:rPr>
          <w:snapToGrid w:val="0"/>
        </w:rPr>
        <w:t xml:space="preserve"> hodnocení kvality výukových situací se úzce propojují úvahy o </w:t>
      </w:r>
      <w:r w:rsidR="00615E95" w:rsidRPr="00FC3635">
        <w:rPr>
          <w:i/>
          <w:snapToGrid w:val="0"/>
        </w:rPr>
        <w:t>cílech</w:t>
      </w:r>
      <w:r w:rsidR="00615E95">
        <w:rPr>
          <w:snapToGrid w:val="0"/>
        </w:rPr>
        <w:t xml:space="preserve"> výuky s analýzou činností se </w:t>
      </w:r>
      <w:r w:rsidR="00615E95" w:rsidRPr="00FC3635">
        <w:rPr>
          <w:i/>
          <w:snapToGrid w:val="0"/>
        </w:rPr>
        <w:t>vzdělávacím</w:t>
      </w:r>
      <w:r w:rsidR="00615E95">
        <w:rPr>
          <w:snapToGrid w:val="0"/>
        </w:rPr>
        <w:t> </w:t>
      </w:r>
      <w:r w:rsidR="00615E95" w:rsidRPr="00FC3635">
        <w:rPr>
          <w:i/>
          <w:snapToGrid w:val="0"/>
        </w:rPr>
        <w:t>obsahem</w:t>
      </w:r>
      <w:r w:rsidR="00615E95">
        <w:rPr>
          <w:snapToGrid w:val="0"/>
        </w:rPr>
        <w:t xml:space="preserve">. Proto si nejprve blíže povšimneme cílů. O nich jsme doposud mluvili jen příležitostně a nesoustavně ve spojení s výkladem analyzovaných situací.   </w:t>
      </w:r>
    </w:p>
    <w:p w14:paraId="0713C571" w14:textId="77777777" w:rsidR="00615E95" w:rsidRPr="000346E2" w:rsidRDefault="00615E95" w:rsidP="00654B27">
      <w:pPr>
        <w:pStyle w:val="Nadpis4"/>
        <w:numPr>
          <w:ilvl w:val="3"/>
          <w:numId w:val="2"/>
        </w:numPr>
        <w:jc w:val="both"/>
        <w:rPr>
          <w:snapToGrid w:val="0"/>
          <w:color w:val="0070C0"/>
        </w:rPr>
      </w:pPr>
      <w:r w:rsidRPr="000346E2">
        <w:rPr>
          <w:snapToGrid w:val="0"/>
          <w:color w:val="0070C0"/>
        </w:rPr>
        <w:t xml:space="preserve">Tři stupně kvality kognitivních cílů </w:t>
      </w:r>
    </w:p>
    <w:p w14:paraId="1C8A38C6" w14:textId="77777777" w:rsidR="00615E95" w:rsidRPr="00602474" w:rsidRDefault="00615E95" w:rsidP="00654B27">
      <w:pPr>
        <w:jc w:val="both"/>
        <w:rPr>
          <w:snapToGrid w:val="0"/>
        </w:rPr>
      </w:pPr>
      <w:r>
        <w:rPr>
          <w:snapToGrid w:val="0"/>
        </w:rPr>
        <w:t xml:space="preserve">Pro rozlišování různých kvalit cílů využijeme jenom základní myšlenku: </w:t>
      </w:r>
      <w:r w:rsidRPr="00DD1735">
        <w:rPr>
          <w:b/>
          <w:snapToGrid w:val="0"/>
        </w:rPr>
        <w:t>vzdělávací cíle lze kvalitativně či hodnotově rozlišovat podle míry kognitivní a tvůrčí angažovanosti žáků</w:t>
      </w:r>
      <w:r>
        <w:rPr>
          <w:b/>
          <w:snapToGrid w:val="0"/>
        </w:rPr>
        <w:t xml:space="preserve"> během činností a komunikace ve výuce</w:t>
      </w:r>
      <w:r w:rsidRPr="00DD1735">
        <w:rPr>
          <w:b/>
          <w:snapToGrid w:val="0"/>
        </w:rPr>
        <w:t>.</w:t>
      </w:r>
      <w:r>
        <w:rPr>
          <w:snapToGrid w:val="0"/>
        </w:rPr>
        <w:t xml:space="preserve">     </w:t>
      </w:r>
    </w:p>
    <w:p w14:paraId="7DB0CAA9" w14:textId="77777777" w:rsidR="00615E95" w:rsidRPr="00131ABB" w:rsidRDefault="00615E95" w:rsidP="00654B27">
      <w:pPr>
        <w:jc w:val="both"/>
        <w:rPr>
          <w:snapToGrid w:val="0"/>
          <w:color w:val="auto"/>
        </w:rPr>
      </w:pPr>
      <w:r>
        <w:rPr>
          <w:snapToGrid w:val="0"/>
        </w:rPr>
        <w:t xml:space="preserve">Z uvedeného důvodu zde pro základní odlišení kvality cílů použijeme jenom </w:t>
      </w:r>
      <w:r w:rsidRPr="00501F52">
        <w:rPr>
          <w:i/>
          <w:snapToGrid w:val="0"/>
        </w:rPr>
        <w:t xml:space="preserve">tři stupně </w:t>
      </w:r>
      <w:r w:rsidRPr="00DD1735">
        <w:rPr>
          <w:snapToGrid w:val="0"/>
        </w:rPr>
        <w:t>kategorizace.</w:t>
      </w:r>
      <w:r>
        <w:rPr>
          <w:snapToGrid w:val="0"/>
        </w:rPr>
        <w:t xml:space="preserve"> </w:t>
      </w:r>
      <w:r w:rsidRPr="00DD1735">
        <w:rPr>
          <w:i/>
          <w:snapToGrid w:val="0"/>
        </w:rPr>
        <w:t>Prvním</w:t>
      </w:r>
      <w:r>
        <w:rPr>
          <w:snapToGrid w:val="0"/>
        </w:rPr>
        <w:t xml:space="preserve"> stupněm jsou cíle, které se u žáků projevují základními znalostmi (deklarativními nebo procedurálními): znalostmi víceméně izolovaných pojmů nebo dovedností. Žáci je umějí zopakovat </w:t>
      </w:r>
      <w:r>
        <w:rPr>
          <w:snapToGrid w:val="0"/>
        </w:rPr>
        <w:lastRenderedPageBreak/>
        <w:t xml:space="preserve">nebo předvést, ale neumějí je hlouběji vysvětlit nebo dokonaleji </w:t>
      </w:r>
      <w:r w:rsidRPr="00131ABB">
        <w:rPr>
          <w:snapToGrid w:val="0"/>
          <w:color w:val="auto"/>
        </w:rPr>
        <w:t>zvládnout, např. Einsteinova rovnice teorie relativity E=mc</w:t>
      </w:r>
      <w:r w:rsidRPr="00131ABB">
        <w:rPr>
          <w:rFonts w:cstheme="minorHAnsi"/>
          <w:snapToGrid w:val="0"/>
          <w:color w:val="auto"/>
        </w:rPr>
        <w:t>²</w:t>
      </w:r>
      <w:r w:rsidRPr="00131ABB">
        <w:rPr>
          <w:snapToGrid w:val="0"/>
          <w:color w:val="auto"/>
        </w:rPr>
        <w:t>, vznik vesmíru, velký třesk apod.</w:t>
      </w:r>
    </w:p>
    <w:p w14:paraId="025BA138" w14:textId="77777777" w:rsidR="00615E95" w:rsidRDefault="00615E95" w:rsidP="00654B27">
      <w:pPr>
        <w:jc w:val="both"/>
        <w:rPr>
          <w:snapToGrid w:val="0"/>
        </w:rPr>
      </w:pPr>
      <w:r w:rsidRPr="00DD1735">
        <w:rPr>
          <w:i/>
          <w:snapToGrid w:val="0"/>
        </w:rPr>
        <w:t>Druhý</w:t>
      </w:r>
      <w:r>
        <w:rPr>
          <w:snapToGrid w:val="0"/>
        </w:rPr>
        <w:t xml:space="preserve"> cílový stupeň se u žáků projevuje v porozumění pojmům spojeném s analýzou a s vysvětlením obsahu do větší hloubky. Žáci jsou schopni uvádět příklady, poukazují na souvislosti, které umějí srozumitelně vyložit a v dialogu o nich diskutovat alespoň na základní úrovni.  </w:t>
      </w:r>
    </w:p>
    <w:p w14:paraId="1044A382" w14:textId="77777777" w:rsidR="00615E95" w:rsidRDefault="00615E95" w:rsidP="00654B27">
      <w:pPr>
        <w:jc w:val="both"/>
        <w:rPr>
          <w:snapToGrid w:val="0"/>
        </w:rPr>
      </w:pPr>
      <w:r>
        <w:rPr>
          <w:snapToGrid w:val="0"/>
        </w:rPr>
        <w:t xml:space="preserve">Na </w:t>
      </w:r>
      <w:r w:rsidRPr="00DD1735">
        <w:rPr>
          <w:i/>
          <w:snapToGrid w:val="0"/>
        </w:rPr>
        <w:t>třetím</w:t>
      </w:r>
      <w:r>
        <w:rPr>
          <w:snapToGrid w:val="0"/>
        </w:rPr>
        <w:t xml:space="preserve"> stupni kvality cílů jsou žáci obeznámeni s obsahem v relativně nejvyšší možné míře, jakou žák daného věku může zvládnout. Žáci jsou schopni </w:t>
      </w:r>
      <w:r w:rsidRPr="00FA3C39">
        <w:rPr>
          <w:i/>
          <w:snapToGrid w:val="0"/>
        </w:rPr>
        <w:t>zobecňovat</w:t>
      </w:r>
      <w:r>
        <w:rPr>
          <w:snapToGrid w:val="0"/>
        </w:rPr>
        <w:t xml:space="preserve"> svoje empirické zkušenosti a zároveň umějí, v opačném postupu, </w:t>
      </w:r>
      <w:r w:rsidRPr="00FA3C39">
        <w:rPr>
          <w:i/>
          <w:snapToGrid w:val="0"/>
        </w:rPr>
        <w:t>operacionalizovat či aplikovat</w:t>
      </w:r>
      <w:r>
        <w:rPr>
          <w:snapToGrid w:val="0"/>
        </w:rPr>
        <w:t xml:space="preserve"> pojmy do konkrétních postupů, příkladů, názorných ukázek. Kromě toho žáci umějí své poznatky </w:t>
      </w:r>
      <w:r w:rsidRPr="00FA3C39">
        <w:rPr>
          <w:i/>
          <w:snapToGrid w:val="0"/>
        </w:rPr>
        <w:t xml:space="preserve">tvořivě </w:t>
      </w:r>
      <w:r>
        <w:rPr>
          <w:i/>
          <w:snapToGrid w:val="0"/>
        </w:rPr>
        <w:t xml:space="preserve">užívat a </w:t>
      </w:r>
      <w:r w:rsidRPr="00FA3C39">
        <w:rPr>
          <w:i/>
          <w:snapToGrid w:val="0"/>
        </w:rPr>
        <w:t>rozvíjet</w:t>
      </w:r>
      <w:r>
        <w:rPr>
          <w:snapToGrid w:val="0"/>
        </w:rPr>
        <w:t xml:space="preserve"> s citlivostí pro příslušný kulturní kontext. A konečně, žáci na tomto stupni zvládají tzv. </w:t>
      </w:r>
      <w:proofErr w:type="spellStart"/>
      <w:r>
        <w:rPr>
          <w:i/>
          <w:snapToGrid w:val="0"/>
        </w:rPr>
        <w:t>metakognici</w:t>
      </w:r>
      <w:proofErr w:type="spellEnd"/>
      <w:r>
        <w:rPr>
          <w:i/>
          <w:snapToGrid w:val="0"/>
        </w:rPr>
        <w:t xml:space="preserve"> </w:t>
      </w:r>
      <w:r>
        <w:rPr>
          <w:snapToGrid w:val="0"/>
        </w:rPr>
        <w:t xml:space="preserve">– umějí přemýšlet o vlastním jednání nebo o svých myšlenkových pochodech.   </w:t>
      </w:r>
    </w:p>
    <w:p w14:paraId="3441749E" w14:textId="77777777" w:rsidR="00615E95" w:rsidRPr="00FC3635"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Tři stupně kvality kognitivních cílů pro orientační posouzení kvality výukových situací: </w:t>
      </w:r>
    </w:p>
    <w:p w14:paraId="4E239954" w14:textId="77777777" w:rsidR="00615E95" w:rsidRPr="00BB57CF" w:rsidRDefault="00615E95" w:rsidP="00654B27">
      <w:pPr>
        <w:pBdr>
          <w:top w:val="single" w:sz="4" w:space="1" w:color="auto"/>
          <w:left w:val="single" w:sz="4" w:space="4" w:color="auto"/>
          <w:bottom w:val="single" w:sz="4" w:space="1" w:color="auto"/>
          <w:right w:val="single" w:sz="4" w:space="4" w:color="auto"/>
        </w:pBdr>
        <w:spacing w:after="120"/>
        <w:jc w:val="both"/>
        <w:rPr>
          <w:snapToGrid w:val="0"/>
        </w:rPr>
      </w:pPr>
      <w:r w:rsidRPr="00BB57CF">
        <w:rPr>
          <w:snapToGrid w:val="0"/>
        </w:rPr>
        <w:t xml:space="preserve">  </w:t>
      </w:r>
      <w:r>
        <w:rPr>
          <w:snapToGrid w:val="0"/>
        </w:rPr>
        <w:t xml:space="preserve">        I) </w:t>
      </w:r>
      <w:r w:rsidRPr="00BB57CF">
        <w:rPr>
          <w:b/>
          <w:snapToGrid w:val="0"/>
        </w:rPr>
        <w:t>základní pojmy nebo dovednosti</w:t>
      </w:r>
      <w:r w:rsidRPr="00BB57CF">
        <w:rPr>
          <w:snapToGrid w:val="0"/>
        </w:rPr>
        <w:t xml:space="preserve">, </w:t>
      </w:r>
    </w:p>
    <w:p w14:paraId="46BE13BE" w14:textId="77777777" w:rsidR="00615E95" w:rsidRPr="00BB57CF" w:rsidRDefault="00615E95" w:rsidP="00654B27">
      <w:pPr>
        <w:pBdr>
          <w:top w:val="single" w:sz="4" w:space="1" w:color="auto"/>
          <w:left w:val="single" w:sz="4" w:space="4" w:color="auto"/>
          <w:bottom w:val="single" w:sz="4" w:space="1" w:color="auto"/>
          <w:right w:val="single" w:sz="4" w:space="4" w:color="auto"/>
        </w:pBdr>
        <w:spacing w:after="120"/>
        <w:jc w:val="both"/>
        <w:rPr>
          <w:snapToGrid w:val="0"/>
        </w:rPr>
      </w:pPr>
      <w:r>
        <w:rPr>
          <w:snapToGrid w:val="0"/>
        </w:rPr>
        <w:t xml:space="preserve">          II) </w:t>
      </w:r>
      <w:r w:rsidRPr="00BB57CF">
        <w:rPr>
          <w:b/>
          <w:snapToGrid w:val="0"/>
        </w:rPr>
        <w:t>analýza a porozumění obsahu</w:t>
      </w:r>
      <w:r w:rsidRPr="00BB57CF">
        <w:rPr>
          <w:snapToGrid w:val="0"/>
        </w:rPr>
        <w:t xml:space="preserve">, </w:t>
      </w:r>
    </w:p>
    <w:p w14:paraId="05082CE7" w14:textId="77777777" w:rsidR="00615E95" w:rsidRDefault="00615E95" w:rsidP="00654B27">
      <w:pPr>
        <w:pBdr>
          <w:top w:val="single" w:sz="4" w:space="1" w:color="auto"/>
          <w:left w:val="single" w:sz="4" w:space="4" w:color="auto"/>
          <w:bottom w:val="single" w:sz="4" w:space="1" w:color="auto"/>
          <w:right w:val="single" w:sz="4" w:space="4" w:color="auto"/>
        </w:pBdr>
        <w:jc w:val="both"/>
        <w:rPr>
          <w:snapToGrid w:val="0"/>
        </w:rPr>
      </w:pPr>
      <w:r>
        <w:rPr>
          <w:snapToGrid w:val="0"/>
        </w:rPr>
        <w:t xml:space="preserve">          III) </w:t>
      </w:r>
      <w:r w:rsidRPr="00BB57CF">
        <w:rPr>
          <w:b/>
          <w:snapToGrid w:val="0"/>
        </w:rPr>
        <w:t xml:space="preserve">zobecňování, </w:t>
      </w:r>
      <w:r>
        <w:rPr>
          <w:b/>
          <w:snapToGrid w:val="0"/>
        </w:rPr>
        <w:t xml:space="preserve">tvorba, </w:t>
      </w:r>
      <w:r w:rsidRPr="00BB57CF">
        <w:rPr>
          <w:b/>
          <w:snapToGrid w:val="0"/>
        </w:rPr>
        <w:t xml:space="preserve">aplikace, </w:t>
      </w:r>
      <w:proofErr w:type="spellStart"/>
      <w:r w:rsidRPr="00BB57CF">
        <w:rPr>
          <w:b/>
          <w:snapToGrid w:val="0"/>
        </w:rPr>
        <w:t>metakognice</w:t>
      </w:r>
      <w:proofErr w:type="spellEnd"/>
      <w:r w:rsidRPr="00BB57CF">
        <w:rPr>
          <w:snapToGrid w:val="0"/>
        </w:rPr>
        <w:t>.</w:t>
      </w:r>
      <w:r>
        <w:rPr>
          <w:snapToGrid w:val="0"/>
        </w:rPr>
        <w:fldChar w:fldCharType="begin"/>
      </w:r>
      <w:r>
        <w:instrText xml:space="preserve"> XE "</w:instrText>
      </w:r>
      <w:r>
        <w:rPr>
          <w:b/>
          <w:snapToGrid w:val="0"/>
        </w:rPr>
        <w:instrText>Kvalita</w:instrText>
      </w:r>
      <w:r w:rsidRPr="009A5EED">
        <w:rPr>
          <w:b/>
          <w:snapToGrid w:val="0"/>
        </w:rPr>
        <w:instrText xml:space="preserve"> kognitivních cílů</w:instrText>
      </w:r>
      <w:r w:rsidRPr="00DE1FB1">
        <w:rPr>
          <w:snapToGrid w:val="0"/>
        </w:rPr>
        <w:instrText xml:space="preserve"> pro orientační posouzení kvality výukových situací</w:instrText>
      </w:r>
      <w:r>
        <w:instrText>: 1.základní pojmy nebo dovednosti</w:instrText>
      </w:r>
      <w:r>
        <w:tab/>
        <w:instrText>2.analýza a porozumění obsahu</w:instrText>
      </w:r>
      <w:r>
        <w:tab/>
        <w:instrText xml:space="preserve">3. Zobecňování, torba, aplikace, metakognice" </w:instrText>
      </w:r>
      <w:r>
        <w:rPr>
          <w:snapToGrid w:val="0"/>
        </w:rPr>
        <w:fldChar w:fldCharType="end"/>
      </w:r>
      <w:r w:rsidRPr="00BB57CF">
        <w:rPr>
          <w:snapToGrid w:val="0"/>
        </w:rPr>
        <w:t xml:space="preserve">  </w:t>
      </w:r>
    </w:p>
    <w:p w14:paraId="25AF5B55" w14:textId="77777777" w:rsidR="00615E95" w:rsidRPr="004860FD" w:rsidRDefault="00615E95" w:rsidP="00654B27">
      <w:pPr>
        <w:pStyle w:val="Nadpis4"/>
        <w:numPr>
          <w:ilvl w:val="3"/>
          <w:numId w:val="2"/>
        </w:numPr>
        <w:jc w:val="both"/>
        <w:rPr>
          <w:snapToGrid w:val="0"/>
          <w:color w:val="auto"/>
        </w:rPr>
      </w:pPr>
      <w:r>
        <w:rPr>
          <w:snapToGrid w:val="0"/>
        </w:rPr>
        <w:t xml:space="preserve">Čtyři stupně kvality výukových situací </w:t>
      </w:r>
    </w:p>
    <w:p w14:paraId="534F954F" w14:textId="77777777" w:rsidR="00615E95" w:rsidRDefault="00245001" w:rsidP="00654B27">
      <w:pPr>
        <w:jc w:val="both"/>
        <w:rPr>
          <w:snapToGrid w:val="0"/>
        </w:rPr>
      </w:pPr>
      <w:r>
        <w:rPr>
          <w:snapToGrid w:val="0"/>
        </w:rPr>
        <w:t>A</w:t>
      </w:r>
      <w:r w:rsidR="00615E95">
        <w:rPr>
          <w:snapToGrid w:val="0"/>
        </w:rPr>
        <w:t xml:space="preserve">nalyzované situace výuky se navzájem liší svou přínosností pro žáky, a proto mohou být podle své kvality či hodnoty roztříděny do odstupňovaných (pořadových) kategorií. V této kapitole uvedeme jejich seznam a stručný výklad. </w:t>
      </w:r>
    </w:p>
    <w:p w14:paraId="2F1FD1D7" w14:textId="77777777" w:rsidR="00615E95" w:rsidRDefault="00615E95" w:rsidP="00654B27">
      <w:pPr>
        <w:jc w:val="both"/>
        <w:rPr>
          <w:snapToGrid w:val="0"/>
        </w:rPr>
      </w:pPr>
      <w:r>
        <w:rPr>
          <w:snapToGrid w:val="0"/>
        </w:rPr>
        <w:t xml:space="preserve">Zařazení analyzované situace na určité místo hodnotové škály se řídí především podle toho, </w:t>
      </w:r>
      <w:r w:rsidRPr="00FC56D0">
        <w:rPr>
          <w:i/>
          <w:snapToGrid w:val="0"/>
        </w:rPr>
        <w:t xml:space="preserve">do jaké úrovně cílů se v ní žáci </w:t>
      </w:r>
      <w:r>
        <w:rPr>
          <w:i/>
          <w:snapToGrid w:val="0"/>
        </w:rPr>
        <w:t xml:space="preserve">(s ohledem na situační okolnosti) </w:t>
      </w:r>
      <w:r w:rsidRPr="00FC56D0">
        <w:rPr>
          <w:i/>
          <w:snapToGrid w:val="0"/>
        </w:rPr>
        <w:t>mohli pozdvihnout</w:t>
      </w:r>
      <w:r>
        <w:rPr>
          <w:snapToGrid w:val="0"/>
        </w:rPr>
        <w:t xml:space="preserve">. Pokud jim situace neposkytla příležitosti dosáhnout ani na základní cílovou úroveň (stupeň „nula“), označujeme ji jako </w:t>
      </w:r>
      <w:r>
        <w:rPr>
          <w:b/>
          <w:snapToGrid w:val="0"/>
        </w:rPr>
        <w:t>selhávající</w:t>
      </w:r>
      <w:r>
        <w:rPr>
          <w:snapToGrid w:val="0"/>
        </w:rPr>
        <w:t xml:space="preserve">. Jejím hodnotovým protipólem charakterizovaným cíli nejvyšší úrovně (III) jsou situace </w:t>
      </w:r>
      <w:r>
        <w:rPr>
          <w:b/>
          <w:snapToGrid w:val="0"/>
        </w:rPr>
        <w:t xml:space="preserve">rozvíjející. </w:t>
      </w:r>
      <w:r w:rsidRPr="0098229C">
        <w:rPr>
          <w:snapToGrid w:val="0"/>
        </w:rPr>
        <w:t xml:space="preserve">O stupeň </w:t>
      </w:r>
      <w:r>
        <w:rPr>
          <w:snapToGrid w:val="0"/>
        </w:rPr>
        <w:t xml:space="preserve">níže, s cíli na úrovni (II), jsou hodnoceny situace </w:t>
      </w:r>
      <w:r>
        <w:rPr>
          <w:b/>
          <w:snapToGrid w:val="0"/>
        </w:rPr>
        <w:t>podnětné</w:t>
      </w:r>
      <w:r w:rsidRPr="0098229C">
        <w:rPr>
          <w:i/>
          <w:snapToGrid w:val="0"/>
        </w:rPr>
        <w:t xml:space="preserve">. </w:t>
      </w:r>
      <w:r w:rsidRPr="0098229C">
        <w:rPr>
          <w:snapToGrid w:val="0"/>
        </w:rPr>
        <w:t xml:space="preserve">Situace charakterizované cíli </w:t>
      </w:r>
      <w:r>
        <w:rPr>
          <w:snapToGrid w:val="0"/>
        </w:rPr>
        <w:t xml:space="preserve">na základní úrovni (I) nazýváme </w:t>
      </w:r>
      <w:r>
        <w:rPr>
          <w:b/>
          <w:snapToGrid w:val="0"/>
        </w:rPr>
        <w:t>nerozvinuté</w:t>
      </w:r>
      <w:r>
        <w:rPr>
          <w:snapToGrid w:val="0"/>
        </w:rPr>
        <w:t xml:space="preserve">. Pro přehlednost ještě zopakujme pořadí od nejhorších k nejlepším: (0) selhávající, (I) nerozvinuté, (II) podnětné, (III) rozvíjející.  </w:t>
      </w:r>
    </w:p>
    <w:p w14:paraId="72C1EC49" w14:textId="77777777" w:rsidR="00615E95" w:rsidRDefault="00615E95" w:rsidP="00654B27">
      <w:pPr>
        <w:jc w:val="both"/>
        <w:rPr>
          <w:snapToGrid w:val="0"/>
        </w:rPr>
      </w:pPr>
      <w:r>
        <w:rPr>
          <w:snapToGrid w:val="0"/>
        </w:rPr>
        <w:lastRenderedPageBreak/>
        <w:t xml:space="preserve">Druhým měřítkem pro zařazení situace na čtyřstupňové škále kvalit je </w:t>
      </w:r>
      <w:r w:rsidRPr="00FC56D0">
        <w:rPr>
          <w:i/>
          <w:snapToGrid w:val="0"/>
        </w:rPr>
        <w:t>naléhavost, s jakou situace „volá“ po zlepšení – po alteracích</w:t>
      </w:r>
      <w:r>
        <w:rPr>
          <w:snapToGrid w:val="0"/>
        </w:rPr>
        <w:t xml:space="preserve">. Logicky největší naléhavostí alterací se vyznačují </w:t>
      </w:r>
      <w:r w:rsidRPr="0098229C">
        <w:rPr>
          <w:i/>
          <w:snapToGrid w:val="0"/>
        </w:rPr>
        <w:t>selhávající</w:t>
      </w:r>
      <w:r>
        <w:rPr>
          <w:snapToGrid w:val="0"/>
        </w:rPr>
        <w:t xml:space="preserve"> situace. Naopak ty nejlepší situace, situace </w:t>
      </w:r>
      <w:r w:rsidRPr="00FC56D0">
        <w:rPr>
          <w:i/>
          <w:snapToGrid w:val="0"/>
        </w:rPr>
        <w:t>rozvíjející</w:t>
      </w:r>
      <w:r>
        <w:rPr>
          <w:snapToGrid w:val="0"/>
        </w:rPr>
        <w:t>, alteraci</w:t>
      </w:r>
      <w:r w:rsidRPr="00FC56D0">
        <w:rPr>
          <w:i/>
          <w:snapToGrid w:val="0"/>
        </w:rPr>
        <w:t xml:space="preserve"> </w:t>
      </w:r>
      <w:r>
        <w:rPr>
          <w:snapToGrid w:val="0"/>
        </w:rPr>
        <w:t xml:space="preserve">nevyžadují. Lze ji sice navrhnout jako možnou variantu, ale bude jen neutrální – nedokáže situaci zlepšit. </w:t>
      </w:r>
    </w:p>
    <w:p w14:paraId="14929BCB" w14:textId="77777777" w:rsidR="00615E95" w:rsidRDefault="00615E95" w:rsidP="00654B27">
      <w:pPr>
        <w:jc w:val="both"/>
        <w:rPr>
          <w:snapToGrid w:val="0"/>
        </w:rPr>
      </w:pPr>
      <w:r>
        <w:rPr>
          <w:snapToGrid w:val="0"/>
        </w:rPr>
        <w:t xml:space="preserve">Podle této logiky se řídí naléhavost alterací i u zbylých dvou stupňů hodnotové škály. Obecně tedy platí nepřímá úměra mezi kvalitou situace a naléhavostí alterace. Čím méně kvalitní je situace, tím naléhavější je potřeba ji měnit k lepšímu a naopak: čím víc kvality v situaci přibývá, tím méně naléhavé je navrhnout pro ni alteraci. </w:t>
      </w:r>
    </w:p>
    <w:p w14:paraId="576F642E" w14:textId="77777777" w:rsidR="00904994" w:rsidRDefault="00904994" w:rsidP="00904994">
      <w:r w:rsidRPr="00FA008A">
        <w:rPr>
          <w:noProof/>
          <w:lang w:eastAsia="cs-CZ"/>
        </w:rPr>
        <w:drawing>
          <wp:inline distT="0" distB="0" distL="0" distR="0" wp14:anchorId="1B157ECA" wp14:editId="22ADD650">
            <wp:extent cx="5181600" cy="3009900"/>
            <wp:effectExtent l="19050" t="0" r="0" b="0"/>
            <wp:docPr id="1" name="obrázek 1"/>
            <wp:cNvGraphicFramePr/>
            <a:graphic xmlns:a="http://schemas.openxmlformats.org/drawingml/2006/main">
              <a:graphicData uri="http://schemas.openxmlformats.org/drawingml/2006/picture">
                <pic:pic xmlns:pic="http://schemas.openxmlformats.org/drawingml/2006/picture">
                  <pic:nvPicPr>
                    <pic:cNvPr id="4" name="Picture 16"/>
                    <pic:cNvPicPr>
                      <a:picLocks noGrp="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81600" cy="3009900"/>
                    </a:xfrm>
                    <a:prstGeom prst="rect">
                      <a:avLst/>
                    </a:prstGeom>
                  </pic:spPr>
                </pic:pic>
              </a:graphicData>
            </a:graphic>
          </wp:inline>
        </w:drawing>
      </w:r>
    </w:p>
    <w:p w14:paraId="676323B5" w14:textId="77777777" w:rsidR="009A3B76" w:rsidRDefault="009A3B76" w:rsidP="00654B27">
      <w:pPr>
        <w:jc w:val="both"/>
      </w:pPr>
    </w:p>
    <w:sectPr w:rsidR="009A3B76" w:rsidSect="009A3B76">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E0B17" w14:textId="77777777" w:rsidR="00110C19" w:rsidRDefault="00110C19" w:rsidP="00615E95">
      <w:pPr>
        <w:spacing w:after="0" w:line="240" w:lineRule="auto"/>
      </w:pPr>
      <w:r>
        <w:separator/>
      </w:r>
    </w:p>
  </w:endnote>
  <w:endnote w:type="continuationSeparator" w:id="0">
    <w:p w14:paraId="05350A2F" w14:textId="77777777" w:rsidR="00110C19" w:rsidRDefault="00110C19" w:rsidP="00615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lostrnky"/>
      </w:rPr>
      <w:id w:val="1335184698"/>
      <w:docPartObj>
        <w:docPartGallery w:val="Page Numbers (Bottom of Page)"/>
        <w:docPartUnique/>
      </w:docPartObj>
    </w:sdtPr>
    <w:sdtEndPr>
      <w:rPr>
        <w:rStyle w:val="slostrnky"/>
      </w:rPr>
    </w:sdtEndPr>
    <w:sdtContent>
      <w:p w14:paraId="2C73097E" w14:textId="3644BA21" w:rsidR="002D2377" w:rsidRDefault="002D2377" w:rsidP="00F13E57">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45CCAA80" w14:textId="77777777" w:rsidR="002D2377" w:rsidRDefault="002D2377" w:rsidP="002D237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lostrnky"/>
      </w:rPr>
      <w:id w:val="-544668763"/>
      <w:docPartObj>
        <w:docPartGallery w:val="Page Numbers (Bottom of Page)"/>
        <w:docPartUnique/>
      </w:docPartObj>
    </w:sdtPr>
    <w:sdtEndPr>
      <w:rPr>
        <w:rStyle w:val="slostrnky"/>
      </w:rPr>
    </w:sdtEndPr>
    <w:sdtContent>
      <w:p w14:paraId="772FFCE8" w14:textId="5779D1B3" w:rsidR="002D2377" w:rsidRDefault="002D2377" w:rsidP="00F13E57">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p>
    </w:sdtContent>
  </w:sdt>
  <w:p w14:paraId="74C9D5A5" w14:textId="77777777" w:rsidR="002D2377" w:rsidRDefault="002D2377" w:rsidP="002D2377">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39E5E" w14:textId="77777777" w:rsidR="00110C19" w:rsidRDefault="00110C19" w:rsidP="00615E95">
      <w:pPr>
        <w:spacing w:after="0" w:line="240" w:lineRule="auto"/>
      </w:pPr>
      <w:r>
        <w:separator/>
      </w:r>
    </w:p>
  </w:footnote>
  <w:footnote w:type="continuationSeparator" w:id="0">
    <w:p w14:paraId="16FCCC4A" w14:textId="77777777" w:rsidR="00110C19" w:rsidRDefault="00110C19" w:rsidP="00615E95">
      <w:pPr>
        <w:spacing w:after="0" w:line="240" w:lineRule="auto"/>
      </w:pPr>
      <w:r>
        <w:continuationSeparator/>
      </w:r>
    </w:p>
  </w:footnote>
  <w:footnote w:id="1">
    <w:p w14:paraId="205BA96A" w14:textId="77777777" w:rsidR="00615E95" w:rsidRDefault="00615E95" w:rsidP="00615E95">
      <w:pPr>
        <w:pStyle w:val="Textpoznpodarou"/>
      </w:pPr>
      <w:r>
        <w:rPr>
          <w:rStyle w:val="Znakapoznpodarou"/>
        </w:rPr>
        <w:footnoteRef/>
      </w:r>
      <w:r>
        <w:t xml:space="preserve"> </w:t>
      </w:r>
      <w:r w:rsidRPr="000A224B">
        <w:rPr>
          <w:snapToGrid w:val="0"/>
          <w:sz w:val="18"/>
          <w:szCs w:val="18"/>
        </w:rPr>
        <w:t xml:space="preserve">Protikladem k pojetí reflektivní praxe a realistické přípravy učitelů je podle Schöna tzv. </w:t>
      </w:r>
      <w:r w:rsidRPr="000A224B">
        <w:rPr>
          <w:i/>
          <w:snapToGrid w:val="0"/>
          <w:sz w:val="18"/>
          <w:szCs w:val="18"/>
        </w:rPr>
        <w:t xml:space="preserve">model technické racionality </w:t>
      </w:r>
      <w:r w:rsidRPr="000A224B">
        <w:rPr>
          <w:snapToGrid w:val="0"/>
          <w:sz w:val="18"/>
          <w:szCs w:val="18"/>
        </w:rPr>
        <w:t>v učitelské přípravě, který není založený na reflexi praxe spojené s budováním profesních znalostí, ale hlavně jen na samotných znalostech.</w:t>
      </w:r>
      <w:r>
        <w:rPr>
          <w:snapToGrid w:val="0"/>
        </w:rPr>
        <w:t xml:space="preserve">      </w:t>
      </w:r>
    </w:p>
  </w:footnote>
  <w:footnote w:id="2">
    <w:p w14:paraId="777F08D8" w14:textId="77777777" w:rsidR="00615E95" w:rsidRPr="00D258EE" w:rsidRDefault="00615E95" w:rsidP="00615E95">
      <w:pPr>
        <w:pStyle w:val="Textpoznpodarou"/>
        <w:rPr>
          <w:sz w:val="18"/>
          <w:szCs w:val="18"/>
        </w:rPr>
      </w:pPr>
      <w:r>
        <w:rPr>
          <w:rStyle w:val="Znakapoznpodarou"/>
        </w:rPr>
        <w:footnoteRef/>
      </w:r>
      <w:r>
        <w:t xml:space="preserve"> </w:t>
      </w:r>
      <w:r w:rsidRPr="00D258EE">
        <w:rPr>
          <w:sz w:val="18"/>
          <w:szCs w:val="18"/>
        </w:rPr>
        <w:t xml:space="preserve">V něčem jsou </w:t>
      </w:r>
      <w:r>
        <w:rPr>
          <w:sz w:val="18"/>
          <w:szCs w:val="18"/>
        </w:rPr>
        <w:t>uvedeným typům hospitací p</w:t>
      </w:r>
      <w:r w:rsidRPr="00D258EE">
        <w:rPr>
          <w:sz w:val="18"/>
          <w:szCs w:val="18"/>
        </w:rPr>
        <w:t>odobné hospitace inspektorů České školní inspekce</w:t>
      </w:r>
      <w:r>
        <w:rPr>
          <w:sz w:val="18"/>
          <w:szCs w:val="18"/>
        </w:rPr>
        <w:t xml:space="preserve"> ve školních třídách</w:t>
      </w:r>
      <w:r w:rsidRPr="00D258EE">
        <w:rPr>
          <w:sz w:val="18"/>
          <w:szCs w:val="18"/>
        </w:rPr>
        <w:t xml:space="preserve">, </w:t>
      </w:r>
      <w:r>
        <w:rPr>
          <w:sz w:val="18"/>
          <w:szCs w:val="18"/>
        </w:rPr>
        <w:t xml:space="preserve">jejichž </w:t>
      </w:r>
      <w:r w:rsidRPr="00D258EE">
        <w:rPr>
          <w:sz w:val="18"/>
          <w:szCs w:val="18"/>
        </w:rPr>
        <w:t>kontrolní cíle se však od předchozích typů hospitací liší.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838A2" w14:textId="5A2B9B70" w:rsidR="000651CE" w:rsidRPr="00FD0CC7" w:rsidRDefault="002771DE" w:rsidP="000651CE">
    <w:pPr>
      <w:spacing w:after="0" w:line="240" w:lineRule="auto"/>
      <w:jc w:val="center"/>
      <w:rPr>
        <w:rFonts w:eastAsia="Times New Roman" w:cs="Times New Roman"/>
        <w:b/>
        <w:bCs/>
        <w:szCs w:val="24"/>
      </w:rPr>
    </w:pPr>
    <w:r>
      <w:rPr>
        <w:noProof/>
      </w:rPr>
      <w:drawing>
        <wp:anchor distT="0" distB="0" distL="114300" distR="114300" simplePos="0" relativeHeight="251659264" behindDoc="1" locked="0" layoutInCell="1" allowOverlap="1" wp14:anchorId="55F6F5F2" wp14:editId="5009410B">
          <wp:simplePos x="0" y="0"/>
          <wp:positionH relativeFrom="margin">
            <wp:align>center</wp:align>
          </wp:positionH>
          <wp:positionV relativeFrom="paragraph">
            <wp:posOffset>-382905</wp:posOffset>
          </wp:positionV>
          <wp:extent cx="5457825" cy="2976245"/>
          <wp:effectExtent l="0" t="0" r="9525" b="0"/>
          <wp:wrapTight wrapText="bothSides">
            <wp:wrapPolygon edited="0">
              <wp:start x="0" y="0"/>
              <wp:lineTo x="0" y="21429"/>
              <wp:lineTo x="21562" y="21429"/>
              <wp:lineTo x="21562"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457825" cy="29762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F43A5"/>
    <w:multiLevelType w:val="hybridMultilevel"/>
    <w:tmpl w:val="7D7466C0"/>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0B5193"/>
    <w:multiLevelType w:val="hybridMultilevel"/>
    <w:tmpl w:val="6BA61BA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05346D"/>
    <w:multiLevelType w:val="hybridMultilevel"/>
    <w:tmpl w:val="031C89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43D2407"/>
    <w:multiLevelType w:val="hybridMultilevel"/>
    <w:tmpl w:val="D4545B28"/>
    <w:lvl w:ilvl="0" w:tplc="77D0C22E">
      <w:start w:val="1"/>
      <w:numFmt w:val="bullet"/>
      <w:lvlText w:val="•"/>
      <w:lvlJc w:val="left"/>
      <w:pPr>
        <w:tabs>
          <w:tab w:val="num" w:pos="720"/>
        </w:tabs>
        <w:ind w:left="720" w:hanging="360"/>
      </w:pPr>
      <w:rPr>
        <w:rFonts w:ascii="Arial" w:hAnsi="Arial" w:hint="default"/>
      </w:rPr>
    </w:lvl>
    <w:lvl w:ilvl="1" w:tplc="E8E65E80">
      <w:start w:val="1"/>
      <w:numFmt w:val="bullet"/>
      <w:lvlText w:val="•"/>
      <w:lvlJc w:val="left"/>
      <w:pPr>
        <w:tabs>
          <w:tab w:val="num" w:pos="1440"/>
        </w:tabs>
        <w:ind w:left="1440" w:hanging="360"/>
      </w:pPr>
      <w:rPr>
        <w:rFonts w:ascii="Arial" w:hAnsi="Arial" w:hint="default"/>
      </w:rPr>
    </w:lvl>
    <w:lvl w:ilvl="2" w:tplc="F372E0F8">
      <w:start w:val="1"/>
      <w:numFmt w:val="upperLetter"/>
      <w:lvlText w:val="%3."/>
      <w:lvlJc w:val="left"/>
      <w:pPr>
        <w:tabs>
          <w:tab w:val="num" w:pos="2160"/>
        </w:tabs>
        <w:ind w:left="2160" w:hanging="360"/>
      </w:pPr>
    </w:lvl>
    <w:lvl w:ilvl="3" w:tplc="32902BB4" w:tentative="1">
      <w:start w:val="1"/>
      <w:numFmt w:val="bullet"/>
      <w:lvlText w:val="•"/>
      <w:lvlJc w:val="left"/>
      <w:pPr>
        <w:tabs>
          <w:tab w:val="num" w:pos="2880"/>
        </w:tabs>
        <w:ind w:left="2880" w:hanging="360"/>
      </w:pPr>
      <w:rPr>
        <w:rFonts w:ascii="Arial" w:hAnsi="Arial" w:hint="default"/>
      </w:rPr>
    </w:lvl>
    <w:lvl w:ilvl="4" w:tplc="F6AE0E1A" w:tentative="1">
      <w:start w:val="1"/>
      <w:numFmt w:val="bullet"/>
      <w:lvlText w:val="•"/>
      <w:lvlJc w:val="left"/>
      <w:pPr>
        <w:tabs>
          <w:tab w:val="num" w:pos="3600"/>
        </w:tabs>
        <w:ind w:left="3600" w:hanging="360"/>
      </w:pPr>
      <w:rPr>
        <w:rFonts w:ascii="Arial" w:hAnsi="Arial" w:hint="default"/>
      </w:rPr>
    </w:lvl>
    <w:lvl w:ilvl="5" w:tplc="7704746A" w:tentative="1">
      <w:start w:val="1"/>
      <w:numFmt w:val="bullet"/>
      <w:lvlText w:val="•"/>
      <w:lvlJc w:val="left"/>
      <w:pPr>
        <w:tabs>
          <w:tab w:val="num" w:pos="4320"/>
        </w:tabs>
        <w:ind w:left="4320" w:hanging="360"/>
      </w:pPr>
      <w:rPr>
        <w:rFonts w:ascii="Arial" w:hAnsi="Arial" w:hint="default"/>
      </w:rPr>
    </w:lvl>
    <w:lvl w:ilvl="6" w:tplc="AA6456C0" w:tentative="1">
      <w:start w:val="1"/>
      <w:numFmt w:val="bullet"/>
      <w:lvlText w:val="•"/>
      <w:lvlJc w:val="left"/>
      <w:pPr>
        <w:tabs>
          <w:tab w:val="num" w:pos="5040"/>
        </w:tabs>
        <w:ind w:left="5040" w:hanging="360"/>
      </w:pPr>
      <w:rPr>
        <w:rFonts w:ascii="Arial" w:hAnsi="Arial" w:hint="default"/>
      </w:rPr>
    </w:lvl>
    <w:lvl w:ilvl="7" w:tplc="970C296E" w:tentative="1">
      <w:start w:val="1"/>
      <w:numFmt w:val="bullet"/>
      <w:lvlText w:val="•"/>
      <w:lvlJc w:val="left"/>
      <w:pPr>
        <w:tabs>
          <w:tab w:val="num" w:pos="5760"/>
        </w:tabs>
        <w:ind w:left="5760" w:hanging="360"/>
      </w:pPr>
      <w:rPr>
        <w:rFonts w:ascii="Arial" w:hAnsi="Arial" w:hint="default"/>
      </w:rPr>
    </w:lvl>
    <w:lvl w:ilvl="8" w:tplc="D108D12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5CA0983"/>
    <w:multiLevelType w:val="hybridMultilevel"/>
    <w:tmpl w:val="248A1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073C2C"/>
    <w:multiLevelType w:val="hybridMultilevel"/>
    <w:tmpl w:val="4322EC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AFC7124"/>
    <w:multiLevelType w:val="hybridMultilevel"/>
    <w:tmpl w:val="6CFC8ACA"/>
    <w:lvl w:ilvl="0" w:tplc="E140F8EC">
      <w:start w:val="1"/>
      <w:numFmt w:val="bullet"/>
      <w:lvlText w:val="•"/>
      <w:lvlJc w:val="left"/>
      <w:pPr>
        <w:tabs>
          <w:tab w:val="num" w:pos="720"/>
        </w:tabs>
        <w:ind w:left="720" w:hanging="360"/>
      </w:pPr>
      <w:rPr>
        <w:rFonts w:ascii="Arial" w:hAnsi="Arial" w:hint="default"/>
      </w:rPr>
    </w:lvl>
    <w:lvl w:ilvl="1" w:tplc="2F900E5E" w:tentative="1">
      <w:start w:val="1"/>
      <w:numFmt w:val="bullet"/>
      <w:lvlText w:val="•"/>
      <w:lvlJc w:val="left"/>
      <w:pPr>
        <w:tabs>
          <w:tab w:val="num" w:pos="1440"/>
        </w:tabs>
        <w:ind w:left="1440" w:hanging="360"/>
      </w:pPr>
      <w:rPr>
        <w:rFonts w:ascii="Arial" w:hAnsi="Arial" w:hint="default"/>
      </w:rPr>
    </w:lvl>
    <w:lvl w:ilvl="2" w:tplc="AF56E91A" w:tentative="1">
      <w:start w:val="1"/>
      <w:numFmt w:val="bullet"/>
      <w:lvlText w:val="•"/>
      <w:lvlJc w:val="left"/>
      <w:pPr>
        <w:tabs>
          <w:tab w:val="num" w:pos="2160"/>
        </w:tabs>
        <w:ind w:left="2160" w:hanging="360"/>
      </w:pPr>
      <w:rPr>
        <w:rFonts w:ascii="Arial" w:hAnsi="Arial" w:hint="default"/>
      </w:rPr>
    </w:lvl>
    <w:lvl w:ilvl="3" w:tplc="31B8CF96" w:tentative="1">
      <w:start w:val="1"/>
      <w:numFmt w:val="bullet"/>
      <w:lvlText w:val="•"/>
      <w:lvlJc w:val="left"/>
      <w:pPr>
        <w:tabs>
          <w:tab w:val="num" w:pos="2880"/>
        </w:tabs>
        <w:ind w:left="2880" w:hanging="360"/>
      </w:pPr>
      <w:rPr>
        <w:rFonts w:ascii="Arial" w:hAnsi="Arial" w:hint="default"/>
      </w:rPr>
    </w:lvl>
    <w:lvl w:ilvl="4" w:tplc="2A661796" w:tentative="1">
      <w:start w:val="1"/>
      <w:numFmt w:val="bullet"/>
      <w:lvlText w:val="•"/>
      <w:lvlJc w:val="left"/>
      <w:pPr>
        <w:tabs>
          <w:tab w:val="num" w:pos="3600"/>
        </w:tabs>
        <w:ind w:left="3600" w:hanging="360"/>
      </w:pPr>
      <w:rPr>
        <w:rFonts w:ascii="Arial" w:hAnsi="Arial" w:hint="default"/>
      </w:rPr>
    </w:lvl>
    <w:lvl w:ilvl="5" w:tplc="131C9C90" w:tentative="1">
      <w:start w:val="1"/>
      <w:numFmt w:val="bullet"/>
      <w:lvlText w:val="•"/>
      <w:lvlJc w:val="left"/>
      <w:pPr>
        <w:tabs>
          <w:tab w:val="num" w:pos="4320"/>
        </w:tabs>
        <w:ind w:left="4320" w:hanging="360"/>
      </w:pPr>
      <w:rPr>
        <w:rFonts w:ascii="Arial" w:hAnsi="Arial" w:hint="default"/>
      </w:rPr>
    </w:lvl>
    <w:lvl w:ilvl="6" w:tplc="DD56B10A" w:tentative="1">
      <w:start w:val="1"/>
      <w:numFmt w:val="bullet"/>
      <w:lvlText w:val="•"/>
      <w:lvlJc w:val="left"/>
      <w:pPr>
        <w:tabs>
          <w:tab w:val="num" w:pos="5040"/>
        </w:tabs>
        <w:ind w:left="5040" w:hanging="360"/>
      </w:pPr>
      <w:rPr>
        <w:rFonts w:ascii="Arial" w:hAnsi="Arial" w:hint="default"/>
      </w:rPr>
    </w:lvl>
    <w:lvl w:ilvl="7" w:tplc="5F3050C2" w:tentative="1">
      <w:start w:val="1"/>
      <w:numFmt w:val="bullet"/>
      <w:lvlText w:val="•"/>
      <w:lvlJc w:val="left"/>
      <w:pPr>
        <w:tabs>
          <w:tab w:val="num" w:pos="5760"/>
        </w:tabs>
        <w:ind w:left="5760" w:hanging="360"/>
      </w:pPr>
      <w:rPr>
        <w:rFonts w:ascii="Arial" w:hAnsi="Arial" w:hint="default"/>
      </w:rPr>
    </w:lvl>
    <w:lvl w:ilvl="8" w:tplc="AFA03E8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BEA236D"/>
    <w:multiLevelType w:val="hybridMultilevel"/>
    <w:tmpl w:val="3FC6E23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2030C52"/>
    <w:multiLevelType w:val="hybridMultilevel"/>
    <w:tmpl w:val="FC96A3D4"/>
    <w:lvl w:ilvl="0" w:tplc="675821F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2F785E"/>
    <w:multiLevelType w:val="hybridMultilevel"/>
    <w:tmpl w:val="3D6A6788"/>
    <w:lvl w:ilvl="0" w:tplc="8C3C57D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D303E1B"/>
    <w:multiLevelType w:val="hybridMultilevel"/>
    <w:tmpl w:val="9264ADD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2D7406AB"/>
    <w:multiLevelType w:val="hybridMultilevel"/>
    <w:tmpl w:val="A7D29F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DE85804"/>
    <w:multiLevelType w:val="hybridMultilevel"/>
    <w:tmpl w:val="C0260762"/>
    <w:lvl w:ilvl="0" w:tplc="9C50142C">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13" w15:restartNumberingAfterBreak="0">
    <w:nsid w:val="2F1B4A42"/>
    <w:multiLevelType w:val="multilevel"/>
    <w:tmpl w:val="83886CD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216A7E"/>
    <w:multiLevelType w:val="hybridMultilevel"/>
    <w:tmpl w:val="6E040D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357B10"/>
    <w:multiLevelType w:val="hybridMultilevel"/>
    <w:tmpl w:val="CCF8F888"/>
    <w:lvl w:ilvl="0" w:tplc="16729C80">
      <w:start w:val="1"/>
      <w:numFmt w:val="bullet"/>
      <w:pStyle w:val="Rejstk2"/>
      <w:lvlText w:val=""/>
      <w:lvlJc w:val="left"/>
      <w:pPr>
        <w:ind w:left="940" w:hanging="360"/>
      </w:pPr>
      <w:rPr>
        <w:rFonts w:ascii="Symbol" w:hAnsi="Symbol" w:hint="default"/>
      </w:rPr>
    </w:lvl>
    <w:lvl w:ilvl="1" w:tplc="04050003" w:tentative="1">
      <w:start w:val="1"/>
      <w:numFmt w:val="bullet"/>
      <w:lvlText w:val="o"/>
      <w:lvlJc w:val="left"/>
      <w:pPr>
        <w:ind w:left="1660" w:hanging="360"/>
      </w:pPr>
      <w:rPr>
        <w:rFonts w:ascii="Courier New" w:hAnsi="Courier New" w:cs="Courier New" w:hint="default"/>
      </w:rPr>
    </w:lvl>
    <w:lvl w:ilvl="2" w:tplc="04050005" w:tentative="1">
      <w:start w:val="1"/>
      <w:numFmt w:val="bullet"/>
      <w:lvlText w:val=""/>
      <w:lvlJc w:val="left"/>
      <w:pPr>
        <w:ind w:left="2380" w:hanging="360"/>
      </w:pPr>
      <w:rPr>
        <w:rFonts w:ascii="Wingdings" w:hAnsi="Wingdings" w:hint="default"/>
      </w:rPr>
    </w:lvl>
    <w:lvl w:ilvl="3" w:tplc="04050001" w:tentative="1">
      <w:start w:val="1"/>
      <w:numFmt w:val="bullet"/>
      <w:lvlText w:val=""/>
      <w:lvlJc w:val="left"/>
      <w:pPr>
        <w:ind w:left="3100" w:hanging="360"/>
      </w:pPr>
      <w:rPr>
        <w:rFonts w:ascii="Symbol" w:hAnsi="Symbol" w:hint="default"/>
      </w:rPr>
    </w:lvl>
    <w:lvl w:ilvl="4" w:tplc="04050003" w:tentative="1">
      <w:start w:val="1"/>
      <w:numFmt w:val="bullet"/>
      <w:lvlText w:val="o"/>
      <w:lvlJc w:val="left"/>
      <w:pPr>
        <w:ind w:left="3820" w:hanging="360"/>
      </w:pPr>
      <w:rPr>
        <w:rFonts w:ascii="Courier New" w:hAnsi="Courier New" w:cs="Courier New" w:hint="default"/>
      </w:rPr>
    </w:lvl>
    <w:lvl w:ilvl="5" w:tplc="04050005" w:tentative="1">
      <w:start w:val="1"/>
      <w:numFmt w:val="bullet"/>
      <w:lvlText w:val=""/>
      <w:lvlJc w:val="left"/>
      <w:pPr>
        <w:ind w:left="4540" w:hanging="360"/>
      </w:pPr>
      <w:rPr>
        <w:rFonts w:ascii="Wingdings" w:hAnsi="Wingdings" w:hint="default"/>
      </w:rPr>
    </w:lvl>
    <w:lvl w:ilvl="6" w:tplc="04050001" w:tentative="1">
      <w:start w:val="1"/>
      <w:numFmt w:val="bullet"/>
      <w:lvlText w:val=""/>
      <w:lvlJc w:val="left"/>
      <w:pPr>
        <w:ind w:left="5260" w:hanging="360"/>
      </w:pPr>
      <w:rPr>
        <w:rFonts w:ascii="Symbol" w:hAnsi="Symbol" w:hint="default"/>
      </w:rPr>
    </w:lvl>
    <w:lvl w:ilvl="7" w:tplc="04050003" w:tentative="1">
      <w:start w:val="1"/>
      <w:numFmt w:val="bullet"/>
      <w:lvlText w:val="o"/>
      <w:lvlJc w:val="left"/>
      <w:pPr>
        <w:ind w:left="5980" w:hanging="360"/>
      </w:pPr>
      <w:rPr>
        <w:rFonts w:ascii="Courier New" w:hAnsi="Courier New" w:cs="Courier New" w:hint="default"/>
      </w:rPr>
    </w:lvl>
    <w:lvl w:ilvl="8" w:tplc="04050005" w:tentative="1">
      <w:start w:val="1"/>
      <w:numFmt w:val="bullet"/>
      <w:lvlText w:val=""/>
      <w:lvlJc w:val="left"/>
      <w:pPr>
        <w:ind w:left="6700" w:hanging="360"/>
      </w:pPr>
      <w:rPr>
        <w:rFonts w:ascii="Wingdings" w:hAnsi="Wingdings" w:hint="default"/>
      </w:rPr>
    </w:lvl>
  </w:abstractNum>
  <w:abstractNum w:abstractNumId="16" w15:restartNumberingAfterBreak="0">
    <w:nsid w:val="333373A1"/>
    <w:multiLevelType w:val="hybridMultilevel"/>
    <w:tmpl w:val="4DB8EE08"/>
    <w:lvl w:ilvl="0" w:tplc="A8C41C94">
      <w:start w:val="1"/>
      <w:numFmt w:val="decimal"/>
      <w:lvlText w:val="%1."/>
      <w:lvlJc w:val="left"/>
      <w:pPr>
        <w:ind w:left="720" w:hanging="360"/>
      </w:pPr>
      <w:rPr>
        <w:rFonts w:ascii="Verdana" w:hAnsi="Verdana" w:cs="TimesNewRomanPSMT" w:hint="default"/>
        <w:b w:val="0"/>
        <w:i w:val="0"/>
        <w:color w:val="00000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5110804"/>
    <w:multiLevelType w:val="hybridMultilevel"/>
    <w:tmpl w:val="190C5692"/>
    <w:lvl w:ilvl="0" w:tplc="04050011">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6E11B98"/>
    <w:multiLevelType w:val="hybridMultilevel"/>
    <w:tmpl w:val="20748CF6"/>
    <w:lvl w:ilvl="0" w:tplc="E766F61C">
      <w:numFmt w:val="bullet"/>
      <w:lvlText w:val="-"/>
      <w:lvlJc w:val="left"/>
      <w:pPr>
        <w:ind w:left="720" w:hanging="360"/>
      </w:pPr>
      <w:rPr>
        <w:rFonts w:ascii="Calibri" w:eastAsiaTheme="minorHAnsi" w:hAnsi="Calibri" w:cs="Calibri" w:hint="default"/>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79A540F"/>
    <w:multiLevelType w:val="hybridMultilevel"/>
    <w:tmpl w:val="0054D2CE"/>
    <w:lvl w:ilvl="0" w:tplc="A96C2650">
      <w:start w:val="1"/>
      <w:numFmt w:val="bullet"/>
      <w:lvlText w:val="•"/>
      <w:lvlJc w:val="left"/>
      <w:pPr>
        <w:tabs>
          <w:tab w:val="num" w:pos="720"/>
        </w:tabs>
        <w:ind w:left="720" w:hanging="360"/>
      </w:pPr>
      <w:rPr>
        <w:rFonts w:ascii="Arial" w:hAnsi="Arial" w:hint="default"/>
      </w:rPr>
    </w:lvl>
    <w:lvl w:ilvl="1" w:tplc="414452AA">
      <w:start w:val="183"/>
      <w:numFmt w:val="bullet"/>
      <w:lvlText w:val="•"/>
      <w:lvlJc w:val="left"/>
      <w:pPr>
        <w:tabs>
          <w:tab w:val="num" w:pos="1440"/>
        </w:tabs>
        <w:ind w:left="1440" w:hanging="360"/>
      </w:pPr>
      <w:rPr>
        <w:rFonts w:ascii="Arial" w:hAnsi="Arial" w:hint="default"/>
      </w:rPr>
    </w:lvl>
    <w:lvl w:ilvl="2" w:tplc="AD6ED83C" w:tentative="1">
      <w:start w:val="1"/>
      <w:numFmt w:val="bullet"/>
      <w:lvlText w:val="•"/>
      <w:lvlJc w:val="left"/>
      <w:pPr>
        <w:tabs>
          <w:tab w:val="num" w:pos="2160"/>
        </w:tabs>
        <w:ind w:left="2160" w:hanging="360"/>
      </w:pPr>
      <w:rPr>
        <w:rFonts w:ascii="Arial" w:hAnsi="Arial" w:hint="default"/>
      </w:rPr>
    </w:lvl>
    <w:lvl w:ilvl="3" w:tplc="F54AA0D8" w:tentative="1">
      <w:start w:val="1"/>
      <w:numFmt w:val="bullet"/>
      <w:lvlText w:val="•"/>
      <w:lvlJc w:val="left"/>
      <w:pPr>
        <w:tabs>
          <w:tab w:val="num" w:pos="2880"/>
        </w:tabs>
        <w:ind w:left="2880" w:hanging="360"/>
      </w:pPr>
      <w:rPr>
        <w:rFonts w:ascii="Arial" w:hAnsi="Arial" w:hint="default"/>
      </w:rPr>
    </w:lvl>
    <w:lvl w:ilvl="4" w:tplc="F7A62D4C" w:tentative="1">
      <w:start w:val="1"/>
      <w:numFmt w:val="bullet"/>
      <w:lvlText w:val="•"/>
      <w:lvlJc w:val="left"/>
      <w:pPr>
        <w:tabs>
          <w:tab w:val="num" w:pos="3600"/>
        </w:tabs>
        <w:ind w:left="3600" w:hanging="360"/>
      </w:pPr>
      <w:rPr>
        <w:rFonts w:ascii="Arial" w:hAnsi="Arial" w:hint="default"/>
      </w:rPr>
    </w:lvl>
    <w:lvl w:ilvl="5" w:tplc="24924E6C" w:tentative="1">
      <w:start w:val="1"/>
      <w:numFmt w:val="bullet"/>
      <w:lvlText w:val="•"/>
      <w:lvlJc w:val="left"/>
      <w:pPr>
        <w:tabs>
          <w:tab w:val="num" w:pos="4320"/>
        </w:tabs>
        <w:ind w:left="4320" w:hanging="360"/>
      </w:pPr>
      <w:rPr>
        <w:rFonts w:ascii="Arial" w:hAnsi="Arial" w:hint="default"/>
      </w:rPr>
    </w:lvl>
    <w:lvl w:ilvl="6" w:tplc="E2FEE6B0" w:tentative="1">
      <w:start w:val="1"/>
      <w:numFmt w:val="bullet"/>
      <w:lvlText w:val="•"/>
      <w:lvlJc w:val="left"/>
      <w:pPr>
        <w:tabs>
          <w:tab w:val="num" w:pos="5040"/>
        </w:tabs>
        <w:ind w:left="5040" w:hanging="360"/>
      </w:pPr>
      <w:rPr>
        <w:rFonts w:ascii="Arial" w:hAnsi="Arial" w:hint="default"/>
      </w:rPr>
    </w:lvl>
    <w:lvl w:ilvl="7" w:tplc="7F44B9AE" w:tentative="1">
      <w:start w:val="1"/>
      <w:numFmt w:val="bullet"/>
      <w:lvlText w:val="•"/>
      <w:lvlJc w:val="left"/>
      <w:pPr>
        <w:tabs>
          <w:tab w:val="num" w:pos="5760"/>
        </w:tabs>
        <w:ind w:left="5760" w:hanging="360"/>
      </w:pPr>
      <w:rPr>
        <w:rFonts w:ascii="Arial" w:hAnsi="Arial" w:hint="default"/>
      </w:rPr>
    </w:lvl>
    <w:lvl w:ilvl="8" w:tplc="F83216D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1A4018"/>
    <w:multiLevelType w:val="hybridMultilevel"/>
    <w:tmpl w:val="52447746"/>
    <w:lvl w:ilvl="0" w:tplc="416E63CA">
      <w:start w:val="1"/>
      <w:numFmt w:val="bullet"/>
      <w:lvlText w:val="•"/>
      <w:lvlJc w:val="left"/>
      <w:pPr>
        <w:tabs>
          <w:tab w:val="num" w:pos="720"/>
        </w:tabs>
        <w:ind w:left="720" w:hanging="360"/>
      </w:pPr>
      <w:rPr>
        <w:rFonts w:ascii="Arial" w:hAnsi="Arial" w:hint="default"/>
      </w:rPr>
    </w:lvl>
    <w:lvl w:ilvl="1" w:tplc="D13EC70A">
      <w:start w:val="302"/>
      <w:numFmt w:val="bullet"/>
      <w:lvlText w:val="•"/>
      <w:lvlJc w:val="left"/>
      <w:pPr>
        <w:tabs>
          <w:tab w:val="num" w:pos="1440"/>
        </w:tabs>
        <w:ind w:left="1440" w:hanging="360"/>
      </w:pPr>
      <w:rPr>
        <w:rFonts w:ascii="Arial" w:hAnsi="Arial" w:hint="default"/>
      </w:rPr>
    </w:lvl>
    <w:lvl w:ilvl="2" w:tplc="6A8A9D2E" w:tentative="1">
      <w:start w:val="1"/>
      <w:numFmt w:val="bullet"/>
      <w:lvlText w:val="•"/>
      <w:lvlJc w:val="left"/>
      <w:pPr>
        <w:tabs>
          <w:tab w:val="num" w:pos="2160"/>
        </w:tabs>
        <w:ind w:left="2160" w:hanging="360"/>
      </w:pPr>
      <w:rPr>
        <w:rFonts w:ascii="Arial" w:hAnsi="Arial" w:hint="default"/>
      </w:rPr>
    </w:lvl>
    <w:lvl w:ilvl="3" w:tplc="8B2A2F60" w:tentative="1">
      <w:start w:val="1"/>
      <w:numFmt w:val="bullet"/>
      <w:lvlText w:val="•"/>
      <w:lvlJc w:val="left"/>
      <w:pPr>
        <w:tabs>
          <w:tab w:val="num" w:pos="2880"/>
        </w:tabs>
        <w:ind w:left="2880" w:hanging="360"/>
      </w:pPr>
      <w:rPr>
        <w:rFonts w:ascii="Arial" w:hAnsi="Arial" w:hint="default"/>
      </w:rPr>
    </w:lvl>
    <w:lvl w:ilvl="4" w:tplc="BE3EDFC4" w:tentative="1">
      <w:start w:val="1"/>
      <w:numFmt w:val="bullet"/>
      <w:lvlText w:val="•"/>
      <w:lvlJc w:val="left"/>
      <w:pPr>
        <w:tabs>
          <w:tab w:val="num" w:pos="3600"/>
        </w:tabs>
        <w:ind w:left="3600" w:hanging="360"/>
      </w:pPr>
      <w:rPr>
        <w:rFonts w:ascii="Arial" w:hAnsi="Arial" w:hint="default"/>
      </w:rPr>
    </w:lvl>
    <w:lvl w:ilvl="5" w:tplc="26A60EEC" w:tentative="1">
      <w:start w:val="1"/>
      <w:numFmt w:val="bullet"/>
      <w:lvlText w:val="•"/>
      <w:lvlJc w:val="left"/>
      <w:pPr>
        <w:tabs>
          <w:tab w:val="num" w:pos="4320"/>
        </w:tabs>
        <w:ind w:left="4320" w:hanging="360"/>
      </w:pPr>
      <w:rPr>
        <w:rFonts w:ascii="Arial" w:hAnsi="Arial" w:hint="default"/>
      </w:rPr>
    </w:lvl>
    <w:lvl w:ilvl="6" w:tplc="C844869C" w:tentative="1">
      <w:start w:val="1"/>
      <w:numFmt w:val="bullet"/>
      <w:lvlText w:val="•"/>
      <w:lvlJc w:val="left"/>
      <w:pPr>
        <w:tabs>
          <w:tab w:val="num" w:pos="5040"/>
        </w:tabs>
        <w:ind w:left="5040" w:hanging="360"/>
      </w:pPr>
      <w:rPr>
        <w:rFonts w:ascii="Arial" w:hAnsi="Arial" w:hint="default"/>
      </w:rPr>
    </w:lvl>
    <w:lvl w:ilvl="7" w:tplc="A7CE32C4" w:tentative="1">
      <w:start w:val="1"/>
      <w:numFmt w:val="bullet"/>
      <w:lvlText w:val="•"/>
      <w:lvlJc w:val="left"/>
      <w:pPr>
        <w:tabs>
          <w:tab w:val="num" w:pos="5760"/>
        </w:tabs>
        <w:ind w:left="5760" w:hanging="360"/>
      </w:pPr>
      <w:rPr>
        <w:rFonts w:ascii="Arial" w:hAnsi="Arial" w:hint="default"/>
      </w:rPr>
    </w:lvl>
    <w:lvl w:ilvl="8" w:tplc="1A72014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01C31B9"/>
    <w:multiLevelType w:val="hybridMultilevel"/>
    <w:tmpl w:val="18AE33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10F26F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161940"/>
    <w:multiLevelType w:val="hybridMultilevel"/>
    <w:tmpl w:val="4AF8778A"/>
    <w:lvl w:ilvl="0" w:tplc="542C7FB2">
      <w:start w:val="1"/>
      <w:numFmt w:val="upperRoman"/>
      <w:lvlText w:val="%1)"/>
      <w:lvlJc w:val="left"/>
      <w:pPr>
        <w:ind w:left="1212" w:hanging="720"/>
      </w:pPr>
      <w:rPr>
        <w:rFonts w:hint="default"/>
      </w:rPr>
    </w:lvl>
    <w:lvl w:ilvl="1" w:tplc="04050019" w:tentative="1">
      <w:start w:val="1"/>
      <w:numFmt w:val="lowerLetter"/>
      <w:lvlText w:val="%2."/>
      <w:lvlJc w:val="left"/>
      <w:pPr>
        <w:ind w:left="1572" w:hanging="360"/>
      </w:pPr>
    </w:lvl>
    <w:lvl w:ilvl="2" w:tplc="0405001B" w:tentative="1">
      <w:start w:val="1"/>
      <w:numFmt w:val="lowerRoman"/>
      <w:lvlText w:val="%3."/>
      <w:lvlJc w:val="right"/>
      <w:pPr>
        <w:ind w:left="2292" w:hanging="180"/>
      </w:pPr>
    </w:lvl>
    <w:lvl w:ilvl="3" w:tplc="0405000F" w:tentative="1">
      <w:start w:val="1"/>
      <w:numFmt w:val="decimal"/>
      <w:lvlText w:val="%4."/>
      <w:lvlJc w:val="left"/>
      <w:pPr>
        <w:ind w:left="3012" w:hanging="360"/>
      </w:pPr>
    </w:lvl>
    <w:lvl w:ilvl="4" w:tplc="04050019" w:tentative="1">
      <w:start w:val="1"/>
      <w:numFmt w:val="lowerLetter"/>
      <w:lvlText w:val="%5."/>
      <w:lvlJc w:val="left"/>
      <w:pPr>
        <w:ind w:left="3732" w:hanging="360"/>
      </w:pPr>
    </w:lvl>
    <w:lvl w:ilvl="5" w:tplc="0405001B" w:tentative="1">
      <w:start w:val="1"/>
      <w:numFmt w:val="lowerRoman"/>
      <w:lvlText w:val="%6."/>
      <w:lvlJc w:val="right"/>
      <w:pPr>
        <w:ind w:left="4452" w:hanging="180"/>
      </w:pPr>
    </w:lvl>
    <w:lvl w:ilvl="6" w:tplc="0405000F" w:tentative="1">
      <w:start w:val="1"/>
      <w:numFmt w:val="decimal"/>
      <w:lvlText w:val="%7."/>
      <w:lvlJc w:val="left"/>
      <w:pPr>
        <w:ind w:left="5172" w:hanging="360"/>
      </w:pPr>
    </w:lvl>
    <w:lvl w:ilvl="7" w:tplc="04050019" w:tentative="1">
      <w:start w:val="1"/>
      <w:numFmt w:val="lowerLetter"/>
      <w:lvlText w:val="%8."/>
      <w:lvlJc w:val="left"/>
      <w:pPr>
        <w:ind w:left="5892" w:hanging="360"/>
      </w:pPr>
    </w:lvl>
    <w:lvl w:ilvl="8" w:tplc="0405001B" w:tentative="1">
      <w:start w:val="1"/>
      <w:numFmt w:val="lowerRoman"/>
      <w:lvlText w:val="%9."/>
      <w:lvlJc w:val="right"/>
      <w:pPr>
        <w:ind w:left="6612" w:hanging="180"/>
      </w:pPr>
    </w:lvl>
  </w:abstractNum>
  <w:abstractNum w:abstractNumId="24" w15:restartNumberingAfterBreak="0">
    <w:nsid w:val="4ADE670C"/>
    <w:multiLevelType w:val="hybridMultilevel"/>
    <w:tmpl w:val="ADEA58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EB115CD"/>
    <w:multiLevelType w:val="hybridMultilevel"/>
    <w:tmpl w:val="0EECEC68"/>
    <w:lvl w:ilvl="0" w:tplc="8AC65BE6">
      <w:start w:val="1"/>
      <w:numFmt w:val="upperRoman"/>
      <w:lvlText w:val="%1)"/>
      <w:lvlJc w:val="left"/>
      <w:pPr>
        <w:ind w:left="1212" w:hanging="720"/>
      </w:pPr>
      <w:rPr>
        <w:rFonts w:hint="default"/>
      </w:rPr>
    </w:lvl>
    <w:lvl w:ilvl="1" w:tplc="04050019" w:tentative="1">
      <w:start w:val="1"/>
      <w:numFmt w:val="lowerLetter"/>
      <w:lvlText w:val="%2."/>
      <w:lvlJc w:val="left"/>
      <w:pPr>
        <w:ind w:left="1572" w:hanging="360"/>
      </w:pPr>
    </w:lvl>
    <w:lvl w:ilvl="2" w:tplc="0405001B" w:tentative="1">
      <w:start w:val="1"/>
      <w:numFmt w:val="lowerRoman"/>
      <w:lvlText w:val="%3."/>
      <w:lvlJc w:val="right"/>
      <w:pPr>
        <w:ind w:left="2292" w:hanging="180"/>
      </w:pPr>
    </w:lvl>
    <w:lvl w:ilvl="3" w:tplc="0405000F" w:tentative="1">
      <w:start w:val="1"/>
      <w:numFmt w:val="decimal"/>
      <w:lvlText w:val="%4."/>
      <w:lvlJc w:val="left"/>
      <w:pPr>
        <w:ind w:left="3012" w:hanging="360"/>
      </w:pPr>
    </w:lvl>
    <w:lvl w:ilvl="4" w:tplc="04050019" w:tentative="1">
      <w:start w:val="1"/>
      <w:numFmt w:val="lowerLetter"/>
      <w:lvlText w:val="%5."/>
      <w:lvlJc w:val="left"/>
      <w:pPr>
        <w:ind w:left="3732" w:hanging="360"/>
      </w:pPr>
    </w:lvl>
    <w:lvl w:ilvl="5" w:tplc="0405001B" w:tentative="1">
      <w:start w:val="1"/>
      <w:numFmt w:val="lowerRoman"/>
      <w:lvlText w:val="%6."/>
      <w:lvlJc w:val="right"/>
      <w:pPr>
        <w:ind w:left="4452" w:hanging="180"/>
      </w:pPr>
    </w:lvl>
    <w:lvl w:ilvl="6" w:tplc="0405000F" w:tentative="1">
      <w:start w:val="1"/>
      <w:numFmt w:val="decimal"/>
      <w:lvlText w:val="%7."/>
      <w:lvlJc w:val="left"/>
      <w:pPr>
        <w:ind w:left="5172" w:hanging="360"/>
      </w:pPr>
    </w:lvl>
    <w:lvl w:ilvl="7" w:tplc="04050019" w:tentative="1">
      <w:start w:val="1"/>
      <w:numFmt w:val="lowerLetter"/>
      <w:lvlText w:val="%8."/>
      <w:lvlJc w:val="left"/>
      <w:pPr>
        <w:ind w:left="5892" w:hanging="360"/>
      </w:pPr>
    </w:lvl>
    <w:lvl w:ilvl="8" w:tplc="0405001B" w:tentative="1">
      <w:start w:val="1"/>
      <w:numFmt w:val="lowerRoman"/>
      <w:lvlText w:val="%9."/>
      <w:lvlJc w:val="right"/>
      <w:pPr>
        <w:ind w:left="6612" w:hanging="180"/>
      </w:pPr>
    </w:lvl>
  </w:abstractNum>
  <w:abstractNum w:abstractNumId="26" w15:restartNumberingAfterBreak="0">
    <w:nsid w:val="54B27220"/>
    <w:multiLevelType w:val="hybridMultilevel"/>
    <w:tmpl w:val="0FD267A6"/>
    <w:lvl w:ilvl="0" w:tplc="A9A0D9DE">
      <w:start w:val="1"/>
      <w:numFmt w:val="decimal"/>
      <w:pStyle w:val="Podnadpis"/>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5042EFD"/>
    <w:multiLevelType w:val="hybridMultilevel"/>
    <w:tmpl w:val="9ED4C4C6"/>
    <w:lvl w:ilvl="0" w:tplc="974227AE">
      <w:start w:val="1"/>
      <w:numFmt w:val="bullet"/>
      <w:lvlText w:val="•"/>
      <w:lvlJc w:val="left"/>
      <w:pPr>
        <w:tabs>
          <w:tab w:val="num" w:pos="720"/>
        </w:tabs>
        <w:ind w:left="720" w:hanging="360"/>
      </w:pPr>
      <w:rPr>
        <w:rFonts w:ascii="Arial" w:hAnsi="Arial" w:hint="default"/>
      </w:rPr>
    </w:lvl>
    <w:lvl w:ilvl="1" w:tplc="80AA5B12" w:tentative="1">
      <w:start w:val="1"/>
      <w:numFmt w:val="bullet"/>
      <w:lvlText w:val="•"/>
      <w:lvlJc w:val="left"/>
      <w:pPr>
        <w:tabs>
          <w:tab w:val="num" w:pos="1440"/>
        </w:tabs>
        <w:ind w:left="1440" w:hanging="360"/>
      </w:pPr>
      <w:rPr>
        <w:rFonts w:ascii="Arial" w:hAnsi="Arial" w:hint="default"/>
      </w:rPr>
    </w:lvl>
    <w:lvl w:ilvl="2" w:tplc="41D61B98" w:tentative="1">
      <w:start w:val="1"/>
      <w:numFmt w:val="bullet"/>
      <w:lvlText w:val="•"/>
      <w:lvlJc w:val="left"/>
      <w:pPr>
        <w:tabs>
          <w:tab w:val="num" w:pos="2160"/>
        </w:tabs>
        <w:ind w:left="2160" w:hanging="360"/>
      </w:pPr>
      <w:rPr>
        <w:rFonts w:ascii="Arial" w:hAnsi="Arial" w:hint="default"/>
      </w:rPr>
    </w:lvl>
    <w:lvl w:ilvl="3" w:tplc="F10A9056" w:tentative="1">
      <w:start w:val="1"/>
      <w:numFmt w:val="bullet"/>
      <w:lvlText w:val="•"/>
      <w:lvlJc w:val="left"/>
      <w:pPr>
        <w:tabs>
          <w:tab w:val="num" w:pos="2880"/>
        </w:tabs>
        <w:ind w:left="2880" w:hanging="360"/>
      </w:pPr>
      <w:rPr>
        <w:rFonts w:ascii="Arial" w:hAnsi="Arial" w:hint="default"/>
      </w:rPr>
    </w:lvl>
    <w:lvl w:ilvl="4" w:tplc="CE2646C2" w:tentative="1">
      <w:start w:val="1"/>
      <w:numFmt w:val="bullet"/>
      <w:lvlText w:val="•"/>
      <w:lvlJc w:val="left"/>
      <w:pPr>
        <w:tabs>
          <w:tab w:val="num" w:pos="3600"/>
        </w:tabs>
        <w:ind w:left="3600" w:hanging="360"/>
      </w:pPr>
      <w:rPr>
        <w:rFonts w:ascii="Arial" w:hAnsi="Arial" w:hint="default"/>
      </w:rPr>
    </w:lvl>
    <w:lvl w:ilvl="5" w:tplc="17C0A6C8" w:tentative="1">
      <w:start w:val="1"/>
      <w:numFmt w:val="bullet"/>
      <w:lvlText w:val="•"/>
      <w:lvlJc w:val="left"/>
      <w:pPr>
        <w:tabs>
          <w:tab w:val="num" w:pos="4320"/>
        </w:tabs>
        <w:ind w:left="4320" w:hanging="360"/>
      </w:pPr>
      <w:rPr>
        <w:rFonts w:ascii="Arial" w:hAnsi="Arial" w:hint="default"/>
      </w:rPr>
    </w:lvl>
    <w:lvl w:ilvl="6" w:tplc="C0A62726" w:tentative="1">
      <w:start w:val="1"/>
      <w:numFmt w:val="bullet"/>
      <w:lvlText w:val="•"/>
      <w:lvlJc w:val="left"/>
      <w:pPr>
        <w:tabs>
          <w:tab w:val="num" w:pos="5040"/>
        </w:tabs>
        <w:ind w:left="5040" w:hanging="360"/>
      </w:pPr>
      <w:rPr>
        <w:rFonts w:ascii="Arial" w:hAnsi="Arial" w:hint="default"/>
      </w:rPr>
    </w:lvl>
    <w:lvl w:ilvl="7" w:tplc="448E681A" w:tentative="1">
      <w:start w:val="1"/>
      <w:numFmt w:val="bullet"/>
      <w:lvlText w:val="•"/>
      <w:lvlJc w:val="left"/>
      <w:pPr>
        <w:tabs>
          <w:tab w:val="num" w:pos="5760"/>
        </w:tabs>
        <w:ind w:left="5760" w:hanging="360"/>
      </w:pPr>
      <w:rPr>
        <w:rFonts w:ascii="Arial" w:hAnsi="Arial" w:hint="default"/>
      </w:rPr>
    </w:lvl>
    <w:lvl w:ilvl="8" w:tplc="3EB8A59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72C74F9"/>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3B28FD"/>
    <w:multiLevelType w:val="hybridMultilevel"/>
    <w:tmpl w:val="C38A3C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C8350F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E4C5D14"/>
    <w:multiLevelType w:val="hybridMultilevel"/>
    <w:tmpl w:val="8F5098CC"/>
    <w:lvl w:ilvl="0" w:tplc="99F6FC1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31F7796"/>
    <w:multiLevelType w:val="hybridMultilevel"/>
    <w:tmpl w:val="EEC47B92"/>
    <w:lvl w:ilvl="0" w:tplc="04050001">
      <w:start w:val="1"/>
      <w:numFmt w:val="bullet"/>
      <w:lvlText w:val=""/>
      <w:lvlJc w:val="left"/>
      <w:pPr>
        <w:ind w:left="766" w:hanging="360"/>
      </w:pPr>
      <w:rPr>
        <w:rFonts w:ascii="Symbol" w:hAnsi="Symbol" w:hint="default"/>
      </w:rPr>
    </w:lvl>
    <w:lvl w:ilvl="1" w:tplc="04050003" w:tentative="1">
      <w:start w:val="1"/>
      <w:numFmt w:val="bullet"/>
      <w:lvlText w:val="o"/>
      <w:lvlJc w:val="left"/>
      <w:pPr>
        <w:ind w:left="1486" w:hanging="360"/>
      </w:pPr>
      <w:rPr>
        <w:rFonts w:ascii="Courier New" w:hAnsi="Courier New" w:cs="Courier New" w:hint="default"/>
      </w:rPr>
    </w:lvl>
    <w:lvl w:ilvl="2" w:tplc="04050005" w:tentative="1">
      <w:start w:val="1"/>
      <w:numFmt w:val="bullet"/>
      <w:lvlText w:val=""/>
      <w:lvlJc w:val="left"/>
      <w:pPr>
        <w:ind w:left="2206" w:hanging="360"/>
      </w:pPr>
      <w:rPr>
        <w:rFonts w:ascii="Wingdings" w:hAnsi="Wingdings" w:hint="default"/>
      </w:rPr>
    </w:lvl>
    <w:lvl w:ilvl="3" w:tplc="04050001" w:tentative="1">
      <w:start w:val="1"/>
      <w:numFmt w:val="bullet"/>
      <w:lvlText w:val=""/>
      <w:lvlJc w:val="left"/>
      <w:pPr>
        <w:ind w:left="2926" w:hanging="360"/>
      </w:pPr>
      <w:rPr>
        <w:rFonts w:ascii="Symbol" w:hAnsi="Symbol" w:hint="default"/>
      </w:rPr>
    </w:lvl>
    <w:lvl w:ilvl="4" w:tplc="04050003" w:tentative="1">
      <w:start w:val="1"/>
      <w:numFmt w:val="bullet"/>
      <w:lvlText w:val="o"/>
      <w:lvlJc w:val="left"/>
      <w:pPr>
        <w:ind w:left="3646" w:hanging="360"/>
      </w:pPr>
      <w:rPr>
        <w:rFonts w:ascii="Courier New" w:hAnsi="Courier New" w:cs="Courier New" w:hint="default"/>
      </w:rPr>
    </w:lvl>
    <w:lvl w:ilvl="5" w:tplc="04050005" w:tentative="1">
      <w:start w:val="1"/>
      <w:numFmt w:val="bullet"/>
      <w:lvlText w:val=""/>
      <w:lvlJc w:val="left"/>
      <w:pPr>
        <w:ind w:left="4366" w:hanging="360"/>
      </w:pPr>
      <w:rPr>
        <w:rFonts w:ascii="Wingdings" w:hAnsi="Wingdings" w:hint="default"/>
      </w:rPr>
    </w:lvl>
    <w:lvl w:ilvl="6" w:tplc="04050001" w:tentative="1">
      <w:start w:val="1"/>
      <w:numFmt w:val="bullet"/>
      <w:lvlText w:val=""/>
      <w:lvlJc w:val="left"/>
      <w:pPr>
        <w:ind w:left="5086" w:hanging="360"/>
      </w:pPr>
      <w:rPr>
        <w:rFonts w:ascii="Symbol" w:hAnsi="Symbol" w:hint="default"/>
      </w:rPr>
    </w:lvl>
    <w:lvl w:ilvl="7" w:tplc="04050003" w:tentative="1">
      <w:start w:val="1"/>
      <w:numFmt w:val="bullet"/>
      <w:lvlText w:val="o"/>
      <w:lvlJc w:val="left"/>
      <w:pPr>
        <w:ind w:left="5806" w:hanging="360"/>
      </w:pPr>
      <w:rPr>
        <w:rFonts w:ascii="Courier New" w:hAnsi="Courier New" w:cs="Courier New" w:hint="default"/>
      </w:rPr>
    </w:lvl>
    <w:lvl w:ilvl="8" w:tplc="04050005" w:tentative="1">
      <w:start w:val="1"/>
      <w:numFmt w:val="bullet"/>
      <w:lvlText w:val=""/>
      <w:lvlJc w:val="left"/>
      <w:pPr>
        <w:ind w:left="6526" w:hanging="360"/>
      </w:pPr>
      <w:rPr>
        <w:rFonts w:ascii="Wingdings" w:hAnsi="Wingdings" w:hint="default"/>
      </w:rPr>
    </w:lvl>
  </w:abstractNum>
  <w:abstractNum w:abstractNumId="33" w15:restartNumberingAfterBreak="0">
    <w:nsid w:val="721D061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94109C"/>
    <w:multiLevelType w:val="hybridMultilevel"/>
    <w:tmpl w:val="7894109C"/>
    <w:lvl w:ilvl="0" w:tplc="DCF2EC40">
      <w:start w:val="1"/>
      <w:numFmt w:val="bullet"/>
      <w:lvlText w:val="o"/>
      <w:lvlJc w:val="left"/>
      <w:pPr>
        <w:tabs>
          <w:tab w:val="num" w:pos="720"/>
        </w:tabs>
        <w:ind w:left="720" w:hanging="360"/>
      </w:pPr>
      <w:rPr>
        <w:rFonts w:ascii="Courier New" w:hAnsi="Courier New"/>
      </w:rPr>
    </w:lvl>
    <w:lvl w:ilvl="1" w:tplc="E0CCAF8C">
      <w:start w:val="1"/>
      <w:numFmt w:val="bullet"/>
      <w:lvlText w:val="o"/>
      <w:lvlJc w:val="left"/>
      <w:pPr>
        <w:tabs>
          <w:tab w:val="num" w:pos="1440"/>
        </w:tabs>
        <w:ind w:left="1440" w:hanging="360"/>
      </w:pPr>
      <w:rPr>
        <w:rFonts w:ascii="Courier New" w:hAnsi="Courier New"/>
      </w:rPr>
    </w:lvl>
    <w:lvl w:ilvl="2" w:tplc="3744B660">
      <w:start w:val="1"/>
      <w:numFmt w:val="bullet"/>
      <w:lvlText w:val=""/>
      <w:lvlJc w:val="left"/>
      <w:pPr>
        <w:tabs>
          <w:tab w:val="num" w:pos="2160"/>
        </w:tabs>
        <w:ind w:left="2160" w:hanging="360"/>
      </w:pPr>
      <w:rPr>
        <w:rFonts w:ascii="Wingdings" w:hAnsi="Wingdings"/>
      </w:rPr>
    </w:lvl>
    <w:lvl w:ilvl="3" w:tplc="F02A0212">
      <w:start w:val="1"/>
      <w:numFmt w:val="bullet"/>
      <w:lvlText w:val=""/>
      <w:lvlJc w:val="left"/>
      <w:pPr>
        <w:tabs>
          <w:tab w:val="num" w:pos="2880"/>
        </w:tabs>
        <w:ind w:left="2880" w:hanging="360"/>
      </w:pPr>
      <w:rPr>
        <w:rFonts w:ascii="Symbol" w:hAnsi="Symbol"/>
      </w:rPr>
    </w:lvl>
    <w:lvl w:ilvl="4" w:tplc="B6B262E2">
      <w:start w:val="1"/>
      <w:numFmt w:val="bullet"/>
      <w:lvlText w:val="o"/>
      <w:lvlJc w:val="left"/>
      <w:pPr>
        <w:tabs>
          <w:tab w:val="num" w:pos="3600"/>
        </w:tabs>
        <w:ind w:left="3600" w:hanging="360"/>
      </w:pPr>
      <w:rPr>
        <w:rFonts w:ascii="Courier New" w:hAnsi="Courier New"/>
      </w:rPr>
    </w:lvl>
    <w:lvl w:ilvl="5" w:tplc="1010A9BE">
      <w:start w:val="1"/>
      <w:numFmt w:val="bullet"/>
      <w:lvlText w:val=""/>
      <w:lvlJc w:val="left"/>
      <w:pPr>
        <w:tabs>
          <w:tab w:val="num" w:pos="4320"/>
        </w:tabs>
        <w:ind w:left="4320" w:hanging="360"/>
      </w:pPr>
      <w:rPr>
        <w:rFonts w:ascii="Wingdings" w:hAnsi="Wingdings"/>
      </w:rPr>
    </w:lvl>
    <w:lvl w:ilvl="6" w:tplc="89782C1A">
      <w:start w:val="1"/>
      <w:numFmt w:val="bullet"/>
      <w:lvlText w:val=""/>
      <w:lvlJc w:val="left"/>
      <w:pPr>
        <w:tabs>
          <w:tab w:val="num" w:pos="5040"/>
        </w:tabs>
        <w:ind w:left="5040" w:hanging="360"/>
      </w:pPr>
      <w:rPr>
        <w:rFonts w:ascii="Symbol" w:hAnsi="Symbol"/>
      </w:rPr>
    </w:lvl>
    <w:lvl w:ilvl="7" w:tplc="57BC5E6E">
      <w:start w:val="1"/>
      <w:numFmt w:val="bullet"/>
      <w:lvlText w:val="o"/>
      <w:lvlJc w:val="left"/>
      <w:pPr>
        <w:tabs>
          <w:tab w:val="num" w:pos="5760"/>
        </w:tabs>
        <w:ind w:left="5760" w:hanging="360"/>
      </w:pPr>
      <w:rPr>
        <w:rFonts w:ascii="Courier New" w:hAnsi="Courier New"/>
      </w:rPr>
    </w:lvl>
    <w:lvl w:ilvl="8" w:tplc="3A12115E">
      <w:start w:val="1"/>
      <w:numFmt w:val="bullet"/>
      <w:lvlText w:val=""/>
      <w:lvlJc w:val="left"/>
      <w:pPr>
        <w:tabs>
          <w:tab w:val="num" w:pos="6480"/>
        </w:tabs>
        <w:ind w:left="6480" w:hanging="360"/>
      </w:pPr>
      <w:rPr>
        <w:rFonts w:ascii="Wingdings" w:hAnsi="Wingdings"/>
      </w:rPr>
    </w:lvl>
  </w:abstractNum>
  <w:abstractNum w:abstractNumId="35" w15:restartNumberingAfterBreak="0">
    <w:nsid w:val="7BFF4C04"/>
    <w:multiLevelType w:val="hybridMultilevel"/>
    <w:tmpl w:val="16FC13B0"/>
    <w:lvl w:ilvl="0" w:tplc="04050011">
      <w:start w:val="1"/>
      <w:numFmt w:val="decimal"/>
      <w:lvlText w:val="%1)"/>
      <w:lvlJc w:val="left"/>
      <w:pPr>
        <w:ind w:left="766" w:hanging="360"/>
      </w:pPr>
    </w:lvl>
    <w:lvl w:ilvl="1" w:tplc="04050019">
      <w:start w:val="1"/>
      <w:numFmt w:val="lowerLetter"/>
      <w:lvlText w:val="%2."/>
      <w:lvlJc w:val="left"/>
      <w:pPr>
        <w:ind w:left="1486" w:hanging="360"/>
      </w:pPr>
    </w:lvl>
    <w:lvl w:ilvl="2" w:tplc="0405001B" w:tentative="1">
      <w:start w:val="1"/>
      <w:numFmt w:val="lowerRoman"/>
      <w:lvlText w:val="%3."/>
      <w:lvlJc w:val="right"/>
      <w:pPr>
        <w:ind w:left="2206" w:hanging="180"/>
      </w:pPr>
    </w:lvl>
    <w:lvl w:ilvl="3" w:tplc="0405000F" w:tentative="1">
      <w:start w:val="1"/>
      <w:numFmt w:val="decimal"/>
      <w:lvlText w:val="%4."/>
      <w:lvlJc w:val="left"/>
      <w:pPr>
        <w:ind w:left="2926" w:hanging="360"/>
      </w:pPr>
    </w:lvl>
    <w:lvl w:ilvl="4" w:tplc="04050019" w:tentative="1">
      <w:start w:val="1"/>
      <w:numFmt w:val="lowerLetter"/>
      <w:lvlText w:val="%5."/>
      <w:lvlJc w:val="left"/>
      <w:pPr>
        <w:ind w:left="3646" w:hanging="360"/>
      </w:pPr>
    </w:lvl>
    <w:lvl w:ilvl="5" w:tplc="0405001B" w:tentative="1">
      <w:start w:val="1"/>
      <w:numFmt w:val="lowerRoman"/>
      <w:lvlText w:val="%6."/>
      <w:lvlJc w:val="right"/>
      <w:pPr>
        <w:ind w:left="4366" w:hanging="180"/>
      </w:pPr>
    </w:lvl>
    <w:lvl w:ilvl="6" w:tplc="0405000F" w:tentative="1">
      <w:start w:val="1"/>
      <w:numFmt w:val="decimal"/>
      <w:lvlText w:val="%7."/>
      <w:lvlJc w:val="left"/>
      <w:pPr>
        <w:ind w:left="5086" w:hanging="360"/>
      </w:pPr>
    </w:lvl>
    <w:lvl w:ilvl="7" w:tplc="04050019" w:tentative="1">
      <w:start w:val="1"/>
      <w:numFmt w:val="lowerLetter"/>
      <w:lvlText w:val="%8."/>
      <w:lvlJc w:val="left"/>
      <w:pPr>
        <w:ind w:left="5806" w:hanging="360"/>
      </w:pPr>
    </w:lvl>
    <w:lvl w:ilvl="8" w:tplc="0405001B" w:tentative="1">
      <w:start w:val="1"/>
      <w:numFmt w:val="lowerRoman"/>
      <w:lvlText w:val="%9."/>
      <w:lvlJc w:val="right"/>
      <w:pPr>
        <w:ind w:left="6526" w:hanging="180"/>
      </w:pPr>
    </w:lvl>
  </w:abstractNum>
  <w:abstractNum w:abstractNumId="36" w15:restartNumberingAfterBreak="0">
    <w:nsid w:val="7F8D1459"/>
    <w:multiLevelType w:val="hybridMultilevel"/>
    <w:tmpl w:val="838E5C0C"/>
    <w:lvl w:ilvl="0" w:tplc="84DC7FD4">
      <w:numFmt w:val="bullet"/>
      <w:lvlText w:val="•"/>
      <w:lvlJc w:val="left"/>
      <w:pPr>
        <w:ind w:left="1068" w:hanging="708"/>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8"/>
  </w:num>
  <w:num w:numId="2">
    <w:abstractNumId w:val="22"/>
  </w:num>
  <w:num w:numId="3">
    <w:abstractNumId w:val="32"/>
  </w:num>
  <w:num w:numId="4">
    <w:abstractNumId w:val="35"/>
  </w:num>
  <w:num w:numId="5">
    <w:abstractNumId w:val="4"/>
  </w:num>
  <w:num w:numId="6">
    <w:abstractNumId w:val="2"/>
  </w:num>
  <w:num w:numId="7">
    <w:abstractNumId w:val="18"/>
  </w:num>
  <w:num w:numId="8">
    <w:abstractNumId w:val="5"/>
  </w:num>
  <w:num w:numId="9">
    <w:abstractNumId w:val="3"/>
  </w:num>
  <w:num w:numId="10">
    <w:abstractNumId w:val="11"/>
  </w:num>
  <w:num w:numId="11">
    <w:abstractNumId w:val="29"/>
  </w:num>
  <w:num w:numId="12">
    <w:abstractNumId w:val="24"/>
  </w:num>
  <w:num w:numId="13">
    <w:abstractNumId w:val="12"/>
  </w:num>
  <w:num w:numId="14">
    <w:abstractNumId w:val="26"/>
  </w:num>
  <w:num w:numId="15">
    <w:abstractNumId w:val="30"/>
  </w:num>
  <w:num w:numId="16">
    <w:abstractNumId w:val="6"/>
  </w:num>
  <w:num w:numId="17">
    <w:abstractNumId w:val="19"/>
  </w:num>
  <w:num w:numId="18">
    <w:abstractNumId w:val="31"/>
  </w:num>
  <w:num w:numId="19">
    <w:abstractNumId w:val="20"/>
  </w:num>
  <w:num w:numId="20">
    <w:abstractNumId w:val="27"/>
  </w:num>
  <w:num w:numId="21">
    <w:abstractNumId w:val="10"/>
  </w:num>
  <w:num w:numId="22">
    <w:abstractNumId w:val="13"/>
  </w:num>
  <w:num w:numId="23">
    <w:abstractNumId w:val="23"/>
  </w:num>
  <w:num w:numId="24">
    <w:abstractNumId w:val="14"/>
  </w:num>
  <w:num w:numId="25">
    <w:abstractNumId w:val="36"/>
  </w:num>
  <w:num w:numId="26">
    <w:abstractNumId w:val="25"/>
  </w:num>
  <w:num w:numId="27">
    <w:abstractNumId w:val="17"/>
  </w:num>
  <w:num w:numId="28">
    <w:abstractNumId w:val="8"/>
  </w:num>
  <w:num w:numId="29">
    <w:abstractNumId w:val="0"/>
  </w:num>
  <w:num w:numId="30">
    <w:abstractNumId w:val="21"/>
  </w:num>
  <w:num w:numId="31">
    <w:abstractNumId w:val="33"/>
  </w:num>
  <w:num w:numId="32">
    <w:abstractNumId w:val="16"/>
  </w:num>
  <w:num w:numId="33">
    <w:abstractNumId w:val="7"/>
  </w:num>
  <w:num w:numId="34">
    <w:abstractNumId w:val="15"/>
  </w:num>
  <w:num w:numId="35">
    <w:abstractNumId w:val="1"/>
  </w:num>
  <w:num w:numId="36">
    <w:abstractNumId w:val="34"/>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E95"/>
    <w:rsid w:val="000346E2"/>
    <w:rsid w:val="000651CE"/>
    <w:rsid w:val="00110C19"/>
    <w:rsid w:val="001D117B"/>
    <w:rsid w:val="00245001"/>
    <w:rsid w:val="002771DE"/>
    <w:rsid w:val="002D2377"/>
    <w:rsid w:val="002F5523"/>
    <w:rsid w:val="004225BE"/>
    <w:rsid w:val="005B369F"/>
    <w:rsid w:val="005D4F28"/>
    <w:rsid w:val="00615E95"/>
    <w:rsid w:val="00654B27"/>
    <w:rsid w:val="00710A93"/>
    <w:rsid w:val="00816F64"/>
    <w:rsid w:val="008D0A71"/>
    <w:rsid w:val="00904994"/>
    <w:rsid w:val="00905224"/>
    <w:rsid w:val="009A3B76"/>
    <w:rsid w:val="00E64C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1A2B"/>
  <w15:docId w15:val="{58F62511-EEF1-4358-B081-C0A805A1E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5E95"/>
    <w:pPr>
      <w:spacing w:after="160" w:line="259" w:lineRule="auto"/>
    </w:pPr>
    <w:rPr>
      <w:color w:val="000000" w:themeColor="text1"/>
    </w:rPr>
  </w:style>
  <w:style w:type="paragraph" w:styleId="Nadpis1">
    <w:name w:val="heading 1"/>
    <w:basedOn w:val="Normln"/>
    <w:next w:val="Normln"/>
    <w:link w:val="Nadpis1Char"/>
    <w:uiPriority w:val="9"/>
    <w:qFormat/>
    <w:rsid w:val="00615E95"/>
    <w:pPr>
      <w:keepNext/>
      <w:keepLines/>
      <w:spacing w:before="320" w:after="240"/>
      <w:outlineLvl w:val="0"/>
    </w:pPr>
    <w:rPr>
      <w:rFonts w:eastAsiaTheme="majorEastAsia" w:cstheme="majorBidi"/>
      <w:sz w:val="34"/>
      <w:szCs w:val="32"/>
    </w:rPr>
  </w:style>
  <w:style w:type="paragraph" w:styleId="Nadpis2">
    <w:name w:val="heading 2"/>
    <w:basedOn w:val="Normln"/>
    <w:next w:val="Normln"/>
    <w:link w:val="Nadpis2Char"/>
    <w:uiPriority w:val="9"/>
    <w:unhideWhenUsed/>
    <w:qFormat/>
    <w:rsid w:val="00615E95"/>
    <w:pPr>
      <w:keepNext/>
      <w:keepLines/>
      <w:spacing w:before="280" w:after="120"/>
      <w:outlineLvl w:val="1"/>
    </w:pPr>
    <w:rPr>
      <w:rFonts w:ascii="Calibri" w:eastAsiaTheme="majorEastAsia" w:hAnsi="Calibri" w:cstheme="majorBidi"/>
      <w:sz w:val="28"/>
      <w:szCs w:val="26"/>
    </w:rPr>
  </w:style>
  <w:style w:type="paragraph" w:styleId="Nadpis3">
    <w:name w:val="heading 3"/>
    <w:basedOn w:val="Normln"/>
    <w:next w:val="Normln"/>
    <w:link w:val="Nadpis3Char"/>
    <w:uiPriority w:val="9"/>
    <w:unhideWhenUsed/>
    <w:qFormat/>
    <w:rsid w:val="00615E95"/>
    <w:pPr>
      <w:keepNext/>
      <w:keepLines/>
      <w:spacing w:before="40" w:after="120"/>
      <w:outlineLvl w:val="2"/>
    </w:pPr>
    <w:rPr>
      <w:rFonts w:asciiTheme="majorHAnsi" w:eastAsiaTheme="majorEastAsia" w:hAnsiTheme="majorHAnsi" w:cstheme="majorBidi"/>
      <w:sz w:val="26"/>
      <w:szCs w:val="24"/>
    </w:rPr>
  </w:style>
  <w:style w:type="paragraph" w:styleId="Nadpis4">
    <w:name w:val="heading 4"/>
    <w:basedOn w:val="Normln"/>
    <w:next w:val="Normln"/>
    <w:link w:val="Nadpis4Char"/>
    <w:uiPriority w:val="9"/>
    <w:unhideWhenUsed/>
    <w:qFormat/>
    <w:rsid w:val="00615E95"/>
    <w:pPr>
      <w:keepNext/>
      <w:keepLines/>
      <w:spacing w:before="80" w:after="12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9"/>
    <w:unhideWhenUsed/>
    <w:qFormat/>
    <w:rsid w:val="00615E95"/>
    <w:pPr>
      <w:keepNext/>
      <w:keepLines/>
      <w:spacing w:before="40" w:after="0"/>
      <w:outlineLvl w:val="4"/>
    </w:pPr>
    <w:rPr>
      <w:rFonts w:asciiTheme="majorHAnsi" w:eastAsiaTheme="majorEastAsia" w:hAnsiTheme="majorHAnsi" w:cstheme="majorBidi"/>
      <w:color w:val="365F91" w:themeColor="accent1" w:themeShade="BF"/>
    </w:rPr>
  </w:style>
  <w:style w:type="paragraph" w:styleId="Nadpis8">
    <w:name w:val="heading 8"/>
    <w:basedOn w:val="Normln"/>
    <w:next w:val="Normln"/>
    <w:link w:val="Nadpis8Char"/>
    <w:uiPriority w:val="9"/>
    <w:semiHidden/>
    <w:unhideWhenUsed/>
    <w:qFormat/>
    <w:rsid w:val="00615E9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15E95"/>
    <w:rPr>
      <w:rFonts w:eastAsiaTheme="majorEastAsia" w:cstheme="majorBidi"/>
      <w:color w:val="000000" w:themeColor="text1"/>
      <w:sz w:val="34"/>
      <w:szCs w:val="32"/>
    </w:rPr>
  </w:style>
  <w:style w:type="character" w:customStyle="1" w:styleId="Nadpis2Char">
    <w:name w:val="Nadpis 2 Char"/>
    <w:basedOn w:val="Standardnpsmoodstavce"/>
    <w:link w:val="Nadpis2"/>
    <w:uiPriority w:val="9"/>
    <w:rsid w:val="00615E95"/>
    <w:rPr>
      <w:rFonts w:ascii="Calibri" w:eastAsiaTheme="majorEastAsia" w:hAnsi="Calibri" w:cstheme="majorBidi"/>
      <w:color w:val="000000" w:themeColor="text1"/>
      <w:sz w:val="28"/>
      <w:szCs w:val="26"/>
    </w:rPr>
  </w:style>
  <w:style w:type="character" w:customStyle="1" w:styleId="Nadpis3Char">
    <w:name w:val="Nadpis 3 Char"/>
    <w:basedOn w:val="Standardnpsmoodstavce"/>
    <w:link w:val="Nadpis3"/>
    <w:uiPriority w:val="9"/>
    <w:rsid w:val="00615E95"/>
    <w:rPr>
      <w:rFonts w:asciiTheme="majorHAnsi" w:eastAsiaTheme="majorEastAsia" w:hAnsiTheme="majorHAnsi" w:cstheme="majorBidi"/>
      <w:color w:val="000000" w:themeColor="text1"/>
      <w:sz w:val="26"/>
      <w:szCs w:val="24"/>
    </w:rPr>
  </w:style>
  <w:style w:type="character" w:customStyle="1" w:styleId="Nadpis4Char">
    <w:name w:val="Nadpis 4 Char"/>
    <w:basedOn w:val="Standardnpsmoodstavce"/>
    <w:link w:val="Nadpis4"/>
    <w:uiPriority w:val="9"/>
    <w:rsid w:val="00615E95"/>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9"/>
    <w:rsid w:val="00615E95"/>
    <w:rPr>
      <w:rFonts w:asciiTheme="majorHAnsi" w:eastAsiaTheme="majorEastAsia" w:hAnsiTheme="majorHAnsi" w:cstheme="majorBidi"/>
      <w:color w:val="365F91" w:themeColor="accent1" w:themeShade="BF"/>
    </w:rPr>
  </w:style>
  <w:style w:type="character" w:customStyle="1" w:styleId="Nadpis8Char">
    <w:name w:val="Nadpis 8 Char"/>
    <w:basedOn w:val="Standardnpsmoodstavce"/>
    <w:link w:val="Nadpis8"/>
    <w:uiPriority w:val="9"/>
    <w:semiHidden/>
    <w:rsid w:val="00615E95"/>
    <w:rPr>
      <w:rFonts w:asciiTheme="majorHAnsi" w:eastAsiaTheme="majorEastAsia" w:hAnsiTheme="majorHAnsi" w:cstheme="majorBidi"/>
      <w:color w:val="272727" w:themeColor="text1" w:themeTint="D8"/>
      <w:sz w:val="21"/>
      <w:szCs w:val="21"/>
    </w:rPr>
  </w:style>
  <w:style w:type="paragraph" w:styleId="Odstavecseseznamem">
    <w:name w:val="List Paragraph"/>
    <w:aliases w:val="Obrázek"/>
    <w:basedOn w:val="Normln"/>
    <w:uiPriority w:val="34"/>
    <w:qFormat/>
    <w:rsid w:val="00615E95"/>
    <w:pPr>
      <w:spacing w:after="360"/>
    </w:pPr>
    <w:rPr>
      <w:rFonts w:ascii="Arial Narrow" w:hAnsi="Arial Narrow"/>
    </w:rPr>
  </w:style>
  <w:style w:type="paragraph" w:styleId="Zhlav">
    <w:name w:val="header"/>
    <w:basedOn w:val="Normln"/>
    <w:link w:val="ZhlavChar"/>
    <w:uiPriority w:val="99"/>
    <w:unhideWhenUsed/>
    <w:rsid w:val="00615E9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15E95"/>
    <w:rPr>
      <w:color w:val="000000" w:themeColor="text1"/>
    </w:rPr>
  </w:style>
  <w:style w:type="paragraph" w:styleId="Zpat">
    <w:name w:val="footer"/>
    <w:basedOn w:val="Normln"/>
    <w:link w:val="ZpatChar"/>
    <w:uiPriority w:val="99"/>
    <w:unhideWhenUsed/>
    <w:rsid w:val="00615E95"/>
    <w:pPr>
      <w:tabs>
        <w:tab w:val="center" w:pos="4536"/>
        <w:tab w:val="right" w:pos="9072"/>
      </w:tabs>
      <w:spacing w:after="0" w:line="240" w:lineRule="auto"/>
    </w:pPr>
  </w:style>
  <w:style w:type="character" w:customStyle="1" w:styleId="ZpatChar">
    <w:name w:val="Zápatí Char"/>
    <w:basedOn w:val="Standardnpsmoodstavce"/>
    <w:link w:val="Zpat"/>
    <w:uiPriority w:val="99"/>
    <w:rsid w:val="00615E95"/>
    <w:rPr>
      <w:color w:val="000000" w:themeColor="text1"/>
    </w:rPr>
  </w:style>
  <w:style w:type="paragraph" w:styleId="Textpoznpodarou">
    <w:name w:val="footnote text"/>
    <w:basedOn w:val="Normln"/>
    <w:link w:val="TextpoznpodarouChar"/>
    <w:uiPriority w:val="99"/>
    <w:unhideWhenUsed/>
    <w:rsid w:val="00615E95"/>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5E95"/>
    <w:rPr>
      <w:color w:val="000000" w:themeColor="text1"/>
      <w:sz w:val="20"/>
      <w:szCs w:val="20"/>
    </w:rPr>
  </w:style>
  <w:style w:type="character" w:styleId="Znakapoznpodarou">
    <w:name w:val="footnote reference"/>
    <w:basedOn w:val="Standardnpsmoodstavce"/>
    <w:uiPriority w:val="99"/>
    <w:unhideWhenUsed/>
    <w:rsid w:val="00615E95"/>
    <w:rPr>
      <w:vertAlign w:val="superscript"/>
    </w:rPr>
  </w:style>
  <w:style w:type="paragraph" w:styleId="Normlnweb">
    <w:name w:val="Normal (Web)"/>
    <w:basedOn w:val="Normln"/>
    <w:uiPriority w:val="99"/>
    <w:unhideWhenUsed/>
    <w:rsid w:val="00615E95"/>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Nadpisobsahu">
    <w:name w:val="TOC Heading"/>
    <w:basedOn w:val="Nadpis1"/>
    <w:next w:val="Normln"/>
    <w:uiPriority w:val="39"/>
    <w:unhideWhenUsed/>
    <w:qFormat/>
    <w:rsid w:val="00615E95"/>
    <w:pPr>
      <w:spacing w:before="240" w:after="0"/>
      <w:outlineLvl w:val="9"/>
    </w:pPr>
    <w:rPr>
      <w:rFonts w:asciiTheme="majorHAnsi" w:hAnsiTheme="majorHAnsi"/>
      <w:color w:val="365F91" w:themeColor="accent1" w:themeShade="BF"/>
      <w:sz w:val="32"/>
      <w:lang w:eastAsia="cs-CZ"/>
    </w:rPr>
  </w:style>
  <w:style w:type="paragraph" w:styleId="Obsah1">
    <w:name w:val="toc 1"/>
    <w:basedOn w:val="Normln"/>
    <w:next w:val="Normln"/>
    <w:autoRedefine/>
    <w:uiPriority w:val="39"/>
    <w:unhideWhenUsed/>
    <w:rsid w:val="00615E95"/>
    <w:pPr>
      <w:spacing w:after="100"/>
    </w:pPr>
  </w:style>
  <w:style w:type="paragraph" w:styleId="Obsah2">
    <w:name w:val="toc 2"/>
    <w:basedOn w:val="Normln"/>
    <w:next w:val="Normln"/>
    <w:autoRedefine/>
    <w:uiPriority w:val="39"/>
    <w:unhideWhenUsed/>
    <w:rsid w:val="00615E95"/>
    <w:pPr>
      <w:spacing w:after="100"/>
      <w:ind w:left="220"/>
    </w:pPr>
  </w:style>
  <w:style w:type="paragraph" w:styleId="Obsah3">
    <w:name w:val="toc 3"/>
    <w:basedOn w:val="Normln"/>
    <w:next w:val="Normln"/>
    <w:autoRedefine/>
    <w:uiPriority w:val="39"/>
    <w:unhideWhenUsed/>
    <w:rsid w:val="00615E95"/>
    <w:pPr>
      <w:spacing w:after="100"/>
      <w:ind w:left="440"/>
    </w:pPr>
  </w:style>
  <w:style w:type="character" w:styleId="Hypertextovodkaz">
    <w:name w:val="Hyperlink"/>
    <w:basedOn w:val="Standardnpsmoodstavce"/>
    <w:uiPriority w:val="99"/>
    <w:unhideWhenUsed/>
    <w:rsid w:val="00615E95"/>
    <w:rPr>
      <w:color w:val="0000FF" w:themeColor="hyperlink"/>
      <w:u w:val="single"/>
    </w:rPr>
  </w:style>
  <w:style w:type="character" w:styleId="Siln">
    <w:name w:val="Strong"/>
    <w:basedOn w:val="Standardnpsmoodstavce"/>
    <w:uiPriority w:val="22"/>
    <w:qFormat/>
    <w:rsid w:val="00615E95"/>
    <w:rPr>
      <w:b/>
      <w:bCs/>
    </w:rPr>
  </w:style>
  <w:style w:type="paragraph" w:styleId="Podnadpis">
    <w:name w:val="Subtitle"/>
    <w:aliases w:val="Výčet_číslice"/>
    <w:basedOn w:val="Normln"/>
    <w:next w:val="Normln"/>
    <w:link w:val="PodnadpisChar"/>
    <w:uiPriority w:val="11"/>
    <w:qFormat/>
    <w:rsid w:val="00615E95"/>
    <w:pPr>
      <w:numPr>
        <w:numId w:val="14"/>
      </w:numPr>
      <w:spacing w:after="180" w:line="264" w:lineRule="auto"/>
      <w:ind w:left="714" w:hanging="357"/>
      <w:contextualSpacing/>
    </w:pPr>
    <w:rPr>
      <w:rFonts w:ascii="Calibri" w:hAnsi="Calibri" w:cs="Calibri"/>
    </w:rPr>
  </w:style>
  <w:style w:type="character" w:customStyle="1" w:styleId="PodnadpisChar">
    <w:name w:val="Podnadpis Char"/>
    <w:aliases w:val="Výčet_číslice Char"/>
    <w:basedOn w:val="Standardnpsmoodstavce"/>
    <w:link w:val="Podnadpis"/>
    <w:uiPriority w:val="11"/>
    <w:rsid w:val="00615E95"/>
    <w:rPr>
      <w:rFonts w:ascii="Calibri" w:hAnsi="Calibri" w:cs="Calibri"/>
      <w:color w:val="000000" w:themeColor="text1"/>
    </w:rPr>
  </w:style>
  <w:style w:type="character" w:styleId="Odkaznakoment">
    <w:name w:val="annotation reference"/>
    <w:basedOn w:val="Standardnpsmoodstavce"/>
    <w:uiPriority w:val="99"/>
    <w:unhideWhenUsed/>
    <w:rsid w:val="00615E95"/>
    <w:rPr>
      <w:sz w:val="16"/>
      <w:szCs w:val="16"/>
    </w:rPr>
  </w:style>
  <w:style w:type="paragraph" w:styleId="Textkomente">
    <w:name w:val="annotation text"/>
    <w:basedOn w:val="Normln"/>
    <w:link w:val="TextkomenteChar"/>
    <w:uiPriority w:val="99"/>
    <w:unhideWhenUsed/>
    <w:rsid w:val="00615E95"/>
    <w:pPr>
      <w:spacing w:line="240" w:lineRule="auto"/>
    </w:pPr>
    <w:rPr>
      <w:sz w:val="20"/>
      <w:szCs w:val="20"/>
    </w:rPr>
  </w:style>
  <w:style w:type="character" w:customStyle="1" w:styleId="TextkomenteChar">
    <w:name w:val="Text komentáře Char"/>
    <w:basedOn w:val="Standardnpsmoodstavce"/>
    <w:link w:val="Textkomente"/>
    <w:uiPriority w:val="99"/>
    <w:rsid w:val="00615E95"/>
    <w:rPr>
      <w:color w:val="000000" w:themeColor="text1"/>
      <w:sz w:val="20"/>
      <w:szCs w:val="20"/>
    </w:rPr>
  </w:style>
  <w:style w:type="paragraph" w:styleId="Textbubliny">
    <w:name w:val="Balloon Text"/>
    <w:basedOn w:val="Normln"/>
    <w:link w:val="TextbublinyChar"/>
    <w:uiPriority w:val="99"/>
    <w:semiHidden/>
    <w:unhideWhenUsed/>
    <w:rsid w:val="00615E9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15E95"/>
    <w:rPr>
      <w:rFonts w:ascii="Segoe UI" w:hAnsi="Segoe UI" w:cs="Segoe UI"/>
      <w:color w:val="000000" w:themeColor="text1"/>
      <w:sz w:val="18"/>
      <w:szCs w:val="18"/>
    </w:rPr>
  </w:style>
  <w:style w:type="paragraph" w:customStyle="1" w:styleId="4Zkladntext">
    <w:name w:val="4 Základní text"/>
    <w:basedOn w:val="Zkladntext"/>
    <w:rsid w:val="00615E95"/>
    <w:pPr>
      <w:tabs>
        <w:tab w:val="left" w:pos="709"/>
      </w:tabs>
      <w:spacing w:after="0" w:line="240" w:lineRule="auto"/>
      <w:ind w:firstLine="709"/>
      <w:jc w:val="both"/>
    </w:pPr>
    <w:rPr>
      <w:rFonts w:ascii="Times New Roman" w:eastAsia="Times New Roman" w:hAnsi="Times New Roman" w:cs="Times New Roman"/>
      <w:sz w:val="24"/>
      <w:szCs w:val="20"/>
      <w:lang w:eastAsia="cs-CZ"/>
    </w:rPr>
  </w:style>
  <w:style w:type="paragraph" w:styleId="Zkladntext">
    <w:name w:val="Body Text"/>
    <w:basedOn w:val="Normln"/>
    <w:link w:val="ZkladntextChar"/>
    <w:uiPriority w:val="99"/>
    <w:semiHidden/>
    <w:unhideWhenUsed/>
    <w:rsid w:val="00615E95"/>
    <w:pPr>
      <w:spacing w:after="120"/>
    </w:pPr>
  </w:style>
  <w:style w:type="character" w:customStyle="1" w:styleId="ZkladntextChar">
    <w:name w:val="Základní text Char"/>
    <w:basedOn w:val="Standardnpsmoodstavce"/>
    <w:link w:val="Zkladntext"/>
    <w:uiPriority w:val="99"/>
    <w:semiHidden/>
    <w:rsid w:val="00615E95"/>
    <w:rPr>
      <w:color w:val="000000" w:themeColor="text1"/>
    </w:rPr>
  </w:style>
  <w:style w:type="table" w:styleId="Mkatabulky">
    <w:name w:val="Table Grid"/>
    <w:basedOn w:val="Normlntabulka"/>
    <w:uiPriority w:val="59"/>
    <w:rsid w:val="00615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jstk1">
    <w:name w:val="index 1"/>
    <w:basedOn w:val="Normln"/>
    <w:next w:val="Normln"/>
    <w:autoRedefine/>
    <w:uiPriority w:val="99"/>
    <w:unhideWhenUsed/>
    <w:rsid w:val="00615E95"/>
    <w:pPr>
      <w:spacing w:after="0"/>
      <w:ind w:left="220" w:hanging="220"/>
    </w:pPr>
    <w:rPr>
      <w:rFonts w:cstheme="minorHAnsi"/>
      <w:sz w:val="18"/>
      <w:szCs w:val="18"/>
    </w:rPr>
  </w:style>
  <w:style w:type="paragraph" w:styleId="Rejstk2">
    <w:name w:val="index 2"/>
    <w:basedOn w:val="Normln"/>
    <w:next w:val="Normln"/>
    <w:autoRedefine/>
    <w:uiPriority w:val="99"/>
    <w:unhideWhenUsed/>
    <w:rsid w:val="00615E95"/>
    <w:pPr>
      <w:numPr>
        <w:numId w:val="34"/>
      </w:numPr>
      <w:tabs>
        <w:tab w:val="right" w:leader="dot" w:pos="4172"/>
      </w:tabs>
      <w:spacing w:after="0"/>
    </w:pPr>
    <w:rPr>
      <w:rFonts w:cstheme="minorHAnsi"/>
      <w:sz w:val="18"/>
      <w:szCs w:val="18"/>
    </w:rPr>
  </w:style>
  <w:style w:type="paragraph" w:styleId="Rejstk3">
    <w:name w:val="index 3"/>
    <w:basedOn w:val="Normln"/>
    <w:next w:val="Normln"/>
    <w:autoRedefine/>
    <w:uiPriority w:val="99"/>
    <w:unhideWhenUsed/>
    <w:rsid w:val="00615E95"/>
    <w:pPr>
      <w:spacing w:after="0"/>
      <w:ind w:left="660" w:hanging="220"/>
    </w:pPr>
    <w:rPr>
      <w:rFonts w:cstheme="minorHAnsi"/>
      <w:sz w:val="18"/>
      <w:szCs w:val="18"/>
    </w:rPr>
  </w:style>
  <w:style w:type="paragraph" w:styleId="Rejstk4">
    <w:name w:val="index 4"/>
    <w:basedOn w:val="Normln"/>
    <w:next w:val="Normln"/>
    <w:autoRedefine/>
    <w:uiPriority w:val="99"/>
    <w:unhideWhenUsed/>
    <w:rsid w:val="00615E95"/>
    <w:pPr>
      <w:spacing w:after="0"/>
      <w:ind w:left="880" w:hanging="220"/>
    </w:pPr>
    <w:rPr>
      <w:rFonts w:cstheme="minorHAnsi"/>
      <w:sz w:val="18"/>
      <w:szCs w:val="18"/>
    </w:rPr>
  </w:style>
  <w:style w:type="paragraph" w:styleId="Rejstk5">
    <w:name w:val="index 5"/>
    <w:basedOn w:val="Normln"/>
    <w:next w:val="Normln"/>
    <w:autoRedefine/>
    <w:uiPriority w:val="99"/>
    <w:unhideWhenUsed/>
    <w:rsid w:val="00615E95"/>
    <w:pPr>
      <w:spacing w:after="0"/>
      <w:ind w:left="1100" w:hanging="220"/>
    </w:pPr>
    <w:rPr>
      <w:rFonts w:cstheme="minorHAnsi"/>
      <w:sz w:val="18"/>
      <w:szCs w:val="18"/>
    </w:rPr>
  </w:style>
  <w:style w:type="paragraph" w:styleId="Rejstk6">
    <w:name w:val="index 6"/>
    <w:basedOn w:val="Normln"/>
    <w:next w:val="Normln"/>
    <w:autoRedefine/>
    <w:uiPriority w:val="99"/>
    <w:unhideWhenUsed/>
    <w:rsid w:val="00615E95"/>
    <w:pPr>
      <w:spacing w:after="0"/>
      <w:ind w:left="1320" w:hanging="220"/>
    </w:pPr>
    <w:rPr>
      <w:rFonts w:cstheme="minorHAnsi"/>
      <w:sz w:val="18"/>
      <w:szCs w:val="18"/>
    </w:rPr>
  </w:style>
  <w:style w:type="paragraph" w:styleId="Rejstk7">
    <w:name w:val="index 7"/>
    <w:basedOn w:val="Normln"/>
    <w:next w:val="Normln"/>
    <w:autoRedefine/>
    <w:uiPriority w:val="99"/>
    <w:unhideWhenUsed/>
    <w:rsid w:val="00615E95"/>
    <w:pPr>
      <w:spacing w:after="0"/>
      <w:ind w:left="1540" w:hanging="220"/>
    </w:pPr>
    <w:rPr>
      <w:rFonts w:cstheme="minorHAnsi"/>
      <w:sz w:val="18"/>
      <w:szCs w:val="18"/>
    </w:rPr>
  </w:style>
  <w:style w:type="paragraph" w:styleId="Rejstk8">
    <w:name w:val="index 8"/>
    <w:basedOn w:val="Normln"/>
    <w:next w:val="Normln"/>
    <w:autoRedefine/>
    <w:uiPriority w:val="99"/>
    <w:unhideWhenUsed/>
    <w:rsid w:val="00615E95"/>
    <w:pPr>
      <w:spacing w:after="0"/>
      <w:ind w:left="1760" w:hanging="220"/>
    </w:pPr>
    <w:rPr>
      <w:rFonts w:cstheme="minorHAnsi"/>
      <w:sz w:val="18"/>
      <w:szCs w:val="18"/>
    </w:rPr>
  </w:style>
  <w:style w:type="paragraph" w:styleId="Rejstk9">
    <w:name w:val="index 9"/>
    <w:basedOn w:val="Normln"/>
    <w:next w:val="Normln"/>
    <w:autoRedefine/>
    <w:uiPriority w:val="99"/>
    <w:unhideWhenUsed/>
    <w:rsid w:val="00615E95"/>
    <w:pPr>
      <w:spacing w:after="0"/>
      <w:ind w:left="1980" w:hanging="220"/>
    </w:pPr>
    <w:rPr>
      <w:rFonts w:cstheme="minorHAnsi"/>
      <w:sz w:val="18"/>
      <w:szCs w:val="18"/>
    </w:rPr>
  </w:style>
  <w:style w:type="paragraph" w:styleId="Hlavikarejstku">
    <w:name w:val="index heading"/>
    <w:basedOn w:val="Normln"/>
    <w:next w:val="Rejstk1"/>
    <w:uiPriority w:val="99"/>
    <w:unhideWhenUsed/>
    <w:rsid w:val="00615E95"/>
    <w:pPr>
      <w:spacing w:before="240" w:after="120"/>
      <w:jc w:val="center"/>
    </w:pPr>
    <w:rPr>
      <w:rFonts w:cstheme="minorHAnsi"/>
      <w:b/>
      <w:bCs/>
      <w:sz w:val="26"/>
      <w:szCs w:val="26"/>
    </w:rPr>
  </w:style>
  <w:style w:type="character" w:styleId="Zstupntext">
    <w:name w:val="Placeholder Text"/>
    <w:basedOn w:val="Standardnpsmoodstavce"/>
    <w:uiPriority w:val="99"/>
    <w:semiHidden/>
    <w:rsid w:val="00615E95"/>
    <w:rPr>
      <w:color w:val="808080"/>
    </w:rPr>
  </w:style>
  <w:style w:type="paragraph" w:styleId="FormtovanvHTML">
    <w:name w:val="HTML Preformatted"/>
    <w:basedOn w:val="Normln"/>
    <w:link w:val="FormtovanvHTMLChar"/>
    <w:uiPriority w:val="99"/>
    <w:semiHidden/>
    <w:unhideWhenUsed/>
    <w:rsid w:val="00615E95"/>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615E95"/>
    <w:rPr>
      <w:rFonts w:ascii="Consolas" w:hAnsi="Consolas"/>
      <w:color w:val="000000" w:themeColor="text1"/>
      <w:sz w:val="20"/>
      <w:szCs w:val="20"/>
    </w:rPr>
  </w:style>
  <w:style w:type="character" w:styleId="Zdraznn">
    <w:name w:val="Emphasis"/>
    <w:basedOn w:val="Standardnpsmoodstavce"/>
    <w:uiPriority w:val="20"/>
    <w:qFormat/>
    <w:rsid w:val="00615E95"/>
    <w:rPr>
      <w:i/>
      <w:iCs/>
    </w:rPr>
  </w:style>
  <w:style w:type="paragraph" w:customStyle="1" w:styleId="Default">
    <w:name w:val="Default"/>
    <w:rsid w:val="00615E9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QuestionNameChar">
    <w:name w:val="QuestionName Char"/>
    <w:basedOn w:val="Standardnpsmoodstavce"/>
    <w:link w:val="QuestionName"/>
    <w:locked/>
    <w:rsid w:val="00615E95"/>
    <w:rPr>
      <w:rFonts w:ascii="Arial" w:hAnsi="Arial" w:cs="Arial"/>
      <w:sz w:val="28"/>
      <w:szCs w:val="28"/>
    </w:rPr>
  </w:style>
  <w:style w:type="paragraph" w:customStyle="1" w:styleId="QuestionName">
    <w:name w:val="QuestionName"/>
    <w:basedOn w:val="Normln"/>
    <w:link w:val="QuestionNameChar"/>
    <w:qFormat/>
    <w:rsid w:val="00615E95"/>
    <w:pPr>
      <w:pBdr>
        <w:bottom w:val="single" w:sz="4" w:space="1" w:color="auto"/>
      </w:pBdr>
      <w:spacing w:after="200" w:line="276" w:lineRule="auto"/>
    </w:pPr>
    <w:rPr>
      <w:rFonts w:ascii="Arial" w:hAnsi="Arial" w:cs="Arial"/>
      <w:color w:val="auto"/>
      <w:sz w:val="28"/>
      <w:szCs w:val="28"/>
    </w:rPr>
  </w:style>
  <w:style w:type="character" w:customStyle="1" w:styleId="AnswerHintChar">
    <w:name w:val="AnswerHint Char"/>
    <w:basedOn w:val="Standardnpsmoodstavce"/>
    <w:link w:val="AnswerHint"/>
    <w:locked/>
    <w:rsid w:val="00615E95"/>
    <w:rPr>
      <w:rFonts w:ascii="Arial" w:hAnsi="Arial" w:cs="Arial"/>
      <w:i/>
      <w:color w:val="BFBFBF" w:themeColor="background1" w:themeShade="BF"/>
      <w:sz w:val="16"/>
      <w:szCs w:val="16"/>
    </w:rPr>
  </w:style>
  <w:style w:type="paragraph" w:customStyle="1" w:styleId="AnswerHint">
    <w:name w:val="AnswerHint"/>
    <w:link w:val="AnswerHintChar"/>
    <w:qFormat/>
    <w:rsid w:val="00615E95"/>
    <w:rPr>
      <w:rFonts w:ascii="Arial" w:hAnsi="Arial" w:cs="Arial"/>
      <w:i/>
      <w:color w:val="BFBFBF" w:themeColor="background1" w:themeShade="BF"/>
      <w:sz w:val="16"/>
      <w:szCs w:val="16"/>
    </w:rPr>
  </w:style>
  <w:style w:type="character" w:customStyle="1" w:styleId="SegmentTitleChar">
    <w:name w:val="SegmentTitle Char"/>
    <w:basedOn w:val="Standardnpsmoodstavce"/>
    <w:link w:val="SegmentTitle"/>
    <w:locked/>
    <w:rsid w:val="00615E95"/>
    <w:rPr>
      <w:rFonts w:ascii="Arial" w:eastAsiaTheme="majorEastAsia" w:hAnsi="Arial" w:cstheme="majorBidi"/>
      <w:color w:val="17365D" w:themeColor="text2" w:themeShade="BF"/>
      <w:spacing w:val="5"/>
      <w:kern w:val="28"/>
      <w:sz w:val="52"/>
      <w:szCs w:val="52"/>
    </w:rPr>
  </w:style>
  <w:style w:type="paragraph" w:customStyle="1" w:styleId="SegmentTitle">
    <w:name w:val="SegmentTitle"/>
    <w:link w:val="SegmentTitleChar"/>
    <w:qFormat/>
    <w:rsid w:val="00615E95"/>
    <w:rPr>
      <w:rFonts w:ascii="Arial" w:eastAsiaTheme="majorEastAsia" w:hAnsi="Arial" w:cstheme="majorBidi"/>
      <w:color w:val="17365D" w:themeColor="text2" w:themeShade="BF"/>
      <w:spacing w:val="5"/>
      <w:kern w:val="28"/>
      <w:sz w:val="52"/>
      <w:szCs w:val="52"/>
    </w:rPr>
  </w:style>
  <w:style w:type="character" w:customStyle="1" w:styleId="SupportingText">
    <w:name w:val="SupportingText"/>
    <w:basedOn w:val="Standardnpsmoodstavce"/>
    <w:uiPriority w:val="1"/>
    <w:qFormat/>
    <w:rsid w:val="00615E95"/>
    <w:rPr>
      <w:rFonts w:ascii="Arial" w:hAnsi="Arial" w:cs="Arial" w:hint="default"/>
      <w:sz w:val="16"/>
    </w:rPr>
  </w:style>
  <w:style w:type="character" w:customStyle="1" w:styleId="TableHeader">
    <w:name w:val="TableHeader"/>
    <w:uiPriority w:val="1"/>
    <w:qFormat/>
    <w:rsid w:val="00615E95"/>
    <w:rPr>
      <w:rFonts w:ascii="Arial" w:hAnsi="Arial" w:cs="Arial" w:hint="default"/>
      <w:b w:val="0"/>
      <w:bCs w:val="0"/>
      <w:sz w:val="16"/>
    </w:rPr>
  </w:style>
  <w:style w:type="paragraph" w:styleId="Pedmtkomente">
    <w:name w:val="annotation subject"/>
    <w:basedOn w:val="Textkomente"/>
    <w:next w:val="Textkomente"/>
    <w:link w:val="PedmtkomenteChar"/>
    <w:uiPriority w:val="99"/>
    <w:semiHidden/>
    <w:unhideWhenUsed/>
    <w:rsid w:val="00615E95"/>
    <w:rPr>
      <w:b/>
      <w:bCs/>
    </w:rPr>
  </w:style>
  <w:style w:type="character" w:customStyle="1" w:styleId="PedmtkomenteChar">
    <w:name w:val="Předmět komentáře Char"/>
    <w:basedOn w:val="TextkomenteChar"/>
    <w:link w:val="Pedmtkomente"/>
    <w:uiPriority w:val="99"/>
    <w:semiHidden/>
    <w:rsid w:val="00615E95"/>
    <w:rPr>
      <w:b/>
      <w:bCs/>
      <w:color w:val="000000" w:themeColor="text1"/>
      <w:sz w:val="20"/>
      <w:szCs w:val="20"/>
    </w:rPr>
  </w:style>
  <w:style w:type="character" w:customStyle="1" w:styleId="Nevyeenzmnka1">
    <w:name w:val="Nevyřešená zmínka1"/>
    <w:basedOn w:val="Standardnpsmoodstavce"/>
    <w:uiPriority w:val="99"/>
    <w:semiHidden/>
    <w:unhideWhenUsed/>
    <w:rsid w:val="00615E95"/>
    <w:rPr>
      <w:color w:val="605E5C"/>
      <w:shd w:val="clear" w:color="auto" w:fill="E1DFDD"/>
    </w:rPr>
  </w:style>
  <w:style w:type="paragraph" w:customStyle="1" w:styleId="has-text-align-center">
    <w:name w:val="has-text-align-center"/>
    <w:basedOn w:val="Normln"/>
    <w:rsid w:val="000651CE"/>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character" w:styleId="slostrnky">
    <w:name w:val="page number"/>
    <w:basedOn w:val="Standardnpsmoodstavce"/>
    <w:uiPriority w:val="99"/>
    <w:semiHidden/>
    <w:unhideWhenUsed/>
    <w:rsid w:val="002D2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CE98C8-654E-48EF-A837-DAD278E4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2660</Words>
  <Characters>15700</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18324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soupavla2</dc:creator>
  <cp:lastModifiedBy>Viktor Chejlava</cp:lastModifiedBy>
  <cp:revision>5</cp:revision>
  <dcterms:created xsi:type="dcterms:W3CDTF">2022-04-25T14:37:00Z</dcterms:created>
  <dcterms:modified xsi:type="dcterms:W3CDTF">2023-02-08T07:59:00Z</dcterms:modified>
</cp:coreProperties>
</file>