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AD9" w:rsidRPr="003654B8" w:rsidRDefault="00167AD9" w:rsidP="003654B8">
      <w:pPr>
        <w:jc w:val="center"/>
        <w:rPr>
          <w:b/>
          <w:sz w:val="32"/>
          <w:szCs w:val="32"/>
        </w:rPr>
      </w:pPr>
      <w:r w:rsidRPr="003654B8">
        <w:rPr>
          <w:b/>
          <w:sz w:val="32"/>
          <w:szCs w:val="32"/>
        </w:rPr>
        <w:t>Pracovní list – samostudium</w:t>
      </w:r>
      <w:r w:rsidR="000720F1" w:rsidRPr="003654B8">
        <w:rPr>
          <w:b/>
          <w:sz w:val="32"/>
          <w:szCs w:val="32"/>
        </w:rPr>
        <w:t xml:space="preserve"> + opakování</w:t>
      </w:r>
    </w:p>
    <w:p w:rsidR="00167AD9" w:rsidRPr="006612DA" w:rsidRDefault="00167AD9" w:rsidP="00167AD9">
      <w:pPr>
        <w:jc w:val="center"/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Zdravotní laborant</w:t>
      </w:r>
    </w:p>
    <w:p w:rsidR="00167AD9" w:rsidRPr="006612DA" w:rsidRDefault="00167AD9" w:rsidP="00167AD9">
      <w:pPr>
        <w:jc w:val="center"/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Téma</w:t>
      </w:r>
      <w:r>
        <w:rPr>
          <w:b/>
          <w:sz w:val="28"/>
          <w:szCs w:val="28"/>
        </w:rPr>
        <w:t>: Acidobazická rovnováha</w:t>
      </w:r>
    </w:p>
    <w:p w:rsidR="00167AD9" w:rsidRPr="006612DA" w:rsidRDefault="00167AD9" w:rsidP="00167AD9">
      <w:pPr>
        <w:rPr>
          <w:b/>
        </w:rPr>
      </w:pPr>
    </w:p>
    <w:p w:rsidR="00167AD9" w:rsidRPr="006612DA" w:rsidRDefault="00167AD9" w:rsidP="00167AD9">
      <w:pPr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Jméno, příjmení</w:t>
      </w:r>
      <w:r w:rsidR="00926831">
        <w:rPr>
          <w:b/>
          <w:sz w:val="28"/>
          <w:szCs w:val="28"/>
        </w:rPr>
        <w:t>:</w:t>
      </w:r>
    </w:p>
    <w:p w:rsidR="00167AD9" w:rsidRDefault="00167AD9" w:rsidP="00167AD9">
      <w:pPr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Email:</w:t>
      </w:r>
    </w:p>
    <w:p w:rsidR="008D37A9" w:rsidRDefault="008D37A9" w:rsidP="00167AD9">
      <w:pPr>
        <w:rPr>
          <w:b/>
          <w:sz w:val="28"/>
          <w:szCs w:val="28"/>
        </w:rPr>
      </w:pPr>
    </w:p>
    <w:p w:rsidR="00167AD9" w:rsidRPr="00031F47" w:rsidRDefault="00031F47" w:rsidP="00031F47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 w:rsidRPr="00031F47">
        <w:rPr>
          <w:b/>
          <w:sz w:val="28"/>
          <w:szCs w:val="28"/>
        </w:rPr>
        <w:t>Na</w:t>
      </w:r>
      <w:r>
        <w:rPr>
          <w:b/>
          <w:sz w:val="28"/>
          <w:szCs w:val="28"/>
        </w:rPr>
        <w:t xml:space="preserve">pište </w:t>
      </w:r>
      <w:r w:rsidR="008D37A9">
        <w:rPr>
          <w:b/>
          <w:sz w:val="28"/>
          <w:szCs w:val="28"/>
        </w:rPr>
        <w:t xml:space="preserve">analytické </w:t>
      </w:r>
      <w:r>
        <w:rPr>
          <w:b/>
          <w:sz w:val="28"/>
          <w:szCs w:val="28"/>
        </w:rPr>
        <w:t xml:space="preserve">principy </w:t>
      </w:r>
      <w:r w:rsidR="008D37A9">
        <w:rPr>
          <w:b/>
          <w:sz w:val="28"/>
          <w:szCs w:val="28"/>
        </w:rPr>
        <w:t>stanovení uvedených laboratorních parametrů</w:t>
      </w:r>
      <w:r>
        <w:rPr>
          <w:b/>
          <w:sz w:val="28"/>
          <w:szCs w:val="28"/>
        </w:rPr>
        <w:t xml:space="preserve"> spojených s acidobazickou rovnováhou</w:t>
      </w:r>
      <w:r w:rsidR="008D37A9">
        <w:rPr>
          <w:b/>
          <w:sz w:val="28"/>
          <w:szCs w:val="28"/>
        </w:rPr>
        <w:t xml:space="preserve"> (např. kryoskopie apod.)</w:t>
      </w:r>
    </w:p>
    <w:p w:rsidR="004E31C2" w:rsidRDefault="004E31C2" w:rsidP="004E31C2">
      <w:pPr>
        <w:pStyle w:val="Odstavecseseznamem"/>
        <w:ind w:left="1440"/>
        <w:rPr>
          <w:b/>
          <w:sz w:val="28"/>
          <w:szCs w:val="28"/>
        </w:rPr>
      </w:pPr>
    </w:p>
    <w:p w:rsidR="00031F47" w:rsidRDefault="00031F47" w:rsidP="00031F47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pH</w:t>
      </w:r>
    </w:p>
    <w:p w:rsidR="00031F47" w:rsidRDefault="00031F47" w:rsidP="00031F47">
      <w:pPr>
        <w:pStyle w:val="Odstavecseseznamem"/>
        <w:ind w:left="1440"/>
        <w:rPr>
          <w:b/>
          <w:sz w:val="28"/>
          <w:szCs w:val="28"/>
        </w:rPr>
      </w:pPr>
    </w:p>
    <w:p w:rsidR="00031F47" w:rsidRDefault="00031F47" w:rsidP="00031F47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pCO</w:t>
      </w:r>
      <w:r w:rsidRPr="00107396">
        <w:rPr>
          <w:b/>
          <w:sz w:val="28"/>
          <w:szCs w:val="28"/>
          <w:vertAlign w:val="subscript"/>
        </w:rPr>
        <w:t>2</w:t>
      </w:r>
    </w:p>
    <w:p w:rsidR="00031F47" w:rsidRDefault="00031F47" w:rsidP="00031F47">
      <w:pPr>
        <w:pStyle w:val="Odstavecseseznamem"/>
        <w:ind w:left="1440"/>
        <w:rPr>
          <w:b/>
          <w:sz w:val="28"/>
          <w:szCs w:val="28"/>
        </w:rPr>
      </w:pPr>
    </w:p>
    <w:p w:rsidR="00031F47" w:rsidRDefault="00031F47" w:rsidP="00031F47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pO</w:t>
      </w:r>
      <w:r w:rsidRPr="00107396">
        <w:rPr>
          <w:b/>
          <w:sz w:val="28"/>
          <w:szCs w:val="28"/>
          <w:vertAlign w:val="subscript"/>
        </w:rPr>
        <w:t>2</w:t>
      </w:r>
    </w:p>
    <w:p w:rsidR="00031F47" w:rsidRPr="00031F47" w:rsidRDefault="00031F47" w:rsidP="00031F47">
      <w:pPr>
        <w:pStyle w:val="Odstavecseseznamem"/>
        <w:rPr>
          <w:b/>
          <w:sz w:val="28"/>
          <w:szCs w:val="28"/>
        </w:rPr>
      </w:pPr>
    </w:p>
    <w:p w:rsidR="00031F47" w:rsidRDefault="00031F47" w:rsidP="00031F47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chloridy</w:t>
      </w:r>
    </w:p>
    <w:p w:rsidR="00031F47" w:rsidRPr="00031F47" w:rsidRDefault="00031F47" w:rsidP="00031F47">
      <w:pPr>
        <w:pStyle w:val="Odstavecseseznamem"/>
        <w:rPr>
          <w:b/>
          <w:sz w:val="28"/>
          <w:szCs w:val="28"/>
        </w:rPr>
      </w:pPr>
    </w:p>
    <w:p w:rsidR="00031F47" w:rsidRPr="00031F47" w:rsidRDefault="00031F47" w:rsidP="00031F47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HCO</w:t>
      </w:r>
      <w:r w:rsidRPr="00031F47">
        <w:rPr>
          <w:b/>
          <w:sz w:val="28"/>
          <w:szCs w:val="28"/>
          <w:vertAlign w:val="subscript"/>
        </w:rPr>
        <w:t>3</w:t>
      </w:r>
      <w:r w:rsidRPr="00031F47">
        <w:rPr>
          <w:b/>
          <w:sz w:val="28"/>
          <w:szCs w:val="28"/>
          <w:vertAlign w:val="superscript"/>
        </w:rPr>
        <w:t>-</w:t>
      </w:r>
    </w:p>
    <w:p w:rsidR="00031F47" w:rsidRDefault="00031F47" w:rsidP="00031F47">
      <w:pPr>
        <w:pStyle w:val="Odstavecseseznamem"/>
        <w:rPr>
          <w:b/>
          <w:sz w:val="28"/>
          <w:szCs w:val="28"/>
        </w:rPr>
      </w:pPr>
    </w:p>
    <w:p w:rsidR="004E31C2" w:rsidRPr="00031F47" w:rsidRDefault="004E31C2" w:rsidP="00031F47">
      <w:pPr>
        <w:pStyle w:val="Odstavecseseznamem"/>
        <w:rPr>
          <w:b/>
          <w:sz w:val="28"/>
          <w:szCs w:val="28"/>
        </w:rPr>
      </w:pPr>
    </w:p>
    <w:p w:rsidR="00AF619E" w:rsidRDefault="004E31C2" w:rsidP="004E31C2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Doplňte hlavní poruchu acidobazické rovnováhy u vybraných stavů</w:t>
      </w:r>
      <w:r w:rsidR="00F16F12">
        <w:rPr>
          <w:b/>
          <w:sz w:val="28"/>
          <w:szCs w:val="28"/>
        </w:rPr>
        <w:t xml:space="preserve"> a napište předpokládaný směr změny pH, HCO</w:t>
      </w:r>
      <w:r w:rsidR="00F16F12" w:rsidRPr="00F16F12">
        <w:rPr>
          <w:b/>
          <w:sz w:val="28"/>
          <w:szCs w:val="28"/>
          <w:vertAlign w:val="subscript"/>
        </w:rPr>
        <w:t>3</w:t>
      </w:r>
      <w:r w:rsidR="00F16F12" w:rsidRPr="00F16F12">
        <w:rPr>
          <w:b/>
          <w:sz w:val="28"/>
          <w:szCs w:val="28"/>
          <w:vertAlign w:val="superscript"/>
        </w:rPr>
        <w:t>-</w:t>
      </w:r>
      <w:r w:rsidR="00F16F12">
        <w:rPr>
          <w:b/>
          <w:sz w:val="28"/>
          <w:szCs w:val="28"/>
        </w:rPr>
        <w:t>, pCO</w:t>
      </w:r>
      <w:r w:rsidR="00F16F12" w:rsidRPr="00F16F12">
        <w:rPr>
          <w:b/>
          <w:sz w:val="28"/>
          <w:szCs w:val="28"/>
          <w:vertAlign w:val="subscript"/>
        </w:rPr>
        <w:t>2</w:t>
      </w:r>
      <w:r w:rsidR="00F16F12">
        <w:rPr>
          <w:b/>
          <w:sz w:val="28"/>
          <w:szCs w:val="28"/>
        </w:rPr>
        <w:t xml:space="preserve">, BE při akutní poruše </w:t>
      </w:r>
      <w:r w:rsidR="008D37A9">
        <w:rPr>
          <w:b/>
          <w:sz w:val="28"/>
          <w:szCs w:val="28"/>
        </w:rPr>
        <w:t>(zvýšení, snížení, žádná změna)</w:t>
      </w:r>
    </w:p>
    <w:p w:rsidR="004E31C2" w:rsidRDefault="004E31C2" w:rsidP="004E31C2">
      <w:pPr>
        <w:pStyle w:val="Odstavecseseznamem"/>
        <w:rPr>
          <w:b/>
          <w:sz w:val="28"/>
          <w:szCs w:val="28"/>
        </w:rPr>
      </w:pPr>
    </w:p>
    <w:p w:rsidR="004E31C2" w:rsidRDefault="004E31C2" w:rsidP="004E31C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Respirační insuficience</w:t>
      </w:r>
    </w:p>
    <w:p w:rsidR="004E31C2" w:rsidRPr="004E31C2" w:rsidRDefault="004E31C2" w:rsidP="004E31C2">
      <w:pPr>
        <w:pStyle w:val="Odstavecseseznamem"/>
        <w:rPr>
          <w:b/>
          <w:sz w:val="28"/>
          <w:szCs w:val="28"/>
        </w:rPr>
      </w:pPr>
    </w:p>
    <w:p w:rsidR="008D37A9" w:rsidRDefault="004E31C2" w:rsidP="004E31C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Zvracení</w:t>
      </w:r>
    </w:p>
    <w:p w:rsidR="004E31C2" w:rsidRPr="004E31C2" w:rsidRDefault="008D37A9" w:rsidP="008D37A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0" w:name="_GoBack"/>
      <w:bookmarkEnd w:id="0"/>
    </w:p>
    <w:p w:rsidR="00AF619E" w:rsidRDefault="000720F1" w:rsidP="000720F1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Napište </w:t>
      </w:r>
      <w:proofErr w:type="spellStart"/>
      <w:r>
        <w:rPr>
          <w:b/>
          <w:sz w:val="28"/>
          <w:szCs w:val="28"/>
        </w:rPr>
        <w:t>Henderson-Hasselbalchovu</w:t>
      </w:r>
      <w:proofErr w:type="spellEnd"/>
      <w:r>
        <w:rPr>
          <w:b/>
          <w:sz w:val="28"/>
          <w:szCs w:val="28"/>
        </w:rPr>
        <w:t xml:space="preserve"> rovnici a vysvětlete, k čemu se využívá</w:t>
      </w:r>
    </w:p>
    <w:p w:rsidR="00F16F12" w:rsidRDefault="00F16F12" w:rsidP="00F16F12">
      <w:pPr>
        <w:rPr>
          <w:b/>
          <w:sz w:val="28"/>
          <w:szCs w:val="28"/>
        </w:rPr>
      </w:pPr>
    </w:p>
    <w:p w:rsidR="008D37A9" w:rsidRDefault="008D37A9" w:rsidP="00F16F12">
      <w:pPr>
        <w:rPr>
          <w:b/>
          <w:sz w:val="28"/>
          <w:szCs w:val="28"/>
        </w:rPr>
      </w:pPr>
    </w:p>
    <w:p w:rsidR="008D37A9" w:rsidRDefault="008D37A9" w:rsidP="00F16F12">
      <w:pPr>
        <w:rPr>
          <w:b/>
          <w:sz w:val="28"/>
          <w:szCs w:val="28"/>
        </w:rPr>
      </w:pPr>
    </w:p>
    <w:p w:rsidR="008D37A9" w:rsidRPr="00F16F12" w:rsidRDefault="008D37A9" w:rsidP="00F16F12">
      <w:pPr>
        <w:rPr>
          <w:b/>
          <w:sz w:val="28"/>
          <w:szCs w:val="28"/>
        </w:rPr>
      </w:pPr>
    </w:p>
    <w:p w:rsidR="00F16F12" w:rsidRDefault="00F16F12" w:rsidP="000720F1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U níže zmíně</w:t>
      </w:r>
      <w:r w:rsidR="008D37A9">
        <w:rPr>
          <w:b/>
          <w:sz w:val="28"/>
          <w:szCs w:val="28"/>
        </w:rPr>
        <w:t>né kazuistiky napište alespoň 3</w:t>
      </w:r>
      <w:r w:rsidR="00033F9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poruchy ac</w:t>
      </w:r>
      <w:r w:rsidR="00F22DB6">
        <w:rPr>
          <w:b/>
          <w:sz w:val="28"/>
          <w:szCs w:val="28"/>
        </w:rPr>
        <w:t>idobazické rovnováhy, které budou pravděpodobně</w:t>
      </w:r>
      <w:r>
        <w:rPr>
          <w:b/>
          <w:sz w:val="28"/>
          <w:szCs w:val="28"/>
        </w:rPr>
        <w:t xml:space="preserve"> přítomny</w:t>
      </w:r>
      <w:r w:rsidR="00033F9F">
        <w:rPr>
          <w:b/>
          <w:sz w:val="28"/>
          <w:szCs w:val="28"/>
        </w:rPr>
        <w:t xml:space="preserve"> (např. respirační alkalóza z hyperventilace apod.)</w:t>
      </w:r>
      <w:r>
        <w:rPr>
          <w:b/>
          <w:sz w:val="28"/>
          <w:szCs w:val="28"/>
        </w:rPr>
        <w:t>.</w:t>
      </w:r>
    </w:p>
    <w:p w:rsidR="00F16F12" w:rsidRPr="00F16F12" w:rsidRDefault="00F16F12" w:rsidP="00F16F12">
      <w:pPr>
        <w:pStyle w:val="Odstavecseseznamem"/>
        <w:rPr>
          <w:b/>
          <w:sz w:val="28"/>
          <w:szCs w:val="28"/>
        </w:rPr>
      </w:pPr>
    </w:p>
    <w:p w:rsidR="00F16F12" w:rsidRDefault="00F16F12" w:rsidP="00F16F12">
      <w:pPr>
        <w:ind w:left="708"/>
        <w:rPr>
          <w:b/>
          <w:sz w:val="28"/>
          <w:szCs w:val="28"/>
        </w:rPr>
      </w:pPr>
      <w:r w:rsidRPr="00F16F12">
        <w:rPr>
          <w:b/>
          <w:sz w:val="28"/>
          <w:szCs w:val="28"/>
        </w:rPr>
        <w:t>57letý muž, dosud bez chronických onemocnění. Asi 2 týdny se necítil dobře, udává častější močení, žízeň (4l/den), větší hlad, poté závratě, únavu</w:t>
      </w:r>
      <w:r w:rsidR="006C7ABB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2x zvracel</w:t>
      </w:r>
      <w:r w:rsidRPr="00F16F12">
        <w:rPr>
          <w:b/>
          <w:sz w:val="28"/>
          <w:szCs w:val="28"/>
        </w:rPr>
        <w:t xml:space="preserve">. Měl </w:t>
      </w:r>
      <w:proofErr w:type="spellStart"/>
      <w:r w:rsidRPr="00F16F12">
        <w:rPr>
          <w:b/>
          <w:sz w:val="28"/>
          <w:szCs w:val="28"/>
        </w:rPr>
        <w:t>febrilie</w:t>
      </w:r>
      <w:proofErr w:type="spellEnd"/>
      <w:r w:rsidRPr="00F16F12">
        <w:rPr>
          <w:b/>
          <w:sz w:val="28"/>
          <w:szCs w:val="28"/>
        </w:rPr>
        <w:t xml:space="preserve"> přes 38 °C. </w:t>
      </w:r>
      <w:r>
        <w:rPr>
          <w:b/>
          <w:sz w:val="28"/>
          <w:szCs w:val="28"/>
        </w:rPr>
        <w:t xml:space="preserve">Pacient klidově </w:t>
      </w:r>
      <w:proofErr w:type="spellStart"/>
      <w:r>
        <w:rPr>
          <w:b/>
          <w:sz w:val="28"/>
          <w:szCs w:val="28"/>
        </w:rPr>
        <w:t>hyperventilující</w:t>
      </w:r>
      <w:proofErr w:type="spellEnd"/>
      <w:r w:rsidRPr="00F16F1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Laboratorně </w:t>
      </w:r>
      <w:r w:rsidRPr="00F16F12">
        <w:rPr>
          <w:b/>
          <w:sz w:val="28"/>
          <w:szCs w:val="28"/>
        </w:rPr>
        <w:t>pH 7,0</w:t>
      </w:r>
      <w:r>
        <w:rPr>
          <w:b/>
          <w:sz w:val="28"/>
          <w:szCs w:val="28"/>
        </w:rPr>
        <w:t xml:space="preserve">, </w:t>
      </w:r>
      <w:r w:rsidRPr="00F16F12">
        <w:rPr>
          <w:b/>
          <w:sz w:val="28"/>
          <w:szCs w:val="28"/>
        </w:rPr>
        <w:t>BE -25</w:t>
      </w:r>
      <w:r>
        <w:rPr>
          <w:b/>
          <w:sz w:val="28"/>
          <w:szCs w:val="28"/>
        </w:rPr>
        <w:t>,</w:t>
      </w:r>
      <w:r w:rsidRPr="00F16F12">
        <w:rPr>
          <w:b/>
          <w:sz w:val="28"/>
          <w:szCs w:val="28"/>
        </w:rPr>
        <w:t xml:space="preserve"> glykémie 83 </w:t>
      </w:r>
      <w:proofErr w:type="spellStart"/>
      <w:r w:rsidRPr="00F16F12">
        <w:rPr>
          <w:b/>
          <w:sz w:val="28"/>
          <w:szCs w:val="28"/>
        </w:rPr>
        <w:t>mmol</w:t>
      </w:r>
      <w:proofErr w:type="spellEnd"/>
      <w:r w:rsidRPr="00F16F12">
        <w:rPr>
          <w:b/>
          <w:sz w:val="28"/>
          <w:szCs w:val="28"/>
        </w:rPr>
        <w:t>/l</w:t>
      </w:r>
      <w:r>
        <w:rPr>
          <w:b/>
          <w:sz w:val="28"/>
          <w:szCs w:val="28"/>
        </w:rPr>
        <w:t xml:space="preserve">, kreatinin 350 </w:t>
      </w:r>
      <w:proofErr w:type="spellStart"/>
      <w:r>
        <w:rPr>
          <w:b/>
          <w:sz w:val="28"/>
          <w:szCs w:val="28"/>
        </w:rPr>
        <w:t>umol</w:t>
      </w:r>
      <w:proofErr w:type="spellEnd"/>
      <w:r>
        <w:rPr>
          <w:b/>
          <w:sz w:val="28"/>
          <w:szCs w:val="28"/>
        </w:rPr>
        <w:t>/l.</w:t>
      </w:r>
    </w:p>
    <w:p w:rsidR="00D23E52" w:rsidRDefault="00D23E52" w:rsidP="00F16F12">
      <w:pPr>
        <w:ind w:left="708"/>
        <w:rPr>
          <w:b/>
          <w:sz w:val="28"/>
          <w:szCs w:val="28"/>
        </w:rPr>
      </w:pPr>
    </w:p>
    <w:p w:rsidR="00D23E52" w:rsidRDefault="00D23E52" w:rsidP="00F16F12">
      <w:pPr>
        <w:ind w:left="708"/>
        <w:rPr>
          <w:b/>
          <w:sz w:val="28"/>
          <w:szCs w:val="28"/>
        </w:rPr>
      </w:pPr>
    </w:p>
    <w:p w:rsidR="00D23E52" w:rsidRDefault="00D23E52" w:rsidP="00F16F12">
      <w:pPr>
        <w:ind w:left="708"/>
        <w:rPr>
          <w:b/>
          <w:sz w:val="28"/>
          <w:szCs w:val="28"/>
        </w:rPr>
      </w:pPr>
    </w:p>
    <w:p w:rsidR="006C7ABB" w:rsidRDefault="006C7ABB" w:rsidP="00F16F12">
      <w:pPr>
        <w:ind w:left="708"/>
        <w:rPr>
          <w:b/>
          <w:sz w:val="28"/>
          <w:szCs w:val="28"/>
        </w:rPr>
      </w:pPr>
    </w:p>
    <w:p w:rsidR="00D23E52" w:rsidRDefault="00D23E52" w:rsidP="00F16F12">
      <w:pPr>
        <w:ind w:left="708"/>
        <w:rPr>
          <w:b/>
          <w:sz w:val="28"/>
          <w:szCs w:val="28"/>
        </w:rPr>
      </w:pPr>
    </w:p>
    <w:p w:rsidR="00D23E52" w:rsidRDefault="00740870" w:rsidP="00D23E52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U</w:t>
      </w:r>
      <w:r w:rsidR="00D23E52">
        <w:rPr>
          <w:b/>
          <w:sz w:val="28"/>
          <w:szCs w:val="28"/>
        </w:rPr>
        <w:t>veďte fyziologická rozmezí u vybraných parametrů.</w:t>
      </w:r>
    </w:p>
    <w:p w:rsidR="00D23E52" w:rsidRDefault="00D23E52" w:rsidP="00D23E5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pH krve</w:t>
      </w:r>
    </w:p>
    <w:p w:rsidR="00D23E52" w:rsidRDefault="00D23E52" w:rsidP="00D23E5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pH moče</w:t>
      </w:r>
    </w:p>
    <w:p w:rsidR="00D23E52" w:rsidRDefault="00D23E52" w:rsidP="00D23E5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BE</w:t>
      </w:r>
    </w:p>
    <w:p w:rsidR="00D23E52" w:rsidRDefault="00D23E52" w:rsidP="00D23E52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Glykémie v plazmě nalačno</w:t>
      </w:r>
    </w:p>
    <w:p w:rsidR="00D23E52" w:rsidRPr="00D23E52" w:rsidRDefault="00D23E52" w:rsidP="002417C7">
      <w:pPr>
        <w:pStyle w:val="Odstavecseseznamem"/>
        <w:ind w:left="1440"/>
        <w:rPr>
          <w:b/>
          <w:sz w:val="28"/>
          <w:szCs w:val="28"/>
        </w:rPr>
      </w:pPr>
    </w:p>
    <w:p w:rsidR="00D23E52" w:rsidRDefault="00D23E52" w:rsidP="00D23E52">
      <w:pPr>
        <w:rPr>
          <w:b/>
          <w:sz w:val="28"/>
          <w:szCs w:val="28"/>
        </w:rPr>
      </w:pPr>
    </w:p>
    <w:p w:rsidR="00F22DB6" w:rsidRPr="00F22DB6" w:rsidRDefault="00F22DB6" w:rsidP="00F22DB6">
      <w:pPr>
        <w:pStyle w:val="Odstavecseseznamem"/>
        <w:ind w:left="1440"/>
        <w:rPr>
          <w:b/>
          <w:sz w:val="28"/>
          <w:szCs w:val="28"/>
        </w:rPr>
      </w:pPr>
    </w:p>
    <w:p w:rsidR="00107396" w:rsidRDefault="00107396" w:rsidP="00107396">
      <w:pPr>
        <w:pStyle w:val="Odstavecseseznamem"/>
        <w:rPr>
          <w:b/>
          <w:sz w:val="28"/>
          <w:szCs w:val="28"/>
        </w:rPr>
      </w:pPr>
    </w:p>
    <w:p w:rsidR="00107396" w:rsidRDefault="00107396" w:rsidP="00107396">
      <w:pPr>
        <w:pStyle w:val="Odstavecseseznamem"/>
        <w:rPr>
          <w:b/>
          <w:sz w:val="28"/>
          <w:szCs w:val="28"/>
        </w:rPr>
      </w:pPr>
    </w:p>
    <w:p w:rsidR="00107396" w:rsidRPr="00107396" w:rsidRDefault="00107396" w:rsidP="00107396">
      <w:pPr>
        <w:rPr>
          <w:b/>
          <w:sz w:val="28"/>
          <w:szCs w:val="28"/>
        </w:rPr>
      </w:pPr>
    </w:p>
    <w:p w:rsidR="00AF619E" w:rsidRDefault="00AF619E" w:rsidP="00167AD9">
      <w:pPr>
        <w:rPr>
          <w:b/>
          <w:sz w:val="28"/>
          <w:szCs w:val="28"/>
        </w:rPr>
      </w:pPr>
    </w:p>
    <w:p w:rsidR="00E64569" w:rsidRDefault="009C25E9"/>
    <w:sectPr w:rsidR="00E6456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25E9" w:rsidRDefault="009C25E9" w:rsidP="00C471AF">
      <w:pPr>
        <w:spacing w:after="0" w:line="240" w:lineRule="auto"/>
      </w:pPr>
      <w:r>
        <w:separator/>
      </w:r>
    </w:p>
  </w:endnote>
  <w:endnote w:type="continuationSeparator" w:id="0">
    <w:p w:rsidR="009C25E9" w:rsidRDefault="009C25E9" w:rsidP="00C47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1AF" w:rsidRDefault="00C471AF" w:rsidP="00C471AF">
    <w:pPr>
      <w:pStyle w:val="Zpat"/>
      <w:jc w:val="center"/>
    </w:pPr>
    <w:r>
      <w:rPr>
        <w:noProof/>
        <w:lang w:eastAsia="cs-CZ"/>
      </w:rPr>
      <w:drawing>
        <wp:inline distT="0" distB="0" distL="0" distR="0" wp14:anchorId="33A6A20D" wp14:editId="1AA391CF">
          <wp:extent cx="4274820" cy="952500"/>
          <wp:effectExtent l="0" t="0" r="0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1AF" w:rsidRDefault="00C471A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25E9" w:rsidRDefault="009C25E9" w:rsidP="00C471AF">
      <w:pPr>
        <w:spacing w:after="0" w:line="240" w:lineRule="auto"/>
      </w:pPr>
      <w:r>
        <w:separator/>
      </w:r>
    </w:p>
  </w:footnote>
  <w:footnote w:type="continuationSeparator" w:id="0">
    <w:p w:rsidR="009C25E9" w:rsidRDefault="009C25E9" w:rsidP="00C47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8A7BBE"/>
    <w:multiLevelType w:val="hybridMultilevel"/>
    <w:tmpl w:val="1A5A62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E0D97"/>
    <w:multiLevelType w:val="hybridMultilevel"/>
    <w:tmpl w:val="07AA52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BE5"/>
    <w:rsid w:val="00031F47"/>
    <w:rsid w:val="00033F9F"/>
    <w:rsid w:val="000720F1"/>
    <w:rsid w:val="00107396"/>
    <w:rsid w:val="00167AD9"/>
    <w:rsid w:val="001829D9"/>
    <w:rsid w:val="002417C7"/>
    <w:rsid w:val="003654B8"/>
    <w:rsid w:val="00421BE5"/>
    <w:rsid w:val="004E31C2"/>
    <w:rsid w:val="00536C95"/>
    <w:rsid w:val="006C7ABB"/>
    <w:rsid w:val="00740870"/>
    <w:rsid w:val="008D37A9"/>
    <w:rsid w:val="00926831"/>
    <w:rsid w:val="00967CF5"/>
    <w:rsid w:val="009C25E9"/>
    <w:rsid w:val="00AF619E"/>
    <w:rsid w:val="00C471AF"/>
    <w:rsid w:val="00D23E52"/>
    <w:rsid w:val="00F10E35"/>
    <w:rsid w:val="00F16F12"/>
    <w:rsid w:val="00F2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8DF46B-3714-44CA-85DE-9A760DFF5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7AD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67AD9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47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71AF"/>
  </w:style>
  <w:style w:type="paragraph" w:styleId="Zpat">
    <w:name w:val="footer"/>
    <w:basedOn w:val="Normln"/>
    <w:link w:val="ZpatChar"/>
    <w:uiPriority w:val="99"/>
    <w:unhideWhenUsed/>
    <w:rsid w:val="00C47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71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163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Broz Pavel</dc:creator>
  <cp:keywords/>
  <dc:description/>
  <cp:lastModifiedBy>martin.buk@tiscali.cz</cp:lastModifiedBy>
  <cp:revision>2</cp:revision>
  <dcterms:created xsi:type="dcterms:W3CDTF">2023-02-16T20:40:00Z</dcterms:created>
  <dcterms:modified xsi:type="dcterms:W3CDTF">2023-02-16T20:40:00Z</dcterms:modified>
</cp:coreProperties>
</file>