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569" w:rsidRPr="006612DA" w:rsidRDefault="006612DA" w:rsidP="00D81A09">
      <w:pPr>
        <w:pStyle w:val="Odstavecseseznamem"/>
        <w:ind w:left="0"/>
        <w:jc w:val="center"/>
        <w:rPr>
          <w:b/>
          <w:sz w:val="32"/>
          <w:szCs w:val="32"/>
        </w:rPr>
      </w:pPr>
      <w:r w:rsidRPr="006612DA">
        <w:rPr>
          <w:b/>
          <w:sz w:val="32"/>
          <w:szCs w:val="32"/>
        </w:rPr>
        <w:t>Pracovní list – samostudium</w:t>
      </w:r>
      <w:r w:rsidR="008A502C">
        <w:rPr>
          <w:b/>
          <w:sz w:val="32"/>
          <w:szCs w:val="32"/>
        </w:rPr>
        <w:t xml:space="preserve"> + opakování</w:t>
      </w:r>
    </w:p>
    <w:p w:rsidR="006612DA" w:rsidRPr="006612DA" w:rsidRDefault="006612DA" w:rsidP="006612DA">
      <w:pPr>
        <w:jc w:val="center"/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Zdravotní laborant</w:t>
      </w:r>
    </w:p>
    <w:p w:rsidR="006612DA" w:rsidRPr="006612DA" w:rsidRDefault="006612DA" w:rsidP="00BF77CA">
      <w:pPr>
        <w:jc w:val="center"/>
        <w:rPr>
          <w:b/>
        </w:rPr>
      </w:pPr>
      <w:r w:rsidRPr="006612DA">
        <w:rPr>
          <w:b/>
          <w:sz w:val="28"/>
          <w:szCs w:val="28"/>
        </w:rPr>
        <w:t>Téma</w:t>
      </w:r>
      <w:r>
        <w:rPr>
          <w:b/>
          <w:sz w:val="28"/>
          <w:szCs w:val="28"/>
        </w:rPr>
        <w:t xml:space="preserve">: </w:t>
      </w:r>
      <w:r w:rsidR="00D9405C">
        <w:rPr>
          <w:b/>
          <w:sz w:val="28"/>
          <w:szCs w:val="28"/>
        </w:rPr>
        <w:t>Základní vyšetření moče</w:t>
      </w:r>
    </w:p>
    <w:p w:rsidR="006612DA" w:rsidRPr="006612DA" w:rsidRDefault="006612DA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Jméno, příjmení</w:t>
      </w:r>
      <w:r w:rsidR="00F05740">
        <w:rPr>
          <w:b/>
          <w:sz w:val="28"/>
          <w:szCs w:val="28"/>
        </w:rPr>
        <w:t>:</w:t>
      </w:r>
    </w:p>
    <w:p w:rsidR="006612DA" w:rsidRDefault="006612DA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Email:</w:t>
      </w:r>
      <w:r w:rsidR="00BF77CA">
        <w:rPr>
          <w:b/>
          <w:sz w:val="28"/>
          <w:szCs w:val="28"/>
        </w:rPr>
        <w:t xml:space="preserve"> </w:t>
      </w:r>
    </w:p>
    <w:p w:rsidR="006612DA" w:rsidRDefault="006612DA">
      <w:pPr>
        <w:rPr>
          <w:b/>
          <w:sz w:val="28"/>
          <w:szCs w:val="28"/>
        </w:rPr>
      </w:pPr>
    </w:p>
    <w:p w:rsidR="00A5020D" w:rsidRDefault="007D4492" w:rsidP="000A2DA6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8337F8">
        <w:rPr>
          <w:b/>
          <w:sz w:val="28"/>
          <w:szCs w:val="28"/>
        </w:rPr>
        <w:t xml:space="preserve">Vysvětlete </w:t>
      </w:r>
      <w:r w:rsidR="00221B9B" w:rsidRPr="008337F8">
        <w:rPr>
          <w:b/>
          <w:sz w:val="28"/>
          <w:szCs w:val="28"/>
        </w:rPr>
        <w:t>následující pojmy</w:t>
      </w:r>
    </w:p>
    <w:p w:rsidR="008337F8" w:rsidRPr="008337F8" w:rsidRDefault="008337F8" w:rsidP="008337F8">
      <w:pPr>
        <w:pStyle w:val="Odstavecseseznamem"/>
        <w:rPr>
          <w:b/>
          <w:sz w:val="28"/>
          <w:szCs w:val="28"/>
        </w:rPr>
      </w:pPr>
    </w:p>
    <w:p w:rsidR="00173FEE" w:rsidRDefault="00173FEE" w:rsidP="00173FEE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Hematurie</w:t>
      </w:r>
    </w:p>
    <w:p w:rsidR="00F45225" w:rsidRDefault="00F45225" w:rsidP="00F45225">
      <w:pPr>
        <w:pStyle w:val="Odstavecseseznamem"/>
        <w:ind w:left="1440"/>
        <w:rPr>
          <w:b/>
          <w:sz w:val="28"/>
          <w:szCs w:val="28"/>
        </w:rPr>
      </w:pPr>
    </w:p>
    <w:p w:rsidR="00A5020D" w:rsidRDefault="00A5020D" w:rsidP="00F45225">
      <w:pPr>
        <w:pStyle w:val="Odstavecseseznamem"/>
        <w:ind w:left="1440"/>
        <w:rPr>
          <w:b/>
          <w:sz w:val="28"/>
          <w:szCs w:val="28"/>
        </w:rPr>
      </w:pPr>
    </w:p>
    <w:p w:rsidR="007D4492" w:rsidRDefault="007D4492" w:rsidP="00F45225">
      <w:pPr>
        <w:pStyle w:val="Odstavecseseznamem"/>
        <w:ind w:left="1440"/>
        <w:rPr>
          <w:b/>
          <w:sz w:val="28"/>
          <w:szCs w:val="28"/>
        </w:rPr>
      </w:pPr>
    </w:p>
    <w:p w:rsidR="00173FEE" w:rsidRDefault="00173FEE" w:rsidP="00173FEE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Glykosurie</w:t>
      </w:r>
    </w:p>
    <w:p w:rsidR="00F45225" w:rsidRDefault="00F45225" w:rsidP="00F45225">
      <w:pPr>
        <w:pStyle w:val="Odstavecseseznamem"/>
        <w:rPr>
          <w:b/>
          <w:sz w:val="28"/>
          <w:szCs w:val="28"/>
        </w:rPr>
      </w:pPr>
    </w:p>
    <w:p w:rsidR="00A5020D" w:rsidRDefault="00A5020D" w:rsidP="00F45225">
      <w:pPr>
        <w:pStyle w:val="Odstavecseseznamem"/>
        <w:rPr>
          <w:b/>
          <w:sz w:val="28"/>
          <w:szCs w:val="28"/>
        </w:rPr>
      </w:pPr>
    </w:p>
    <w:p w:rsidR="007D4492" w:rsidRPr="00F45225" w:rsidRDefault="007D4492" w:rsidP="00F45225">
      <w:pPr>
        <w:pStyle w:val="Odstavecseseznamem"/>
        <w:rPr>
          <w:b/>
          <w:sz w:val="28"/>
          <w:szCs w:val="28"/>
        </w:rPr>
      </w:pPr>
    </w:p>
    <w:p w:rsidR="00173FEE" w:rsidRDefault="00173FEE" w:rsidP="00173FEE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Glomerulární neselektivní proteinurie</w:t>
      </w:r>
    </w:p>
    <w:p w:rsidR="00F45225" w:rsidRDefault="00F45225" w:rsidP="00F45225">
      <w:pPr>
        <w:pStyle w:val="Odstavecseseznamem"/>
        <w:ind w:left="1440"/>
        <w:rPr>
          <w:b/>
          <w:sz w:val="28"/>
          <w:szCs w:val="28"/>
        </w:rPr>
      </w:pPr>
    </w:p>
    <w:p w:rsidR="00A5020D" w:rsidRDefault="00A5020D" w:rsidP="00F45225">
      <w:pPr>
        <w:pStyle w:val="Odstavecseseznamem"/>
        <w:ind w:left="1440"/>
        <w:rPr>
          <w:b/>
          <w:sz w:val="28"/>
          <w:szCs w:val="28"/>
        </w:rPr>
      </w:pPr>
    </w:p>
    <w:p w:rsidR="007D4492" w:rsidRDefault="007D4492" w:rsidP="00F45225">
      <w:pPr>
        <w:pStyle w:val="Odstavecseseznamem"/>
        <w:ind w:left="1440"/>
        <w:rPr>
          <w:b/>
          <w:sz w:val="28"/>
          <w:szCs w:val="28"/>
        </w:rPr>
      </w:pPr>
      <w:bookmarkStart w:id="0" w:name="_GoBack"/>
      <w:bookmarkEnd w:id="0"/>
    </w:p>
    <w:p w:rsidR="00173FEE" w:rsidRDefault="00173FEE" w:rsidP="00173FEE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Akantocyty</w:t>
      </w:r>
      <w:proofErr w:type="spellEnd"/>
    </w:p>
    <w:p w:rsidR="00173FEE" w:rsidRDefault="00173FEE" w:rsidP="00173FEE">
      <w:pPr>
        <w:pStyle w:val="Odstavecseseznamem"/>
        <w:ind w:left="1440"/>
        <w:rPr>
          <w:b/>
          <w:sz w:val="28"/>
          <w:szCs w:val="28"/>
        </w:rPr>
      </w:pPr>
    </w:p>
    <w:p w:rsidR="00F45225" w:rsidRDefault="00F45225" w:rsidP="00173FEE">
      <w:pPr>
        <w:pStyle w:val="Odstavecseseznamem"/>
        <w:ind w:left="1440"/>
        <w:rPr>
          <w:b/>
          <w:sz w:val="28"/>
          <w:szCs w:val="28"/>
        </w:rPr>
      </w:pPr>
    </w:p>
    <w:p w:rsidR="00173FEE" w:rsidRDefault="00173FEE" w:rsidP="006D0786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 níže popsané kazuistiky se pokuste zodpovědět následující otázky:</w:t>
      </w:r>
    </w:p>
    <w:p w:rsidR="006612DA" w:rsidRDefault="007D4492" w:rsidP="00173FEE">
      <w:pPr>
        <w:pStyle w:val="Odstavecseseznamem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 </w:t>
      </w:r>
      <w:r w:rsidR="00C96F06" w:rsidRPr="00173FEE">
        <w:rPr>
          <w:b/>
          <w:sz w:val="28"/>
          <w:szCs w:val="28"/>
        </w:rPr>
        <w:t xml:space="preserve">letý pacient </w:t>
      </w:r>
      <w:r w:rsidR="00221B9B" w:rsidRPr="00173FEE">
        <w:rPr>
          <w:b/>
          <w:sz w:val="28"/>
          <w:szCs w:val="28"/>
        </w:rPr>
        <w:t xml:space="preserve">udělal </w:t>
      </w:r>
      <w:r w:rsidR="00C96F06" w:rsidRPr="00173FEE">
        <w:rPr>
          <w:b/>
          <w:sz w:val="28"/>
          <w:szCs w:val="28"/>
        </w:rPr>
        <w:t>400</w:t>
      </w:r>
      <w:r w:rsidR="00221B9B" w:rsidRPr="00173FEE">
        <w:rPr>
          <w:b/>
          <w:sz w:val="28"/>
          <w:szCs w:val="28"/>
        </w:rPr>
        <w:t xml:space="preserve"> dřepů</w:t>
      </w:r>
      <w:r w:rsidR="00C96F06" w:rsidRPr="00173FEE">
        <w:rPr>
          <w:b/>
          <w:sz w:val="28"/>
          <w:szCs w:val="28"/>
        </w:rPr>
        <w:t>. Doma si poté všiml hnědého zbarvení moče. U lékaře byl vyšetřen, provedeno základní vyš</w:t>
      </w:r>
      <w:r w:rsidR="00173FEE">
        <w:rPr>
          <w:b/>
          <w:sz w:val="28"/>
          <w:szCs w:val="28"/>
        </w:rPr>
        <w:t xml:space="preserve">etření moče a odebrána krev na </w:t>
      </w:r>
      <w:r w:rsidR="00C96F06" w:rsidRPr="00173FEE">
        <w:rPr>
          <w:b/>
          <w:sz w:val="28"/>
          <w:szCs w:val="28"/>
        </w:rPr>
        <w:t>biochemické vyšetřen</w:t>
      </w:r>
      <w:r>
        <w:rPr>
          <w:b/>
          <w:sz w:val="28"/>
          <w:szCs w:val="28"/>
        </w:rPr>
        <w:t>í. Hodnoty vyšetřených biochemic</w:t>
      </w:r>
      <w:r w:rsidR="00C96F06" w:rsidRPr="00173FEE">
        <w:rPr>
          <w:b/>
          <w:sz w:val="28"/>
          <w:szCs w:val="28"/>
        </w:rPr>
        <w:t xml:space="preserve">kých parametrů v séru byly CK </w:t>
      </w:r>
      <w:r w:rsidR="00C96F06" w:rsidRPr="00173FEE">
        <w:rPr>
          <w:b/>
          <w:sz w:val="28"/>
          <w:szCs w:val="28"/>
          <w:lang w:val="en-GB"/>
        </w:rPr>
        <w:t>&gt;</w:t>
      </w:r>
      <w:r w:rsidR="00C96F06" w:rsidRPr="00173FEE">
        <w:rPr>
          <w:b/>
          <w:sz w:val="28"/>
          <w:szCs w:val="28"/>
        </w:rPr>
        <w:t xml:space="preserve">600 </w:t>
      </w:r>
      <w:proofErr w:type="spellStart"/>
      <w:r w:rsidR="00C96F06" w:rsidRPr="00173FEE">
        <w:rPr>
          <w:b/>
          <w:sz w:val="28"/>
          <w:szCs w:val="28"/>
        </w:rPr>
        <w:t>ukat</w:t>
      </w:r>
      <w:proofErr w:type="spellEnd"/>
      <w:r w:rsidR="00C96F06" w:rsidRPr="00173FEE">
        <w:rPr>
          <w:b/>
          <w:sz w:val="28"/>
          <w:szCs w:val="28"/>
        </w:rPr>
        <w:t xml:space="preserve">/l, myoglobin </w:t>
      </w:r>
      <w:r w:rsidR="00C96F06" w:rsidRPr="00173FEE">
        <w:rPr>
          <w:b/>
          <w:sz w:val="28"/>
          <w:szCs w:val="28"/>
          <w:lang w:val="en-GB"/>
        </w:rPr>
        <w:t>&gt;</w:t>
      </w:r>
      <w:r w:rsidR="00C96F06" w:rsidRPr="00173FEE">
        <w:rPr>
          <w:b/>
          <w:sz w:val="28"/>
          <w:szCs w:val="28"/>
        </w:rPr>
        <w:t>8800</w:t>
      </w:r>
      <w:r w:rsidR="00A5020D">
        <w:rPr>
          <w:b/>
          <w:sz w:val="28"/>
          <w:szCs w:val="28"/>
        </w:rPr>
        <w:t> </w:t>
      </w:r>
      <w:r w:rsidR="00C96F06" w:rsidRPr="00173FEE">
        <w:rPr>
          <w:b/>
          <w:sz w:val="28"/>
          <w:szCs w:val="28"/>
        </w:rPr>
        <w:t>mg/l, v moči pak byla přítomna velmi silná pozitiv</w:t>
      </w:r>
      <w:r w:rsidR="00A5020D">
        <w:rPr>
          <w:b/>
          <w:sz w:val="28"/>
          <w:szCs w:val="28"/>
        </w:rPr>
        <w:t xml:space="preserve">ita vyšetření krve, nicméně </w:t>
      </w:r>
      <w:r w:rsidR="00C96F06" w:rsidRPr="00173FEE">
        <w:rPr>
          <w:b/>
          <w:sz w:val="28"/>
          <w:szCs w:val="28"/>
        </w:rPr>
        <w:t>erytrocyty</w:t>
      </w:r>
      <w:r w:rsidR="00A5020D">
        <w:rPr>
          <w:b/>
          <w:sz w:val="28"/>
          <w:szCs w:val="28"/>
        </w:rPr>
        <w:t xml:space="preserve"> byly přítomny pouze ojediněle</w:t>
      </w:r>
      <w:r w:rsidR="00C96F06" w:rsidRPr="00173FEE">
        <w:rPr>
          <w:b/>
          <w:sz w:val="28"/>
          <w:szCs w:val="28"/>
        </w:rPr>
        <w:t xml:space="preserve">. </w:t>
      </w:r>
    </w:p>
    <w:p w:rsidR="007D4492" w:rsidRDefault="007D4492" w:rsidP="007D449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Čím byla způsobena pozitiva moče na krev?</w:t>
      </w:r>
    </w:p>
    <w:p w:rsidR="007D4492" w:rsidRDefault="007D4492" w:rsidP="007D4492">
      <w:pPr>
        <w:pStyle w:val="Odstavecseseznamem"/>
        <w:ind w:left="1440"/>
        <w:rPr>
          <w:b/>
          <w:sz w:val="28"/>
          <w:szCs w:val="28"/>
        </w:rPr>
      </w:pPr>
    </w:p>
    <w:p w:rsidR="007D4492" w:rsidRDefault="007D4492" w:rsidP="007D4492">
      <w:pPr>
        <w:pStyle w:val="Odstavecseseznamem"/>
        <w:ind w:left="1440"/>
        <w:rPr>
          <w:b/>
          <w:sz w:val="28"/>
          <w:szCs w:val="28"/>
        </w:rPr>
      </w:pPr>
    </w:p>
    <w:p w:rsidR="007D4492" w:rsidRDefault="007D4492" w:rsidP="007D449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Může tento stav vést k ohrožení pacienta na zdraví?</w:t>
      </w:r>
    </w:p>
    <w:p w:rsidR="007D4492" w:rsidRPr="007D4492" w:rsidRDefault="007D4492" w:rsidP="007D4492">
      <w:pPr>
        <w:pStyle w:val="Odstavecseseznamem"/>
        <w:rPr>
          <w:b/>
          <w:sz w:val="28"/>
          <w:szCs w:val="28"/>
        </w:rPr>
      </w:pPr>
    </w:p>
    <w:p w:rsidR="007D4492" w:rsidRDefault="007D4492" w:rsidP="007D449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Je teoreticky možné, aby byl v moči opačný nález, než je popsáno u kazuistiky? (tedy velké množství erytrocytů v moči a negativní hematurie). Vysvětlete.</w:t>
      </w:r>
    </w:p>
    <w:p w:rsidR="007D4492" w:rsidRPr="007D4492" w:rsidRDefault="007D4492" w:rsidP="007D4492">
      <w:pPr>
        <w:pStyle w:val="Odstavecseseznamem"/>
        <w:rPr>
          <w:b/>
          <w:sz w:val="28"/>
          <w:szCs w:val="28"/>
        </w:rPr>
      </w:pPr>
    </w:p>
    <w:p w:rsidR="007D4492" w:rsidRDefault="007D4492" w:rsidP="007D4492">
      <w:pPr>
        <w:pStyle w:val="Odstavecseseznamem"/>
        <w:ind w:left="1440"/>
        <w:rPr>
          <w:b/>
          <w:sz w:val="28"/>
          <w:szCs w:val="28"/>
        </w:rPr>
      </w:pPr>
    </w:p>
    <w:p w:rsidR="008337F8" w:rsidRPr="007D4492" w:rsidRDefault="008337F8" w:rsidP="007D4492">
      <w:pPr>
        <w:pStyle w:val="Odstavecseseznamem"/>
        <w:ind w:left="1440"/>
        <w:rPr>
          <w:b/>
          <w:sz w:val="28"/>
          <w:szCs w:val="28"/>
        </w:rPr>
      </w:pPr>
    </w:p>
    <w:p w:rsidR="007D4492" w:rsidRDefault="00F45225" w:rsidP="00F45225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Doplňte principy </w:t>
      </w:r>
      <w:r w:rsidR="003E01C4">
        <w:rPr>
          <w:b/>
          <w:sz w:val="28"/>
          <w:szCs w:val="28"/>
        </w:rPr>
        <w:t xml:space="preserve">běžně užívaných </w:t>
      </w:r>
      <w:r>
        <w:rPr>
          <w:b/>
          <w:sz w:val="28"/>
          <w:szCs w:val="28"/>
        </w:rPr>
        <w:t xml:space="preserve">uvedených stanovení </w:t>
      </w:r>
      <w:r w:rsidR="003E01C4">
        <w:rPr>
          <w:b/>
          <w:sz w:val="28"/>
          <w:szCs w:val="28"/>
        </w:rPr>
        <w:t>při vyšetření moče. Zaměřte se rovněž na příklady látek a činidel, které mohou způsobit falešně pozitivní nebo falešně negativní výsledky uvedených metod.</w:t>
      </w:r>
    </w:p>
    <w:p w:rsidR="007D4492" w:rsidRDefault="007D4492" w:rsidP="007D4492">
      <w:pPr>
        <w:pStyle w:val="Odstavecseseznamem"/>
        <w:rPr>
          <w:b/>
          <w:sz w:val="28"/>
          <w:szCs w:val="28"/>
        </w:rPr>
      </w:pPr>
    </w:p>
    <w:p w:rsidR="00F45225" w:rsidRDefault="003E01C4" w:rsidP="007D4492">
      <w:pPr>
        <w:pStyle w:val="Odstavecseseznamem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45225" w:rsidRDefault="00F45225" w:rsidP="00F45225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pH moči</w:t>
      </w:r>
    </w:p>
    <w:p w:rsidR="008337F8" w:rsidRDefault="008337F8" w:rsidP="008337F8">
      <w:pPr>
        <w:pStyle w:val="Odstavecseseznamem"/>
        <w:ind w:left="1440"/>
        <w:rPr>
          <w:b/>
          <w:sz w:val="28"/>
          <w:szCs w:val="28"/>
        </w:rPr>
      </w:pPr>
    </w:p>
    <w:p w:rsidR="007D4492" w:rsidRDefault="007D4492" w:rsidP="007D4492">
      <w:pPr>
        <w:pStyle w:val="Odstavecseseznamem"/>
        <w:ind w:left="1440"/>
        <w:rPr>
          <w:b/>
          <w:sz w:val="28"/>
          <w:szCs w:val="28"/>
        </w:rPr>
      </w:pPr>
    </w:p>
    <w:p w:rsidR="00F45225" w:rsidRDefault="00F45225" w:rsidP="00F45225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Bílkovina v</w:t>
      </w:r>
      <w:r w:rsidR="007D4492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moči</w:t>
      </w:r>
    </w:p>
    <w:p w:rsidR="007D4492" w:rsidRDefault="007D4492" w:rsidP="007D4492">
      <w:pPr>
        <w:pStyle w:val="Odstavecseseznamem"/>
        <w:ind w:left="1440"/>
        <w:rPr>
          <w:b/>
          <w:sz w:val="28"/>
          <w:szCs w:val="28"/>
        </w:rPr>
      </w:pPr>
    </w:p>
    <w:p w:rsidR="008337F8" w:rsidRDefault="008337F8" w:rsidP="007D4492">
      <w:pPr>
        <w:pStyle w:val="Odstavecseseznamem"/>
        <w:ind w:left="1440"/>
        <w:rPr>
          <w:b/>
          <w:sz w:val="28"/>
          <w:szCs w:val="28"/>
        </w:rPr>
      </w:pPr>
    </w:p>
    <w:p w:rsidR="00F45225" w:rsidRDefault="00F45225" w:rsidP="00F45225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Glykosurie</w:t>
      </w:r>
    </w:p>
    <w:p w:rsidR="007D4492" w:rsidRDefault="007D4492" w:rsidP="007D4492">
      <w:pPr>
        <w:pStyle w:val="Odstavecseseznamem"/>
        <w:ind w:left="1440"/>
        <w:rPr>
          <w:b/>
          <w:sz w:val="28"/>
          <w:szCs w:val="28"/>
        </w:rPr>
      </w:pPr>
    </w:p>
    <w:p w:rsidR="008337F8" w:rsidRDefault="008337F8" w:rsidP="007D4492">
      <w:pPr>
        <w:pStyle w:val="Odstavecseseznamem"/>
        <w:ind w:left="1440"/>
        <w:rPr>
          <w:b/>
          <w:sz w:val="28"/>
          <w:szCs w:val="28"/>
        </w:rPr>
      </w:pPr>
    </w:p>
    <w:p w:rsidR="00F45225" w:rsidRDefault="00F45225" w:rsidP="00F45225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Hematurie</w:t>
      </w:r>
    </w:p>
    <w:p w:rsidR="007D4492" w:rsidRDefault="007D4492" w:rsidP="007D4492">
      <w:pPr>
        <w:pStyle w:val="Odstavecseseznamem"/>
        <w:ind w:left="1440"/>
        <w:rPr>
          <w:b/>
          <w:sz w:val="28"/>
          <w:szCs w:val="28"/>
        </w:rPr>
      </w:pPr>
    </w:p>
    <w:p w:rsidR="008337F8" w:rsidRDefault="008337F8" w:rsidP="007D4492">
      <w:pPr>
        <w:pStyle w:val="Odstavecseseznamem"/>
        <w:ind w:left="1440"/>
        <w:rPr>
          <w:b/>
          <w:sz w:val="28"/>
          <w:szCs w:val="28"/>
        </w:rPr>
      </w:pPr>
    </w:p>
    <w:p w:rsidR="00F45225" w:rsidRDefault="00F45225" w:rsidP="00F45225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Leukocyturie</w:t>
      </w:r>
      <w:proofErr w:type="spellEnd"/>
    </w:p>
    <w:p w:rsidR="007D4492" w:rsidRDefault="007D4492" w:rsidP="007D4492">
      <w:pPr>
        <w:pStyle w:val="Odstavecseseznamem"/>
        <w:ind w:left="1440"/>
        <w:rPr>
          <w:b/>
          <w:sz w:val="28"/>
          <w:szCs w:val="28"/>
        </w:rPr>
      </w:pPr>
    </w:p>
    <w:p w:rsidR="008337F8" w:rsidRDefault="008337F8" w:rsidP="007D4492">
      <w:pPr>
        <w:pStyle w:val="Odstavecseseznamem"/>
        <w:ind w:left="1440"/>
        <w:rPr>
          <w:b/>
          <w:sz w:val="28"/>
          <w:szCs w:val="28"/>
        </w:rPr>
      </w:pPr>
    </w:p>
    <w:p w:rsidR="00F45225" w:rsidRDefault="00F45225" w:rsidP="00F45225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Ketonurie</w:t>
      </w:r>
    </w:p>
    <w:p w:rsidR="00F45225" w:rsidRPr="00F45225" w:rsidRDefault="00F45225" w:rsidP="00F45225">
      <w:pPr>
        <w:pStyle w:val="Odstavecseseznamem"/>
        <w:ind w:left="1440"/>
        <w:rPr>
          <w:b/>
          <w:sz w:val="28"/>
          <w:szCs w:val="28"/>
        </w:rPr>
      </w:pPr>
    </w:p>
    <w:sectPr w:rsidR="00F45225" w:rsidRPr="00F452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C00" w:rsidRDefault="00D70C00" w:rsidP="005226AA">
      <w:pPr>
        <w:spacing w:after="0" w:line="240" w:lineRule="auto"/>
      </w:pPr>
      <w:r>
        <w:separator/>
      </w:r>
    </w:p>
  </w:endnote>
  <w:endnote w:type="continuationSeparator" w:id="0">
    <w:p w:rsidR="00D70C00" w:rsidRDefault="00D70C00" w:rsidP="00522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6AA" w:rsidRDefault="005226AA" w:rsidP="005226AA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26AA" w:rsidRDefault="005226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C00" w:rsidRDefault="00D70C00" w:rsidP="005226AA">
      <w:pPr>
        <w:spacing w:after="0" w:line="240" w:lineRule="auto"/>
      </w:pPr>
      <w:r>
        <w:separator/>
      </w:r>
    </w:p>
  </w:footnote>
  <w:footnote w:type="continuationSeparator" w:id="0">
    <w:p w:rsidR="00D70C00" w:rsidRDefault="00D70C00" w:rsidP="00522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E0D97"/>
    <w:multiLevelType w:val="hybridMultilevel"/>
    <w:tmpl w:val="07AA5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F30B8"/>
    <w:multiLevelType w:val="hybridMultilevel"/>
    <w:tmpl w:val="ECEE1D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050"/>
    <w:rsid w:val="001518C6"/>
    <w:rsid w:val="00173FEE"/>
    <w:rsid w:val="00221B9B"/>
    <w:rsid w:val="003E01C4"/>
    <w:rsid w:val="004D0A8B"/>
    <w:rsid w:val="005226AA"/>
    <w:rsid w:val="00536C95"/>
    <w:rsid w:val="00642F51"/>
    <w:rsid w:val="00652050"/>
    <w:rsid w:val="006612DA"/>
    <w:rsid w:val="007D4492"/>
    <w:rsid w:val="008337F8"/>
    <w:rsid w:val="008A502C"/>
    <w:rsid w:val="008A66E9"/>
    <w:rsid w:val="00967CF5"/>
    <w:rsid w:val="009903AF"/>
    <w:rsid w:val="00A4711A"/>
    <w:rsid w:val="00A5020D"/>
    <w:rsid w:val="00BF77CA"/>
    <w:rsid w:val="00C96F06"/>
    <w:rsid w:val="00D70C00"/>
    <w:rsid w:val="00D81A09"/>
    <w:rsid w:val="00D9405C"/>
    <w:rsid w:val="00F05740"/>
    <w:rsid w:val="00F45225"/>
    <w:rsid w:val="00FE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E2A8C8-2C87-4D3B-AAF0-856D6917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12D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22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26AA"/>
  </w:style>
  <w:style w:type="paragraph" w:styleId="Zpat">
    <w:name w:val="footer"/>
    <w:basedOn w:val="Normln"/>
    <w:link w:val="ZpatChar"/>
    <w:uiPriority w:val="99"/>
    <w:unhideWhenUsed/>
    <w:rsid w:val="00522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2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2023-02-16T20:50:00Z</dcterms:created>
  <dcterms:modified xsi:type="dcterms:W3CDTF">2023-02-16T20:50:00Z</dcterms:modified>
</cp:coreProperties>
</file>