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5313"/>
      </w:tblGrid>
      <w:tr w:rsidR="00D01CD1" w:rsidRPr="00D01CD1" w:rsidTr="00D01CD1">
        <w:tc>
          <w:tcPr>
            <w:tcW w:w="2337" w:type="dxa"/>
            <w:shd w:val="clear" w:color="auto" w:fill="auto"/>
          </w:tcPr>
          <w:p w:rsidR="00D01CD1" w:rsidRPr="00D01CD1" w:rsidRDefault="00D01CD1" w:rsidP="008B603A">
            <w:pPr>
              <w:jc w:val="center"/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8B603A">
            <w:pPr>
              <w:jc w:val="center"/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LATINSKY</w:t>
            </w:r>
          </w:p>
        </w:tc>
      </w:tr>
      <w:tr w:rsidR="00D01CD1" w:rsidRPr="00D01CD1" w:rsidTr="00D4778A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8B603A">
            <w:pPr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ZÁDOVÉ</w:t>
            </w:r>
          </w:p>
        </w:tc>
      </w:tr>
      <w:tr w:rsidR="00D01CD1" w:rsidRPr="00D01CD1" w:rsidTr="00D01CD1">
        <w:tc>
          <w:tcPr>
            <w:tcW w:w="23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01CD1" w:rsidRPr="00D01CD1" w:rsidRDefault="00D01CD1" w:rsidP="008B603A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vzpřimovač páteře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8B603A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erector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spinae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zdvihač lopatky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levator </w:t>
            </w:r>
            <w:proofErr w:type="spellStart"/>
            <w:r w:rsidRPr="00D01CD1">
              <w:rPr>
                <w:sz w:val="20"/>
                <w:szCs w:val="20"/>
              </w:rPr>
              <w:t>scapulae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sval rombický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rhomboideus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široký sval zádový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latissimus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dorsi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sval trapézový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trapezius</w:t>
            </w:r>
            <w:proofErr w:type="spellEnd"/>
          </w:p>
        </w:tc>
      </w:tr>
      <w:tr w:rsidR="00D4778A" w:rsidRPr="00D01CD1" w:rsidTr="00D01CD1">
        <w:tc>
          <w:tcPr>
            <w:tcW w:w="2337" w:type="dxa"/>
            <w:shd w:val="clear" w:color="auto" w:fill="auto"/>
          </w:tcPr>
          <w:p w:rsidR="00D4778A" w:rsidRPr="00D01CD1" w:rsidRDefault="00D4778A" w:rsidP="00D4778A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čtyřhranný sval bederní</w:t>
            </w:r>
          </w:p>
        </w:tc>
        <w:tc>
          <w:tcPr>
            <w:tcW w:w="5313" w:type="dxa"/>
            <w:shd w:val="clear" w:color="auto" w:fill="auto"/>
          </w:tcPr>
          <w:p w:rsidR="00D4778A" w:rsidRPr="00D01CD1" w:rsidRDefault="00D4778A" w:rsidP="00D4778A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quadratus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lumborum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BŘIŠNÍ OBLASTI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přímý sval břišní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rectus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abdominis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zevní šikmý sval břišní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obliquus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externum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abdominis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vnitřní šikmý sval břišní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obliquus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internus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abdominis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příčný sval břišní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transversus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abdominis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HRUDNÍ OBLASTI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bránice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proofErr w:type="spellStart"/>
            <w:r w:rsidRPr="00D01CD1">
              <w:rPr>
                <w:sz w:val="20"/>
                <w:szCs w:val="20"/>
              </w:rPr>
              <w:t>diaphragma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velký sval prsní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pectoralis</w:t>
            </w:r>
            <w:proofErr w:type="spellEnd"/>
            <w:r w:rsidRPr="00D01CD1">
              <w:rPr>
                <w:sz w:val="20"/>
                <w:szCs w:val="20"/>
              </w:rPr>
              <w:t xml:space="preserve"> major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malý sval prsní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pectoralis</w:t>
            </w:r>
            <w:proofErr w:type="spellEnd"/>
            <w:r w:rsidRPr="00D01CD1">
              <w:rPr>
                <w:sz w:val="20"/>
                <w:szCs w:val="20"/>
              </w:rPr>
              <w:t xml:space="preserve"> minor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pilovitý sval přední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serratus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anterior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sval podklíčkový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subclavius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OBLASTI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01CD1">
              <w:rPr>
                <w:b/>
                <w:bCs/>
                <w:sz w:val="20"/>
                <w:szCs w:val="20"/>
              </w:rPr>
              <w:t>KRKU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zdvihač hlavy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sternocleidomastoideus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kloněn</w:t>
            </w:r>
            <w:r w:rsidR="005E0D0E">
              <w:rPr>
                <w:sz w:val="20"/>
                <w:szCs w:val="20"/>
              </w:rPr>
              <w:t>é</w:t>
            </w:r>
            <w:r w:rsidRPr="00D01CD1">
              <w:rPr>
                <w:sz w:val="20"/>
                <w:szCs w:val="20"/>
              </w:rPr>
              <w:t xml:space="preserve"> sval</w:t>
            </w:r>
            <w:r w:rsidR="005E0D0E">
              <w:rPr>
                <w:sz w:val="20"/>
                <w:szCs w:val="20"/>
              </w:rPr>
              <w:t>y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m</w:t>
            </w:r>
            <w:r w:rsidR="005E0D0E">
              <w:rPr>
                <w:sz w:val="20"/>
                <w:szCs w:val="20"/>
              </w:rPr>
              <w:t>m</w:t>
            </w:r>
            <w:r w:rsidRPr="00D01CD1">
              <w:rPr>
                <w:sz w:val="20"/>
                <w:szCs w:val="20"/>
              </w:rPr>
              <w:t xml:space="preserve">. </w:t>
            </w:r>
            <w:proofErr w:type="spellStart"/>
            <w:r w:rsidRPr="00D01CD1">
              <w:rPr>
                <w:sz w:val="20"/>
                <w:szCs w:val="20"/>
              </w:rPr>
              <w:t>scalen</w:t>
            </w:r>
            <w:r w:rsidR="005E0D0E">
              <w:rPr>
                <w:sz w:val="20"/>
                <w:szCs w:val="20"/>
              </w:rPr>
              <w:t>i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dlouhý sval hlavy</w:t>
            </w:r>
            <w:r w:rsidR="005E0D0E">
              <w:rPr>
                <w:sz w:val="20"/>
                <w:szCs w:val="20"/>
              </w:rPr>
              <w:t xml:space="preserve"> a krku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longus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capitis</w:t>
            </w:r>
            <w:proofErr w:type="spellEnd"/>
            <w:r w:rsidR="005E0D0E">
              <w:rPr>
                <w:sz w:val="20"/>
                <w:szCs w:val="20"/>
              </w:rPr>
              <w:t xml:space="preserve">, </w:t>
            </w:r>
            <w:proofErr w:type="spellStart"/>
            <w:r w:rsidR="005E0D0E">
              <w:rPr>
                <w:sz w:val="20"/>
                <w:szCs w:val="20"/>
              </w:rPr>
              <w:t>colli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</w:t>
            </w:r>
            <w:r>
              <w:rPr>
                <w:b/>
                <w:bCs/>
                <w:sz w:val="20"/>
                <w:szCs w:val="20"/>
              </w:rPr>
              <w:t xml:space="preserve">LY </w:t>
            </w:r>
            <w:r w:rsidRPr="00D01CD1">
              <w:rPr>
                <w:b/>
                <w:bCs/>
                <w:sz w:val="20"/>
                <w:szCs w:val="20"/>
              </w:rPr>
              <w:t>KLOUBU RAMENNÍHO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sval </w:t>
            </w:r>
            <w:proofErr w:type="spellStart"/>
            <w:r w:rsidRPr="00D01CD1">
              <w:rPr>
                <w:sz w:val="20"/>
                <w:szCs w:val="20"/>
              </w:rPr>
              <w:t>nadhřebenový</w:t>
            </w:r>
            <w:proofErr w:type="spellEnd"/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supraspinatus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sval </w:t>
            </w:r>
            <w:proofErr w:type="spellStart"/>
            <w:r w:rsidRPr="00D01CD1">
              <w:rPr>
                <w:sz w:val="20"/>
                <w:szCs w:val="20"/>
              </w:rPr>
              <w:t>podhřebenový</w:t>
            </w:r>
            <w:proofErr w:type="spellEnd"/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infraspinatus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sval deltový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deltoideus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KLOUBU LOKETNÍHO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dvojhlavý sval pažní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biceps </w:t>
            </w:r>
            <w:proofErr w:type="spellStart"/>
            <w:r w:rsidRPr="00D01CD1">
              <w:rPr>
                <w:sz w:val="20"/>
                <w:szCs w:val="20"/>
              </w:rPr>
              <w:t>brachii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trojhlavý sval pažní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triceps </w:t>
            </w:r>
            <w:proofErr w:type="spellStart"/>
            <w:r w:rsidRPr="00D01CD1">
              <w:rPr>
                <w:sz w:val="20"/>
                <w:szCs w:val="20"/>
              </w:rPr>
              <w:t>brachii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KLOUKU KYČELNÍHO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sval </w:t>
            </w:r>
            <w:proofErr w:type="spellStart"/>
            <w:r w:rsidRPr="00D01CD1">
              <w:rPr>
                <w:sz w:val="20"/>
                <w:szCs w:val="20"/>
              </w:rPr>
              <w:t>bedrokyčlostehenní</w:t>
            </w:r>
            <w:proofErr w:type="spellEnd"/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iliopsoas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napínač povázky stehenní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tensor fasciace </w:t>
            </w:r>
            <w:proofErr w:type="spellStart"/>
            <w:r w:rsidRPr="00D01CD1">
              <w:rPr>
                <w:sz w:val="20"/>
                <w:szCs w:val="20"/>
              </w:rPr>
              <w:t>latae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velký sval hýžďový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gluteus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maximus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střední sval hýžďový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gluteus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medius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malý sval hýžďový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gluteus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minimus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sval hruškovitý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piriformis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KLOBU KOLENNÍHO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přímý sval stehenní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rectus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femoris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krejčovský sval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sartorius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dvojhlavý sval stehenní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biceps </w:t>
            </w:r>
            <w:proofErr w:type="spellStart"/>
            <w:r w:rsidRPr="00D01CD1">
              <w:rPr>
                <w:sz w:val="20"/>
                <w:szCs w:val="20"/>
              </w:rPr>
              <w:t>femoris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sval </w:t>
            </w:r>
            <w:proofErr w:type="spellStart"/>
            <w:r w:rsidRPr="00D01CD1">
              <w:rPr>
                <w:sz w:val="20"/>
                <w:szCs w:val="20"/>
              </w:rPr>
              <w:t>poloblanitý</w:t>
            </w:r>
            <w:proofErr w:type="spellEnd"/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semimembranosus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sval </w:t>
            </w:r>
            <w:proofErr w:type="spellStart"/>
            <w:r w:rsidRPr="00D01CD1">
              <w:rPr>
                <w:sz w:val="20"/>
                <w:szCs w:val="20"/>
              </w:rPr>
              <w:t>pološlašitý</w:t>
            </w:r>
            <w:proofErr w:type="spellEnd"/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semitendinosus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sval zákolenní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popliteus</w:t>
            </w:r>
            <w:proofErr w:type="spellEnd"/>
          </w:p>
        </w:tc>
      </w:tr>
      <w:tr w:rsidR="00D01CD1" w:rsidRPr="00D01CD1" w:rsidTr="00D01CD1">
        <w:tc>
          <w:tcPr>
            <w:tcW w:w="7650" w:type="dxa"/>
            <w:gridSpan w:val="2"/>
            <w:shd w:val="clear" w:color="auto" w:fill="70AD47" w:themeFill="accent6"/>
          </w:tcPr>
          <w:p w:rsidR="00D01CD1" w:rsidRPr="00D01CD1" w:rsidRDefault="00D01CD1" w:rsidP="00D01CD1">
            <w:pPr>
              <w:rPr>
                <w:b/>
                <w:bCs/>
                <w:sz w:val="20"/>
                <w:szCs w:val="20"/>
              </w:rPr>
            </w:pPr>
            <w:r w:rsidRPr="00D01CD1">
              <w:rPr>
                <w:b/>
                <w:bCs/>
                <w:sz w:val="20"/>
                <w:szCs w:val="20"/>
              </w:rPr>
              <w:t>SVALY BÉRCE</w:t>
            </w:r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přední sval holenní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 xml:space="preserve">m. </w:t>
            </w:r>
            <w:proofErr w:type="spellStart"/>
            <w:r w:rsidRPr="00D01CD1">
              <w:rPr>
                <w:sz w:val="20"/>
                <w:szCs w:val="20"/>
              </w:rPr>
              <w:t>tibialis</w:t>
            </w:r>
            <w:proofErr w:type="spellEnd"/>
            <w:r w:rsidRPr="00D01CD1">
              <w:rPr>
                <w:sz w:val="20"/>
                <w:szCs w:val="20"/>
              </w:rPr>
              <w:t xml:space="preserve"> </w:t>
            </w:r>
            <w:proofErr w:type="spellStart"/>
            <w:r w:rsidRPr="00D01CD1">
              <w:rPr>
                <w:sz w:val="20"/>
                <w:szCs w:val="20"/>
              </w:rPr>
              <w:t>anterior</w:t>
            </w:r>
            <w:proofErr w:type="spellEnd"/>
          </w:p>
        </w:tc>
      </w:tr>
      <w:tr w:rsidR="00D01CD1" w:rsidRPr="00D01CD1" w:rsidTr="00D01CD1">
        <w:tc>
          <w:tcPr>
            <w:tcW w:w="2337" w:type="dxa"/>
            <w:shd w:val="clear" w:color="auto" w:fill="FFFFFF" w:themeFill="background1"/>
          </w:tcPr>
          <w:p w:rsidR="00D01CD1" w:rsidRPr="00D01CD1" w:rsidRDefault="005E0D0E" w:rsidP="00D01C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trojhlavý sval lýtkový</w:t>
            </w:r>
          </w:p>
        </w:tc>
        <w:tc>
          <w:tcPr>
            <w:tcW w:w="5313" w:type="dxa"/>
            <w:shd w:val="clear" w:color="auto" w:fill="auto"/>
          </w:tcPr>
          <w:p w:rsidR="00D01CD1" w:rsidRPr="00D01CD1" w:rsidRDefault="00D01CD1" w:rsidP="00D01CD1">
            <w:pPr>
              <w:rPr>
                <w:sz w:val="20"/>
                <w:szCs w:val="20"/>
              </w:rPr>
            </w:pPr>
            <w:r w:rsidRPr="00D01CD1">
              <w:rPr>
                <w:sz w:val="20"/>
                <w:szCs w:val="20"/>
              </w:rPr>
              <w:t>m.</w:t>
            </w:r>
            <w:r w:rsidR="005E0D0E">
              <w:rPr>
                <w:sz w:val="20"/>
                <w:szCs w:val="20"/>
              </w:rPr>
              <w:t xml:space="preserve"> triceps </w:t>
            </w:r>
            <w:proofErr w:type="spellStart"/>
            <w:r w:rsidR="005E0D0E">
              <w:rPr>
                <w:sz w:val="20"/>
                <w:szCs w:val="20"/>
              </w:rPr>
              <w:t>surae</w:t>
            </w:r>
            <w:proofErr w:type="spellEnd"/>
          </w:p>
        </w:tc>
      </w:tr>
    </w:tbl>
    <w:p w:rsidR="00AA3FCF" w:rsidRDefault="00AA3FCF"/>
    <w:sectPr w:rsidR="00AA3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E9C" w:rsidRDefault="00B11E9C" w:rsidP="00D01CD1">
      <w:r>
        <w:separator/>
      </w:r>
    </w:p>
  </w:endnote>
  <w:endnote w:type="continuationSeparator" w:id="0">
    <w:p w:rsidR="00B11E9C" w:rsidRDefault="00B11E9C" w:rsidP="00D0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A9" w:rsidRDefault="006A4EA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A9" w:rsidRDefault="006A4EA9" w:rsidP="006A4EA9">
    <w:pPr>
      <w:pStyle w:val="Zpat"/>
      <w:jc w:val="center"/>
    </w:pPr>
    <w:bookmarkStart w:id="0" w:name="_GoBack"/>
    <w:r>
      <w:rPr>
        <w:noProof/>
        <w:lang w:eastAsia="cs-CZ"/>
      </w:rPr>
      <w:drawing>
        <wp:inline distT="0" distB="0" distL="0" distR="0" wp14:anchorId="289A30AF" wp14:editId="3E4A7D32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:rsidR="006A4EA9" w:rsidRDefault="006A4EA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A9" w:rsidRDefault="006A4E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E9C" w:rsidRDefault="00B11E9C" w:rsidP="00D01CD1">
      <w:r>
        <w:separator/>
      </w:r>
    </w:p>
  </w:footnote>
  <w:footnote w:type="continuationSeparator" w:id="0">
    <w:p w:rsidR="00B11E9C" w:rsidRDefault="00B11E9C" w:rsidP="00D01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A9" w:rsidRDefault="006A4EA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CD1" w:rsidRPr="00D01CD1" w:rsidRDefault="00D01CD1" w:rsidP="00D01CD1">
    <w:pPr>
      <w:pStyle w:val="Zhlav"/>
      <w:jc w:val="center"/>
      <w:rPr>
        <w:b/>
      </w:rPr>
    </w:pPr>
    <w:r w:rsidRPr="00D01CD1">
      <w:rPr>
        <w:b/>
      </w:rPr>
      <w:t>KTV / ZDR</w:t>
    </w:r>
  </w:p>
  <w:p w:rsidR="00D01CD1" w:rsidRPr="00D01CD1" w:rsidRDefault="00D01CD1" w:rsidP="00D01CD1">
    <w:pPr>
      <w:pStyle w:val="Zhlav"/>
      <w:jc w:val="center"/>
      <w:rPr>
        <w:b/>
      </w:rPr>
    </w:pPr>
    <w:r w:rsidRPr="00D01CD1">
      <w:rPr>
        <w:b/>
      </w:rPr>
      <w:t>POŽADOVANÁ ZNALOST SVALŮ – NÁKRES, ZAČÁTEK, ÚPON, FUNKCE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EA9" w:rsidRDefault="006A4EA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70544D"/>
    <w:multiLevelType w:val="hybridMultilevel"/>
    <w:tmpl w:val="483461EE"/>
    <w:lvl w:ilvl="0" w:tplc="48147C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CD1"/>
    <w:rsid w:val="00056F1B"/>
    <w:rsid w:val="005E0D0E"/>
    <w:rsid w:val="005E66BE"/>
    <w:rsid w:val="006A4EA9"/>
    <w:rsid w:val="00AA3FCF"/>
    <w:rsid w:val="00B11E9C"/>
    <w:rsid w:val="00B43866"/>
    <w:rsid w:val="00D01CD1"/>
    <w:rsid w:val="00D4778A"/>
    <w:rsid w:val="00F6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66E114-3ECA-43A1-95F7-F75017459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1CD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1C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1CD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D01C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1CD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petap</dc:creator>
  <cp:keywords/>
  <dc:description/>
  <cp:lastModifiedBy>martin.buk@tiscali.cz</cp:lastModifiedBy>
  <cp:revision>2</cp:revision>
  <dcterms:created xsi:type="dcterms:W3CDTF">2023-02-24T13:32:00Z</dcterms:created>
  <dcterms:modified xsi:type="dcterms:W3CDTF">2023-02-24T13:32:00Z</dcterms:modified>
</cp:coreProperties>
</file>