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59690B" w14:textId="16B3FA2B" w:rsidR="007B32AC" w:rsidRDefault="007B32AC" w:rsidP="007B32AC">
      <w:pPr>
        <w:spacing w:before="225" w:after="225" w:line="240" w:lineRule="auto"/>
        <w:jc w:val="center"/>
        <w:outlineLvl w:val="2"/>
        <w:rPr>
          <w:rFonts w:ascii="Arial" w:eastAsia="Times New Roman" w:hAnsi="Arial" w:cs="Arial"/>
          <w:b/>
          <w:bCs/>
          <w:color w:val="333333"/>
          <w:sz w:val="36"/>
          <w:szCs w:val="36"/>
          <w:lang w:eastAsia="cs-CZ"/>
        </w:rPr>
      </w:pPr>
      <w:r>
        <w:rPr>
          <w:noProof/>
          <w:lang w:eastAsia="cs-CZ"/>
        </w:rPr>
        <w:drawing>
          <wp:inline distT="0" distB="0" distL="0" distR="0" wp14:anchorId="0ACDDEEF" wp14:editId="16EE395D">
            <wp:extent cx="3840841" cy="853440"/>
            <wp:effectExtent l="0" t="0" r="7620" b="3810"/>
            <wp:docPr id="4" name="Obrázek 4" descr="https://opvvv.msmt.cz/media/msmt/uploads/OP_VVV/Pravidla_pro_publicitu/logolinky/JVS2_opraveny_aj/logolink_OP_VVV_hor_barva_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pvvv.msmt.cz/media/msmt/uploads/OP_VVV/Pravidla_pro_publicitu/logolinky/JVS2_opraveny_aj/logolink_OP_VVV_hor_barva_eng.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861948" cy="858130"/>
                    </a:xfrm>
                    <a:prstGeom prst="rect">
                      <a:avLst/>
                    </a:prstGeom>
                    <a:noFill/>
                    <a:ln>
                      <a:noFill/>
                    </a:ln>
                  </pic:spPr>
                </pic:pic>
              </a:graphicData>
            </a:graphic>
          </wp:inline>
        </w:drawing>
      </w:r>
      <w:r>
        <w:rPr>
          <w:noProof/>
          <w:lang w:eastAsia="cs-CZ"/>
        </w:rPr>
        <mc:AlternateContent>
          <mc:Choice Requires="wps">
            <w:drawing>
              <wp:inline distT="0" distB="0" distL="0" distR="0" wp14:anchorId="1C85A28E" wp14:editId="798FA4D8">
                <wp:extent cx="304800" cy="304800"/>
                <wp:effectExtent l="0" t="0" r="0" b="0"/>
                <wp:docPr id="5" name="Obdélník 2" descr="https://phix.zcu.cz/moodle/draftfile.php/201366/user/draft/775871716/image.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24F4CC" id="Obdélník 2" o:spid="_x0000_s1026" alt="https://phix.zcu.cz/moodle/draftfile.php/201366/user/draft/775871716/image.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R049wIAAA8GAAAOAAAAZHJzL2Uyb0RvYy54bWysVEtu2zAQ3RfoHQjuZX0iy5YQOUgsqyiQ&#10;NgHSHoCWKImIRKokHTkpeqAueopcrEPKduxkU7TVgiBnqDfzZh7n/GLbteiBSsUET7E/8TCivBAl&#10;43WKv37JnTlGShNeklZwmuJHqvDF4v2786FPaCAa0ZZUIgDhKhn6FDda94nrqqKhHVET0VMOzkrI&#10;jmg4ytotJRkAvWvdwPMidxCy7KUoqFJgzUYnXlj8qqKFvqkqRTVqUwy5abtKu67N6i7OSVJL0jes&#10;2KVB/iKLjjAOQQ9QGdEEbSR7A9WxQgolKj0pROeKqmIFtRyAje+9YnPXkJ5aLlAc1R/KpP4fbPH5&#10;4VYiVqZ4ihEnHbToZl0+/2z58697FGBUUlVAvUxfFDQG6rSdPBWbSfHkdkKULTUNqXTFWjrpm97Q&#10;OIsid6OoHD3ubDadz/yZH7msIzXc4rUp+wB4EP2uv5WmcKq/FsW9QlwsG8Jreql6aB5ICtLam6QU&#10;Q0NJCfx9A+GeYJiDAjS0Hj6JEoiQjRa2KdtKdiYGlBttbe8fD72nW40KMJ554dwDhRTg2u1NBJLs&#10;f+6l0h+o6JDZpFhCdhacPFwrPV7dXzGxuMhZ24KdJC0/MQDmaIHQ8KvxmSSsWr7HXryar+ahEwbR&#10;ygm9LHMu82XoRLk/m2Zn2XKZ+T9MXD9MGlaWlJswe+X64Z8pY/eGRs0dtKtEy0oDZ1JSsl4vW4ke&#10;CLyc3H625OB5ueaepmHrBVxeUfKD0LsKYieP5jMnzMOpE8+8ueP58VUceWEcZvkppWvG6b9TQkOK&#10;42kwtV06SvoVN89+b7mRpGMaZlPLuhSDNOAzl0hiFLjipd1rwtpxf1QKk/5LKaDd+0ZbvRqJjupf&#10;i/IR5CoFyAmUB1MUNo2QTxgNMJFSrL5tiKQYtR85SD72w9CMMHsIp7MADvLYsz72EF4AVIo1RuN2&#10;qcext+klqxuI5NvCcHEJz6RiVsLmCY1Z7R4XTB3LZDchzVg7PttbL3N88Rs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DmnR049wIA&#10;AA8GAAAOAAAAAAAAAAAAAAAAAC4CAABkcnMvZTJvRG9jLnhtbFBLAQItABQABgAIAAAAIQBMoOks&#10;2AAAAAMBAAAPAAAAAAAAAAAAAAAAAFEFAABkcnMvZG93bnJldi54bWxQSwUGAAAAAAQABADzAAAA&#10;VgYAAAAA&#10;" filled="f" stroked="f">
                <o:lock v:ext="edit" aspectratio="t"/>
                <w10:anchorlock/>
              </v:rect>
            </w:pict>
          </mc:Fallback>
        </mc:AlternateContent>
      </w:r>
    </w:p>
    <w:p w14:paraId="181F7B67" w14:textId="77777777" w:rsidR="007B32AC" w:rsidRDefault="007B32AC" w:rsidP="007B32AC">
      <w:pPr>
        <w:spacing w:before="225" w:after="225" w:line="240" w:lineRule="auto"/>
        <w:jc w:val="center"/>
        <w:outlineLvl w:val="2"/>
        <w:rPr>
          <w:rFonts w:ascii="Arial" w:hAnsi="Arial" w:cs="Arial"/>
          <w:color w:val="000000"/>
          <w:sz w:val="18"/>
          <w:szCs w:val="18"/>
          <w:shd w:val="clear" w:color="auto" w:fill="FFFFFF"/>
        </w:rPr>
      </w:pPr>
      <w:r w:rsidRPr="008A00CC">
        <w:rPr>
          <w:rFonts w:ascii="Arial" w:hAnsi="Arial" w:cs="Arial"/>
          <w:color w:val="000000"/>
          <w:sz w:val="18"/>
          <w:szCs w:val="18"/>
          <w:shd w:val="clear" w:color="auto" w:fill="FFFFFF"/>
        </w:rPr>
        <w:t>ESF II project of the University of West Bohemia in Pilsen, reg. number: CZ.02.2.69/0.0/0.0/18_056/0013239</w:t>
      </w:r>
    </w:p>
    <w:p w14:paraId="42BE1F64" w14:textId="430F35F4" w:rsidR="00441E75" w:rsidRDefault="00441E75">
      <w:pPr>
        <w:rPr>
          <w:rFonts w:ascii="Arial" w:hAnsi="Arial" w:cs="Arial"/>
          <w:sz w:val="40"/>
          <w:szCs w:val="40"/>
          <w:lang w:val="en-US"/>
        </w:rPr>
      </w:pPr>
    </w:p>
    <w:p w14:paraId="1249213F" w14:textId="3BE7B2AB" w:rsidR="0077757A" w:rsidRPr="004E4663" w:rsidRDefault="003B1532">
      <w:pPr>
        <w:rPr>
          <w:rFonts w:ascii="Arial" w:hAnsi="Arial" w:cs="Arial"/>
          <w:sz w:val="32"/>
          <w:szCs w:val="32"/>
          <w:lang w:val="en-US"/>
        </w:rPr>
      </w:pPr>
      <w:r w:rsidRPr="004E4663">
        <w:rPr>
          <w:rFonts w:ascii="Arial" w:hAnsi="Arial" w:cs="Arial"/>
          <w:sz w:val="40"/>
          <w:szCs w:val="40"/>
          <w:lang w:val="en-US"/>
        </w:rPr>
        <w:t>Long Arms -</w:t>
      </w:r>
      <w:r w:rsidRPr="004E4663">
        <w:rPr>
          <w:rFonts w:ascii="Arial" w:hAnsi="Arial" w:cs="Arial"/>
          <w:sz w:val="32"/>
          <w:szCs w:val="32"/>
          <w:lang w:val="en-US"/>
        </w:rPr>
        <w:t xml:space="preserve"> Technique Prog</w:t>
      </w:r>
      <w:bookmarkStart w:id="0" w:name="_GoBack"/>
      <w:bookmarkEnd w:id="0"/>
      <w:r w:rsidRPr="004E4663">
        <w:rPr>
          <w:rFonts w:ascii="Arial" w:hAnsi="Arial" w:cs="Arial"/>
          <w:sz w:val="32"/>
          <w:szCs w:val="32"/>
          <w:lang w:val="en-US"/>
        </w:rPr>
        <w:t xml:space="preserve">ression </w:t>
      </w:r>
      <w:r w:rsidR="00194EFD" w:rsidRPr="004E4663">
        <w:rPr>
          <w:rFonts w:ascii="Arial" w:hAnsi="Arial" w:cs="Arial"/>
          <w:sz w:val="32"/>
          <w:szCs w:val="32"/>
          <w:lang w:val="en-US"/>
        </w:rPr>
        <w:t>3</w:t>
      </w:r>
    </w:p>
    <w:p w14:paraId="1A8D1D2B" w14:textId="77777777" w:rsidR="003B1532" w:rsidRPr="004E4663" w:rsidRDefault="003B1532">
      <w:pPr>
        <w:rPr>
          <w:rFonts w:ascii="Arial" w:hAnsi="Arial" w:cs="Arial"/>
          <w:sz w:val="28"/>
          <w:szCs w:val="28"/>
          <w:lang w:val="en-US"/>
        </w:rPr>
      </w:pPr>
      <w:r w:rsidRPr="004E4663">
        <w:rPr>
          <w:rFonts w:ascii="Arial" w:hAnsi="Arial" w:cs="Arial"/>
          <w:sz w:val="28"/>
          <w:szCs w:val="28"/>
          <w:lang w:val="en-US"/>
        </w:rPr>
        <w:t>The purpose of this skill progression is to build your motor-skill memory for arm movement during forward propulsion with Nordic walking poles. Until now, your arm levers have been short during running or walking. The arm pumps more quickly for traditional power walking, which therefore shortens the stride length. This drill moves at a slower, lankier tempo. Acquiring this skill is the key to mastering all other Nordic walking skills</w:t>
      </w:r>
      <w:r w:rsidR="004E4663" w:rsidRPr="00734B63">
        <w:rPr>
          <w:rFonts w:ascii="Arial" w:hAnsi="Arial" w:cs="Arial"/>
          <w:sz w:val="24"/>
          <w:szCs w:val="24"/>
          <w:lang w:val="en-US"/>
        </w:rPr>
        <w:t>(</w:t>
      </w:r>
      <w:r w:rsidR="004E4663" w:rsidRPr="00734B63">
        <w:rPr>
          <w:sz w:val="24"/>
          <w:szCs w:val="24"/>
          <w:lang w:val="en-US"/>
        </w:rPr>
        <w:t>Nottingham, 2009)</w:t>
      </w:r>
      <w:r w:rsidRPr="004E4663">
        <w:rPr>
          <w:rFonts w:ascii="Arial" w:hAnsi="Arial" w:cs="Arial"/>
          <w:sz w:val="28"/>
          <w:szCs w:val="28"/>
          <w:lang w:val="en-US"/>
        </w:rPr>
        <w:t xml:space="preserve">. </w:t>
      </w:r>
    </w:p>
    <w:p w14:paraId="32A4C5B3" w14:textId="77777777" w:rsidR="003B1532" w:rsidRPr="004E4663" w:rsidRDefault="003B1532" w:rsidP="003B1532">
      <w:pPr>
        <w:pStyle w:val="Odstavecseseznamem"/>
        <w:numPr>
          <w:ilvl w:val="0"/>
          <w:numId w:val="2"/>
        </w:numPr>
        <w:rPr>
          <w:rFonts w:ascii="Arial" w:hAnsi="Arial" w:cs="Arial"/>
          <w:sz w:val="28"/>
          <w:szCs w:val="28"/>
          <w:lang w:val="en-US"/>
        </w:rPr>
      </w:pPr>
      <w:r w:rsidRPr="004E4663">
        <w:rPr>
          <w:rFonts w:ascii="Arial" w:hAnsi="Arial" w:cs="Arial"/>
          <w:sz w:val="28"/>
          <w:szCs w:val="28"/>
          <w:lang w:val="en-US"/>
        </w:rPr>
        <w:t xml:space="preserve">Extend your arm as if to shake someone’s hand. This is the appropriate length for Long Arms. </w:t>
      </w:r>
    </w:p>
    <w:p w14:paraId="76413E03" w14:textId="77777777" w:rsidR="00194EFD" w:rsidRPr="004E4663" w:rsidRDefault="003B1532" w:rsidP="00194EFD">
      <w:pPr>
        <w:pStyle w:val="Odstavecseseznamem"/>
        <w:numPr>
          <w:ilvl w:val="0"/>
          <w:numId w:val="2"/>
        </w:numPr>
        <w:rPr>
          <w:rFonts w:ascii="Arial" w:hAnsi="Arial" w:cs="Arial"/>
          <w:sz w:val="28"/>
          <w:szCs w:val="28"/>
          <w:lang w:val="en-US"/>
        </w:rPr>
      </w:pPr>
      <w:r w:rsidRPr="004E4663">
        <w:rPr>
          <w:rFonts w:ascii="Arial" w:hAnsi="Arial" w:cs="Arial"/>
          <w:sz w:val="28"/>
          <w:szCs w:val="28"/>
          <w:lang w:val="en-US"/>
        </w:rPr>
        <w:t>Recognize that in a natural gait, your arms swing to and fro. Half the swing takes place in front of the body, and the other half occurs behind it. But, Nordic walking requires lots more forward movement and much less back swing</w:t>
      </w:r>
      <w:r w:rsidR="002C0136">
        <w:rPr>
          <w:rFonts w:ascii="Arial" w:hAnsi="Arial" w:cs="Arial"/>
          <w:sz w:val="28"/>
          <w:szCs w:val="28"/>
          <w:lang w:val="en-US"/>
        </w:rPr>
        <w:t>-</w:t>
      </w:r>
      <w:r w:rsidRPr="004E4663">
        <w:rPr>
          <w:rFonts w:ascii="Arial" w:hAnsi="Arial" w:cs="Arial"/>
          <w:sz w:val="28"/>
          <w:szCs w:val="28"/>
          <w:lang w:val="en-US"/>
        </w:rPr>
        <w:t xml:space="preserve">hardly any, in fact! </w:t>
      </w:r>
    </w:p>
    <w:p w14:paraId="3FF4FF10" w14:textId="77777777" w:rsidR="003B1532" w:rsidRPr="004E4663" w:rsidRDefault="003B1532" w:rsidP="00194EFD">
      <w:pPr>
        <w:pStyle w:val="Odstavecseseznamem"/>
        <w:numPr>
          <w:ilvl w:val="0"/>
          <w:numId w:val="2"/>
        </w:numPr>
        <w:rPr>
          <w:rFonts w:ascii="Arial" w:hAnsi="Arial" w:cs="Arial"/>
          <w:sz w:val="28"/>
          <w:szCs w:val="28"/>
          <w:lang w:val="en-US"/>
        </w:rPr>
      </w:pPr>
      <w:r w:rsidRPr="004E4663">
        <w:rPr>
          <w:rFonts w:ascii="Arial" w:hAnsi="Arial" w:cs="Arial"/>
          <w:sz w:val="28"/>
          <w:szCs w:val="28"/>
          <w:lang w:val="en-US"/>
        </w:rPr>
        <w:t>At</w:t>
      </w:r>
      <w:r w:rsidR="00194EFD" w:rsidRPr="004E4663">
        <w:rPr>
          <w:rFonts w:ascii="Arial" w:hAnsi="Arial" w:cs="Arial"/>
          <w:sz w:val="28"/>
          <w:szCs w:val="28"/>
          <w:lang w:val="en-US"/>
        </w:rPr>
        <w:t xml:space="preserve"> </w:t>
      </w:r>
      <w:r w:rsidRPr="004E4663">
        <w:rPr>
          <w:rFonts w:ascii="Arial" w:hAnsi="Arial" w:cs="Arial"/>
          <w:sz w:val="28"/>
          <w:szCs w:val="28"/>
          <w:lang w:val="en-US"/>
        </w:rPr>
        <w:t>first,</w:t>
      </w:r>
      <w:r w:rsidR="00194EFD" w:rsidRPr="004E4663">
        <w:rPr>
          <w:rFonts w:ascii="Arial" w:hAnsi="Arial" w:cs="Arial"/>
          <w:sz w:val="28"/>
          <w:szCs w:val="28"/>
          <w:lang w:val="en-US"/>
        </w:rPr>
        <w:t xml:space="preserve"> </w:t>
      </w:r>
      <w:r w:rsidRPr="004E4663">
        <w:rPr>
          <w:rFonts w:ascii="Arial" w:hAnsi="Arial" w:cs="Arial"/>
          <w:sz w:val="28"/>
          <w:szCs w:val="28"/>
          <w:lang w:val="en-US"/>
        </w:rPr>
        <w:t>concentrate</w:t>
      </w:r>
      <w:r w:rsidR="00194EFD" w:rsidRPr="004E4663">
        <w:rPr>
          <w:rFonts w:ascii="Arial" w:hAnsi="Arial" w:cs="Arial"/>
          <w:sz w:val="28"/>
          <w:szCs w:val="28"/>
          <w:lang w:val="en-US"/>
        </w:rPr>
        <w:t xml:space="preserve"> </w:t>
      </w:r>
      <w:r w:rsidRPr="004E4663">
        <w:rPr>
          <w:rFonts w:ascii="Arial" w:hAnsi="Arial" w:cs="Arial"/>
          <w:sz w:val="28"/>
          <w:szCs w:val="28"/>
          <w:lang w:val="en-US"/>
        </w:rPr>
        <w:t>only</w:t>
      </w:r>
      <w:r w:rsidR="00194EFD" w:rsidRPr="004E4663">
        <w:rPr>
          <w:rFonts w:ascii="Arial" w:hAnsi="Arial" w:cs="Arial"/>
          <w:sz w:val="28"/>
          <w:szCs w:val="28"/>
          <w:lang w:val="en-US"/>
        </w:rPr>
        <w:t xml:space="preserve"> </w:t>
      </w:r>
      <w:r w:rsidRPr="004E4663">
        <w:rPr>
          <w:rFonts w:ascii="Arial" w:hAnsi="Arial" w:cs="Arial"/>
          <w:sz w:val="28"/>
          <w:szCs w:val="28"/>
          <w:lang w:val="en-US"/>
        </w:rPr>
        <w:t>on</w:t>
      </w:r>
      <w:r w:rsidR="00194EFD" w:rsidRPr="004E4663">
        <w:rPr>
          <w:rFonts w:ascii="Arial" w:hAnsi="Arial" w:cs="Arial"/>
          <w:sz w:val="28"/>
          <w:szCs w:val="28"/>
          <w:lang w:val="en-US"/>
        </w:rPr>
        <w:t xml:space="preserve"> </w:t>
      </w:r>
      <w:r w:rsidRPr="004E4663">
        <w:rPr>
          <w:rFonts w:ascii="Arial" w:hAnsi="Arial" w:cs="Arial"/>
          <w:sz w:val="28"/>
          <w:szCs w:val="28"/>
          <w:lang w:val="en-US"/>
        </w:rPr>
        <w:t>the</w:t>
      </w:r>
      <w:r w:rsidR="00194EFD" w:rsidRPr="004E4663">
        <w:rPr>
          <w:rFonts w:ascii="Arial" w:hAnsi="Arial" w:cs="Arial"/>
          <w:sz w:val="28"/>
          <w:szCs w:val="28"/>
          <w:lang w:val="en-US"/>
        </w:rPr>
        <w:t xml:space="preserve"> </w:t>
      </w:r>
      <w:r w:rsidRPr="004E4663">
        <w:rPr>
          <w:rFonts w:ascii="Arial" w:hAnsi="Arial" w:cs="Arial"/>
          <w:sz w:val="28"/>
          <w:szCs w:val="28"/>
          <w:lang w:val="en-US"/>
        </w:rPr>
        <w:t>forward</w:t>
      </w:r>
      <w:r w:rsidR="00194EFD" w:rsidRPr="004E4663">
        <w:rPr>
          <w:rFonts w:ascii="Arial" w:hAnsi="Arial" w:cs="Arial"/>
          <w:sz w:val="28"/>
          <w:szCs w:val="28"/>
          <w:lang w:val="en-US"/>
        </w:rPr>
        <w:t xml:space="preserve"> </w:t>
      </w:r>
      <w:r w:rsidRPr="004E4663">
        <w:rPr>
          <w:rFonts w:ascii="Arial" w:hAnsi="Arial" w:cs="Arial"/>
          <w:sz w:val="28"/>
          <w:szCs w:val="28"/>
          <w:lang w:val="en-US"/>
        </w:rPr>
        <w:t>movement</w:t>
      </w:r>
      <w:r w:rsidR="00194EFD" w:rsidRPr="004E4663">
        <w:rPr>
          <w:rFonts w:ascii="Arial" w:hAnsi="Arial" w:cs="Arial"/>
          <w:sz w:val="28"/>
          <w:szCs w:val="28"/>
          <w:lang w:val="en-US"/>
        </w:rPr>
        <w:t xml:space="preserve"> </w:t>
      </w:r>
      <w:r w:rsidRPr="004E4663">
        <w:rPr>
          <w:rFonts w:ascii="Arial" w:hAnsi="Arial" w:cs="Arial"/>
          <w:sz w:val="28"/>
          <w:szCs w:val="28"/>
          <w:lang w:val="en-US"/>
        </w:rPr>
        <w:t>of</w:t>
      </w:r>
      <w:r w:rsidR="00194EFD" w:rsidRPr="004E4663">
        <w:rPr>
          <w:rFonts w:ascii="Arial" w:hAnsi="Arial" w:cs="Arial"/>
          <w:sz w:val="28"/>
          <w:szCs w:val="28"/>
          <w:lang w:val="en-US"/>
        </w:rPr>
        <w:t xml:space="preserve"> </w:t>
      </w:r>
      <w:r w:rsidRPr="004E4663">
        <w:rPr>
          <w:rFonts w:ascii="Arial" w:hAnsi="Arial" w:cs="Arial"/>
          <w:sz w:val="28"/>
          <w:szCs w:val="28"/>
          <w:lang w:val="en-US"/>
        </w:rPr>
        <w:t>your</w:t>
      </w:r>
      <w:r w:rsidR="00194EFD" w:rsidRPr="004E4663">
        <w:rPr>
          <w:rFonts w:ascii="Arial" w:hAnsi="Arial" w:cs="Arial"/>
          <w:sz w:val="28"/>
          <w:szCs w:val="28"/>
          <w:lang w:val="en-US"/>
        </w:rPr>
        <w:t xml:space="preserve"> </w:t>
      </w:r>
      <w:r w:rsidRPr="004E4663">
        <w:rPr>
          <w:rFonts w:ascii="Arial" w:hAnsi="Arial" w:cs="Arial"/>
          <w:sz w:val="28"/>
          <w:szCs w:val="28"/>
          <w:lang w:val="en-US"/>
        </w:rPr>
        <w:t>arm.</w:t>
      </w:r>
      <w:r w:rsidR="00194EFD" w:rsidRPr="004E4663">
        <w:rPr>
          <w:rFonts w:ascii="Arial" w:hAnsi="Arial" w:cs="Arial"/>
          <w:sz w:val="28"/>
          <w:szCs w:val="28"/>
          <w:lang w:val="en-US"/>
        </w:rPr>
        <w:t xml:space="preserve"> </w:t>
      </w:r>
      <w:r w:rsidRPr="004E4663">
        <w:rPr>
          <w:rFonts w:ascii="Arial" w:hAnsi="Arial" w:cs="Arial"/>
          <w:sz w:val="28"/>
          <w:szCs w:val="28"/>
          <w:lang w:val="en-US"/>
        </w:rPr>
        <w:t>The</w:t>
      </w:r>
      <w:r w:rsidR="00194EFD" w:rsidRPr="004E4663">
        <w:rPr>
          <w:rFonts w:ascii="Arial" w:hAnsi="Arial" w:cs="Arial"/>
          <w:sz w:val="28"/>
          <w:szCs w:val="28"/>
          <w:lang w:val="en-US"/>
        </w:rPr>
        <w:t xml:space="preserve"> </w:t>
      </w:r>
      <w:r w:rsidRPr="004E4663">
        <w:rPr>
          <w:rFonts w:ascii="Arial" w:hAnsi="Arial" w:cs="Arial"/>
          <w:sz w:val="28"/>
          <w:szCs w:val="28"/>
          <w:lang w:val="en-US"/>
        </w:rPr>
        <w:t>arm</w:t>
      </w:r>
      <w:r w:rsidR="00194EFD" w:rsidRPr="004E4663">
        <w:rPr>
          <w:rFonts w:ascii="Arial" w:hAnsi="Arial" w:cs="Arial"/>
          <w:sz w:val="28"/>
          <w:szCs w:val="28"/>
          <w:lang w:val="en-US"/>
        </w:rPr>
        <w:t xml:space="preserve"> </w:t>
      </w:r>
      <w:r w:rsidRPr="004E4663">
        <w:rPr>
          <w:rFonts w:ascii="Arial" w:hAnsi="Arial" w:cs="Arial"/>
          <w:sz w:val="28"/>
          <w:szCs w:val="28"/>
          <w:lang w:val="en-US"/>
        </w:rPr>
        <w:t xml:space="preserve">swings farther in front, finishing its swing as it passes the hip. </w:t>
      </w:r>
    </w:p>
    <w:p w14:paraId="34E9D9F6" w14:textId="77777777" w:rsidR="003B1532" w:rsidRPr="004E4663" w:rsidRDefault="003B1532" w:rsidP="003B1532">
      <w:pPr>
        <w:pStyle w:val="Odstavecseseznamem"/>
        <w:numPr>
          <w:ilvl w:val="0"/>
          <w:numId w:val="2"/>
        </w:numPr>
        <w:rPr>
          <w:rFonts w:ascii="Arial" w:hAnsi="Arial" w:cs="Arial"/>
          <w:sz w:val="28"/>
          <w:szCs w:val="28"/>
          <w:lang w:val="en-US"/>
        </w:rPr>
      </w:pPr>
      <w:r w:rsidRPr="004E4663">
        <w:rPr>
          <w:rFonts w:ascii="Arial" w:hAnsi="Arial" w:cs="Arial"/>
          <w:sz w:val="28"/>
          <w:szCs w:val="28"/>
          <w:lang w:val="en-US"/>
        </w:rPr>
        <w:t xml:space="preserve">As your hand and pole follow your arm, your hand should move no higher than your navel. Lower your hands and relax your shoulders! </w:t>
      </w:r>
    </w:p>
    <w:p w14:paraId="0A5B8158" w14:textId="77777777" w:rsidR="003B1532" w:rsidRPr="004E4663" w:rsidRDefault="003B1532" w:rsidP="003B1532">
      <w:pPr>
        <w:pStyle w:val="Odstavecseseznamem"/>
        <w:numPr>
          <w:ilvl w:val="0"/>
          <w:numId w:val="2"/>
        </w:numPr>
        <w:rPr>
          <w:sz w:val="28"/>
          <w:szCs w:val="28"/>
          <w:lang w:val="en-US"/>
        </w:rPr>
      </w:pPr>
      <w:r w:rsidRPr="004E4663">
        <w:rPr>
          <w:rFonts w:ascii="Arial" w:hAnsi="Arial" w:cs="Arial"/>
          <w:sz w:val="28"/>
          <w:szCs w:val="28"/>
          <w:lang w:val="en-US"/>
        </w:rPr>
        <w:t>At this point of your ski</w:t>
      </w:r>
      <w:r w:rsidR="00194EFD" w:rsidRPr="004E4663">
        <w:rPr>
          <w:rFonts w:ascii="Arial" w:hAnsi="Arial" w:cs="Arial"/>
          <w:sz w:val="28"/>
          <w:szCs w:val="28"/>
          <w:lang w:val="en-US"/>
        </w:rPr>
        <w:t>l</w:t>
      </w:r>
      <w:r w:rsidRPr="004E4663">
        <w:rPr>
          <w:rFonts w:ascii="Arial" w:hAnsi="Arial" w:cs="Arial"/>
          <w:sz w:val="28"/>
          <w:szCs w:val="28"/>
          <w:lang w:val="en-US"/>
        </w:rPr>
        <w:t>l development,</w:t>
      </w:r>
      <w:r w:rsidR="00194EFD" w:rsidRPr="004E4663">
        <w:rPr>
          <w:rFonts w:ascii="Arial" w:hAnsi="Arial" w:cs="Arial"/>
          <w:sz w:val="28"/>
          <w:szCs w:val="28"/>
          <w:lang w:val="en-US"/>
        </w:rPr>
        <w:t xml:space="preserve"> </w:t>
      </w:r>
      <w:r w:rsidRPr="004E4663">
        <w:rPr>
          <w:rFonts w:ascii="Arial" w:hAnsi="Arial" w:cs="Arial"/>
          <w:sz w:val="28"/>
          <w:szCs w:val="28"/>
          <w:lang w:val="en-US"/>
        </w:rPr>
        <w:t>you may start to notice an increase in leg length and torso rotation.</w:t>
      </w:r>
    </w:p>
    <w:p w14:paraId="737DD1AD" w14:textId="77777777" w:rsidR="003B1532" w:rsidRDefault="003B1532" w:rsidP="003B1532">
      <w:pPr>
        <w:pStyle w:val="Odstavecseseznamem"/>
        <w:rPr>
          <w:rFonts w:ascii="Arial" w:hAnsi="Arial" w:cs="Arial"/>
          <w:sz w:val="28"/>
          <w:szCs w:val="28"/>
        </w:rPr>
      </w:pPr>
    </w:p>
    <w:p w14:paraId="3CE1C957" w14:textId="77777777" w:rsidR="003B1532" w:rsidRPr="003B1532" w:rsidRDefault="003B1532" w:rsidP="003B1532">
      <w:pPr>
        <w:pStyle w:val="Odstavecseseznamem"/>
        <w:rPr>
          <w:sz w:val="28"/>
          <w:szCs w:val="28"/>
        </w:rPr>
      </w:pPr>
      <w:r>
        <w:rPr>
          <w:noProof/>
          <w:lang w:eastAsia="cs-CZ"/>
        </w:rPr>
        <w:lastRenderedPageBreak/>
        <w:drawing>
          <wp:inline distT="0" distB="0" distL="0" distR="0" wp14:anchorId="3CF5F33C" wp14:editId="42811C77">
            <wp:extent cx="2932475" cy="2953486"/>
            <wp:effectExtent l="0" t="0" r="127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2955605" cy="2976782"/>
                    </a:xfrm>
                    <a:prstGeom prst="rect">
                      <a:avLst/>
                    </a:prstGeom>
                  </pic:spPr>
                </pic:pic>
              </a:graphicData>
            </a:graphic>
          </wp:inline>
        </w:drawing>
      </w:r>
      <w:r w:rsidR="004E4663">
        <w:rPr>
          <w:sz w:val="28"/>
          <w:szCs w:val="28"/>
        </w:rPr>
        <w:t xml:space="preserve"> </w:t>
      </w:r>
    </w:p>
    <w:sectPr w:rsidR="003B1532" w:rsidRPr="003B1532" w:rsidSect="008A3F2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C255C"/>
    <w:multiLevelType w:val="hybridMultilevel"/>
    <w:tmpl w:val="D84A0A2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5A577EE8"/>
    <w:multiLevelType w:val="hybridMultilevel"/>
    <w:tmpl w:val="CA34C00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532"/>
    <w:rsid w:val="000A0D93"/>
    <w:rsid w:val="00194EFD"/>
    <w:rsid w:val="002C0136"/>
    <w:rsid w:val="003B1532"/>
    <w:rsid w:val="00441E75"/>
    <w:rsid w:val="004E4663"/>
    <w:rsid w:val="0077757A"/>
    <w:rsid w:val="007B32AC"/>
    <w:rsid w:val="008A3F2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6F306"/>
  <w15:docId w15:val="{76B3679C-BE35-4284-8B71-1AB2B40EC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A3F2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B1532"/>
    <w:pPr>
      <w:ind w:left="720"/>
      <w:contextualSpacing/>
    </w:pPr>
  </w:style>
  <w:style w:type="paragraph" w:styleId="Textbubliny">
    <w:name w:val="Balloon Text"/>
    <w:basedOn w:val="Normln"/>
    <w:link w:val="TextbublinyChar"/>
    <w:uiPriority w:val="99"/>
    <w:semiHidden/>
    <w:unhideWhenUsed/>
    <w:rsid w:val="004E466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E4663"/>
    <w:rPr>
      <w:rFonts w:ascii="Tahoma" w:hAnsi="Tahoma" w:cs="Tahoma"/>
      <w:sz w:val="16"/>
      <w:szCs w:val="16"/>
    </w:rPr>
  </w:style>
  <w:style w:type="character" w:customStyle="1" w:styleId="instancename">
    <w:name w:val="instancename"/>
    <w:basedOn w:val="Standardnpsmoodstavce"/>
    <w:rsid w:val="004E46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193</Words>
  <Characters>1144</Characters>
  <Application>Microsoft Office Word</Application>
  <DocSecurity>0</DocSecurity>
  <Lines>9</Lines>
  <Paragraphs>2</Paragraphs>
  <ScaleCrop>false</ScaleCrop>
  <HeadingPairs>
    <vt:vector size="2" baseType="variant">
      <vt:variant>
        <vt:lpstr>Název</vt:lpstr>
      </vt:variant>
      <vt:variant>
        <vt:i4>1</vt:i4>
      </vt:variant>
    </vt:vector>
  </HeadingPairs>
  <TitlesOfParts>
    <vt:vector size="1" baseType="lpstr">
      <vt:lpstr/>
    </vt:vector>
  </TitlesOfParts>
  <Company>FZS ZČU</Company>
  <LinksUpToDate>false</LinksUpToDate>
  <CharactersWithSpaces>1335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martin.buk@tiscali.cz</cp:lastModifiedBy>
  <cp:revision>2</cp:revision>
  <dcterms:created xsi:type="dcterms:W3CDTF">2023-02-26T19:48:00Z</dcterms:created>
  <dcterms:modified xsi:type="dcterms:W3CDTF">2023-02-26T19:48:00Z</dcterms:modified>
</cp:coreProperties>
</file>