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7A2C99" w14:textId="77777777" w:rsidR="006F7294" w:rsidRPr="00BD573F" w:rsidRDefault="006F7294" w:rsidP="006F7294">
      <w:pPr>
        <w:pStyle w:val="Nadpis1"/>
        <w:jc w:val="center"/>
        <w:rPr>
          <w:lang w:val="en-GB"/>
        </w:rPr>
      </w:pPr>
    </w:p>
    <w:p w14:paraId="3B0DAAB3" w14:textId="6ECD838D" w:rsidR="008876B4" w:rsidRPr="00BD573F" w:rsidRDefault="006E7B7D" w:rsidP="006F7294">
      <w:pPr>
        <w:pStyle w:val="Nadpis1"/>
        <w:jc w:val="center"/>
        <w:rPr>
          <w:lang w:val="en-GB"/>
        </w:rPr>
      </w:pPr>
      <w:r w:rsidRPr="00BD573F">
        <w:rPr>
          <w:lang w:val="en-GB"/>
        </w:rPr>
        <w:t>HEAT TREATMENT AND SINTERING</w:t>
      </w:r>
    </w:p>
    <w:p w14:paraId="165A5995" w14:textId="77777777" w:rsidR="006F7294" w:rsidRPr="00BD573F" w:rsidRDefault="006F7294" w:rsidP="006F7294">
      <w:pPr>
        <w:rPr>
          <w:lang w:val="en-GB"/>
        </w:rPr>
      </w:pPr>
    </w:p>
    <w:p w14:paraId="232B550A" w14:textId="77777777" w:rsidR="006F7294" w:rsidRPr="00BD573F" w:rsidRDefault="006F7294" w:rsidP="006F7294">
      <w:pPr>
        <w:rPr>
          <w:lang w:val="en-GB"/>
        </w:rPr>
      </w:pPr>
    </w:p>
    <w:p w14:paraId="506A250B" w14:textId="77777777" w:rsidR="006F7294" w:rsidRPr="00BD573F" w:rsidRDefault="006F7294" w:rsidP="006F7294">
      <w:pPr>
        <w:pStyle w:val="Nadpis2"/>
        <w:rPr>
          <w:lang w:val="en-GB"/>
        </w:rPr>
      </w:pPr>
    </w:p>
    <w:p w14:paraId="131BEA9E" w14:textId="77777777" w:rsidR="006F7294" w:rsidRPr="00BD573F" w:rsidRDefault="006F7294" w:rsidP="006F7294">
      <w:pPr>
        <w:rPr>
          <w:lang w:val="en-GB"/>
        </w:rPr>
      </w:pPr>
    </w:p>
    <w:p w14:paraId="31047E26" w14:textId="77777777" w:rsidR="006F7294" w:rsidRPr="00BD573F" w:rsidRDefault="006F7294" w:rsidP="006F7294">
      <w:pPr>
        <w:rPr>
          <w:lang w:val="en-GB"/>
        </w:rPr>
      </w:pPr>
    </w:p>
    <w:p w14:paraId="14684DFA" w14:textId="77777777" w:rsidR="006F7294" w:rsidRPr="00BD573F" w:rsidRDefault="006F7294" w:rsidP="006F7294">
      <w:pPr>
        <w:rPr>
          <w:lang w:val="en-GB"/>
        </w:rPr>
      </w:pPr>
      <w:bookmarkStart w:id="0" w:name="_GoBack"/>
      <w:bookmarkEnd w:id="0"/>
    </w:p>
    <w:p w14:paraId="00841EF4" w14:textId="77777777" w:rsidR="006F7294" w:rsidRPr="00BD573F" w:rsidRDefault="006F7294" w:rsidP="006F7294">
      <w:pPr>
        <w:rPr>
          <w:lang w:val="en-GB"/>
        </w:rPr>
      </w:pPr>
    </w:p>
    <w:p w14:paraId="67A433C8" w14:textId="57530A20" w:rsidR="006F7294" w:rsidRPr="00BD573F" w:rsidRDefault="00304452" w:rsidP="006F7294">
      <w:pPr>
        <w:pStyle w:val="Nadpis2"/>
        <w:rPr>
          <w:lang w:val="en-GB"/>
        </w:rPr>
      </w:pPr>
      <w:r w:rsidRPr="00BD573F">
        <w:rPr>
          <w:lang w:val="en-GB"/>
        </w:rPr>
        <w:t>Laborato</w:t>
      </w:r>
      <w:r w:rsidR="006E7B7D" w:rsidRPr="00BD573F">
        <w:rPr>
          <w:lang w:val="en-GB"/>
        </w:rPr>
        <w:t>ry task</w:t>
      </w:r>
      <w:r w:rsidR="006F7294" w:rsidRPr="00BD573F">
        <w:rPr>
          <w:lang w:val="en-GB"/>
        </w:rPr>
        <w:t xml:space="preserve"> </w:t>
      </w:r>
      <w:r w:rsidRPr="00BD573F">
        <w:rPr>
          <w:lang w:val="en-GB"/>
        </w:rPr>
        <w:t>1</w:t>
      </w:r>
      <w:r w:rsidR="006F7294" w:rsidRPr="00BD573F">
        <w:rPr>
          <w:lang w:val="en-GB"/>
        </w:rPr>
        <w:t xml:space="preserve">: </w:t>
      </w:r>
      <w:r w:rsidR="006E7B7D" w:rsidRPr="00BD573F">
        <w:rPr>
          <w:lang w:val="en-GB"/>
        </w:rPr>
        <w:t>Checking the input material</w:t>
      </w:r>
    </w:p>
    <w:p w14:paraId="216361E4" w14:textId="77777777" w:rsidR="006F7294" w:rsidRPr="00BD573F" w:rsidRDefault="006F7294" w:rsidP="006F7294">
      <w:pPr>
        <w:rPr>
          <w:lang w:val="en-GB"/>
        </w:rPr>
      </w:pPr>
    </w:p>
    <w:p w14:paraId="7CAF2BC9" w14:textId="77777777" w:rsidR="006F7294" w:rsidRPr="00BD573F" w:rsidRDefault="006F7294" w:rsidP="006F7294">
      <w:pPr>
        <w:rPr>
          <w:lang w:val="en-GB"/>
        </w:rPr>
      </w:pPr>
    </w:p>
    <w:p w14:paraId="672FB48E" w14:textId="77777777" w:rsidR="006F7294" w:rsidRPr="00BD573F" w:rsidRDefault="006F7294" w:rsidP="006F7294">
      <w:pPr>
        <w:rPr>
          <w:lang w:val="en-GB"/>
        </w:rPr>
      </w:pPr>
    </w:p>
    <w:p w14:paraId="2C2E9337" w14:textId="77777777" w:rsidR="008876B4" w:rsidRPr="00BD573F" w:rsidRDefault="006F7294">
      <w:pPr>
        <w:rPr>
          <w:lang w:val="en-GB"/>
        </w:rPr>
      </w:pPr>
      <w:r w:rsidRPr="00BD573F">
        <w:rPr>
          <w:lang w:val="en-GB"/>
        </w:rPr>
        <w:tab/>
      </w:r>
    </w:p>
    <w:p w14:paraId="11D2607A" w14:textId="77777777" w:rsidR="008876B4" w:rsidRPr="00BD573F" w:rsidRDefault="008876B4">
      <w:pPr>
        <w:rPr>
          <w:lang w:val="en-GB"/>
        </w:rPr>
      </w:pPr>
    </w:p>
    <w:p w14:paraId="4ECBE456" w14:textId="77777777" w:rsidR="00B10150" w:rsidRPr="00BD573F" w:rsidRDefault="00B10150">
      <w:pPr>
        <w:rPr>
          <w:lang w:val="en-GB"/>
        </w:rPr>
      </w:pPr>
    </w:p>
    <w:p w14:paraId="7F03A409" w14:textId="77777777" w:rsidR="00B10150" w:rsidRPr="00BD573F" w:rsidRDefault="00B10150">
      <w:pPr>
        <w:rPr>
          <w:lang w:val="en-GB"/>
        </w:rPr>
      </w:pPr>
    </w:p>
    <w:p w14:paraId="49B8E395" w14:textId="77777777" w:rsidR="00B10150" w:rsidRPr="00BD573F" w:rsidRDefault="00B10150">
      <w:pPr>
        <w:rPr>
          <w:lang w:val="en-GB"/>
        </w:rPr>
      </w:pPr>
    </w:p>
    <w:p w14:paraId="54FF9DC6" w14:textId="77777777" w:rsidR="00B10150" w:rsidRPr="00BD573F" w:rsidRDefault="00B10150">
      <w:pPr>
        <w:rPr>
          <w:lang w:val="en-GB"/>
        </w:rPr>
      </w:pPr>
    </w:p>
    <w:p w14:paraId="6D549C2E" w14:textId="77777777" w:rsidR="00B10150" w:rsidRPr="00BD573F" w:rsidRDefault="00B10150">
      <w:pPr>
        <w:rPr>
          <w:lang w:val="en-GB"/>
        </w:rPr>
      </w:pPr>
    </w:p>
    <w:p w14:paraId="61F87616" w14:textId="13EFCD86" w:rsidR="008876B4" w:rsidRPr="00BD573F" w:rsidRDefault="00CB0790" w:rsidP="006F7294">
      <w:pPr>
        <w:pStyle w:val="Nadpis3"/>
        <w:rPr>
          <w:lang w:val="en-GB"/>
        </w:rPr>
      </w:pPr>
      <w:r>
        <w:rPr>
          <w:noProof/>
          <w:sz w:val="20"/>
          <w:lang w:val="en-GB"/>
        </w:rPr>
        <w:object w:dxaOrig="1440" w:dyaOrig="1440" w14:anchorId="72AC58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-59.5pt;margin-top:35.15pt;width:47.25pt;height:742.55pt;z-index:251657728;mso-wrap-edited:f;mso-width-percent:0;mso-height-percent:0;mso-position-vertical-relative:page;mso-width-percent:0;mso-height-percent:0">
            <v:imagedata r:id="rId7" o:title="" croptop="9932f"/>
            <w10:wrap type="square" anchory="page"/>
            <w10:anchorlock/>
          </v:shape>
          <o:OLEObject Type="Embed" ProgID="PhotoshopElements.Image.3" ShapeID="_x0000_s1026" DrawAspect="Content" ObjectID="_1738953001" r:id="rId8">
            <o:FieldCodes>\s</o:FieldCodes>
          </o:OLEObject>
        </w:object>
      </w:r>
      <w:r w:rsidR="006E7B7D" w:rsidRPr="00BD573F">
        <w:rPr>
          <w:lang w:val="en-GB"/>
        </w:rPr>
        <w:t xml:space="preserve"> </w:t>
      </w:r>
      <w:r w:rsidR="006E7B7D" w:rsidRPr="00BD573F">
        <w:rPr>
          <w:noProof/>
          <w:sz w:val="28"/>
          <w:szCs w:val="28"/>
          <w:lang w:val="en-GB"/>
        </w:rPr>
        <w:t xml:space="preserve">Name and </w:t>
      </w:r>
      <w:r w:rsidR="0086429B" w:rsidRPr="00BD573F">
        <w:rPr>
          <w:noProof/>
          <w:sz w:val="28"/>
          <w:szCs w:val="28"/>
          <w:lang w:val="en-GB"/>
        </w:rPr>
        <w:t>S</w:t>
      </w:r>
      <w:r w:rsidR="006E7B7D" w:rsidRPr="00BD573F">
        <w:rPr>
          <w:noProof/>
          <w:sz w:val="28"/>
          <w:szCs w:val="28"/>
          <w:lang w:val="en-GB"/>
        </w:rPr>
        <w:t>urname</w:t>
      </w:r>
      <w:r w:rsidR="006F7294" w:rsidRPr="00BD573F">
        <w:rPr>
          <w:lang w:val="en-GB"/>
        </w:rPr>
        <w:t xml:space="preserve">: </w:t>
      </w:r>
    </w:p>
    <w:p w14:paraId="13D7210E" w14:textId="77777777" w:rsidR="004E0016" w:rsidRPr="00BD573F" w:rsidRDefault="004E0016" w:rsidP="004E0016">
      <w:pPr>
        <w:rPr>
          <w:lang w:val="en-GB"/>
        </w:rPr>
      </w:pPr>
    </w:p>
    <w:p w14:paraId="3F1BE19D" w14:textId="77777777" w:rsidR="004E0016" w:rsidRPr="00BD573F" w:rsidRDefault="004E0016" w:rsidP="004E0016">
      <w:pPr>
        <w:rPr>
          <w:lang w:val="en-GB"/>
        </w:rPr>
      </w:pPr>
    </w:p>
    <w:p w14:paraId="2BAB2179" w14:textId="77777777" w:rsidR="004E0016" w:rsidRPr="00BD573F" w:rsidRDefault="004E0016" w:rsidP="004E0016">
      <w:pPr>
        <w:rPr>
          <w:lang w:val="en-GB"/>
        </w:rPr>
      </w:pPr>
    </w:p>
    <w:p w14:paraId="5F2FE5D6" w14:textId="77777777" w:rsidR="004E0016" w:rsidRPr="00BD573F" w:rsidRDefault="004E0016" w:rsidP="004E0016">
      <w:pPr>
        <w:rPr>
          <w:lang w:val="en-GB"/>
        </w:rPr>
      </w:pPr>
    </w:p>
    <w:p w14:paraId="4BC63A51" w14:textId="5C3A9212" w:rsidR="00872FCE" w:rsidRDefault="00872FCE" w:rsidP="00872FCE">
      <w:pPr>
        <w:spacing w:before="225" w:after="225"/>
        <w:jc w:val="center"/>
        <w:outlineLvl w:val="2"/>
        <w:rPr>
          <w:rFonts w:ascii="Arial" w:hAnsi="Arial" w:cs="Arial"/>
          <w:b/>
          <w:bCs/>
          <w:color w:val="333333"/>
          <w:sz w:val="36"/>
          <w:szCs w:val="36"/>
        </w:rPr>
      </w:pPr>
      <w:r w:rsidRPr="00406F80">
        <w:rPr>
          <w:rFonts w:ascii="Arial" w:hAnsi="Arial" w:cs="Arial"/>
          <w:b/>
          <w:bCs/>
          <w:color w:val="333333"/>
          <w:sz w:val="36"/>
          <w:szCs w:val="36"/>
        </w:rPr>
        <w:drawing>
          <wp:inline distT="0" distB="0" distL="0" distR="0" wp14:anchorId="4E029DF2" wp14:editId="12D19A69">
            <wp:extent cx="4648200" cy="1112520"/>
            <wp:effectExtent l="0" t="0" r="0" b="0"/>
            <wp:docPr id="19" name="Obrázek 18" descr="https://opvvv.msmt.cz/media/msmt/uploads/OP_VVV/Pravidla_pro_publicitu/logolinky/JVS2_opraveny_aj/logolink_OP_VVV_hor_barva_e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ázek 18" descr="https://opvvv.msmt.cz/media/msmt/uploads/OP_VVV/Pravidla_pro_publicitu/logolinky/JVS2_opraveny_aj/logolink_OP_VVV_hor_barva_en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9063" cy="111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58B8">
        <w:rPr>
          <w:rFonts w:ascii="Arial" w:hAnsi="Arial" w:cs="Arial"/>
          <w:b/>
          <w:bCs/>
          <w:noProof/>
          <w:color w:val="333333"/>
          <w:sz w:val="36"/>
          <w:szCs w:val="36"/>
        </w:rPr>
        <mc:AlternateContent>
          <mc:Choice Requires="wps">
            <w:drawing>
              <wp:inline distT="0" distB="0" distL="0" distR="0" wp14:anchorId="69703348" wp14:editId="3311CE89">
                <wp:extent cx="304800" cy="304800"/>
                <wp:effectExtent l="0" t="0" r="0" b="0"/>
                <wp:docPr id="2" name="Obdélník 2" descr="https://phix.zcu.cz/moodle/draftfile.php/201366/user/draft/775871716/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5A6202" id="Obdélník 2" o:spid="_x0000_s1026" alt="https://phix.zcu.cz/moodle/draftfile.php/201366/user/draft/775871716/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D5NZFg9wIA&#10;AA8GAAAOAAAAAAAAAAAAAAAAAC4CAABkcnMvZTJvRG9jLnhtbFBLAQItABQABgAIAAAAIQBMoOks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</w:p>
    <w:p w14:paraId="0EB81377" w14:textId="77777777" w:rsidR="00872FCE" w:rsidRDefault="00872FCE" w:rsidP="00872FCE">
      <w:pPr>
        <w:spacing w:before="225" w:after="225"/>
        <w:jc w:val="center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ESF II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project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the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University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West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Bohemia in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Pilsen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reg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proofErr w:type="spellStart"/>
      <w:proofErr w:type="gram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number</w:t>
      </w:r>
      <w:proofErr w:type="spellEnd"/>
      <w:proofErr w:type="gram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: CZ.02.2.69/0.0/0.0/18_056/0013239</w:t>
      </w:r>
    </w:p>
    <w:p w14:paraId="4B913C80" w14:textId="12256953" w:rsidR="006553E9" w:rsidRPr="00BD573F" w:rsidRDefault="005B4E1D" w:rsidP="006553E9">
      <w:pPr>
        <w:rPr>
          <w:lang w:val="en-GB"/>
        </w:rPr>
      </w:pPr>
      <w:r w:rsidRPr="00BD573F">
        <w:rPr>
          <w:lang w:val="en-GB"/>
        </w:rPr>
        <w:br w:type="page"/>
      </w:r>
    </w:p>
    <w:p w14:paraId="1DCADAB6" w14:textId="77777777" w:rsidR="004E0016" w:rsidRPr="00BD573F" w:rsidRDefault="004E0016" w:rsidP="006553E9">
      <w:pPr>
        <w:rPr>
          <w:lang w:val="en-GB"/>
        </w:rPr>
      </w:pPr>
    </w:p>
    <w:p w14:paraId="0A35344A" w14:textId="77777777" w:rsidR="004E0016" w:rsidRPr="00BD573F" w:rsidRDefault="004E0016" w:rsidP="006553E9">
      <w:pPr>
        <w:rPr>
          <w:lang w:val="en-GB"/>
        </w:rPr>
      </w:pPr>
    </w:p>
    <w:p w14:paraId="3623A8E4" w14:textId="77777777" w:rsidR="004E0016" w:rsidRPr="00BD573F" w:rsidRDefault="004E0016" w:rsidP="006553E9">
      <w:pPr>
        <w:rPr>
          <w:lang w:val="en-GB"/>
        </w:rPr>
      </w:pPr>
    </w:p>
    <w:p w14:paraId="1112FA8A" w14:textId="77777777" w:rsidR="006553E9" w:rsidRPr="00BD573F" w:rsidRDefault="006553E9" w:rsidP="006553E9">
      <w:pPr>
        <w:rPr>
          <w:lang w:val="en-GB"/>
        </w:rPr>
      </w:pPr>
    </w:p>
    <w:p w14:paraId="20222D18" w14:textId="7132E5A9" w:rsidR="006553E9" w:rsidRPr="00BD573F" w:rsidRDefault="006E7B7D" w:rsidP="006553E9">
      <w:pPr>
        <w:pStyle w:val="Nadpis1"/>
        <w:rPr>
          <w:lang w:val="en-GB"/>
        </w:rPr>
      </w:pPr>
      <w:r w:rsidRPr="00BD573F">
        <w:rPr>
          <w:lang w:val="en-GB"/>
        </w:rPr>
        <w:t xml:space="preserve">Check the basic parameters of the </w:t>
      </w:r>
      <w:r w:rsidR="0086429B" w:rsidRPr="00BD573F">
        <w:rPr>
          <w:lang w:val="en-GB"/>
        </w:rPr>
        <w:t>input</w:t>
      </w:r>
      <w:r w:rsidRPr="00BD573F">
        <w:rPr>
          <w:lang w:val="en-GB"/>
        </w:rPr>
        <w:t xml:space="preserve"> material</w:t>
      </w:r>
    </w:p>
    <w:p w14:paraId="5A28A498" w14:textId="77777777" w:rsidR="006553E9" w:rsidRPr="00BD573F" w:rsidRDefault="006553E9" w:rsidP="006553E9">
      <w:pPr>
        <w:rPr>
          <w:lang w:val="en-GB"/>
        </w:rPr>
      </w:pPr>
    </w:p>
    <w:p w14:paraId="643F41DE" w14:textId="77777777" w:rsidR="006553E9" w:rsidRPr="00BD573F" w:rsidRDefault="006553E9" w:rsidP="006553E9">
      <w:pPr>
        <w:rPr>
          <w:lang w:val="en-GB"/>
        </w:rPr>
      </w:pPr>
    </w:p>
    <w:p w14:paraId="69CEDC01" w14:textId="1B5D21D6" w:rsidR="006553E9" w:rsidRPr="00BD573F" w:rsidRDefault="006E7B7D" w:rsidP="006553E9">
      <w:pPr>
        <w:pStyle w:val="Odstavecseseznamem"/>
        <w:numPr>
          <w:ilvl w:val="0"/>
          <w:numId w:val="1"/>
        </w:numPr>
        <w:rPr>
          <w:lang w:val="en-GB"/>
        </w:rPr>
      </w:pPr>
      <w:r w:rsidRPr="00BD573F">
        <w:rPr>
          <w:lang w:val="en-GB"/>
        </w:rPr>
        <w:t xml:space="preserve">Adjust the surface of the </w:t>
      </w:r>
      <w:r w:rsidR="0086429B" w:rsidRPr="00BD573F">
        <w:rPr>
          <w:lang w:val="en-GB"/>
        </w:rPr>
        <w:t>input</w:t>
      </w:r>
      <w:r w:rsidRPr="00BD573F">
        <w:rPr>
          <w:lang w:val="en-GB"/>
        </w:rPr>
        <w:t xml:space="preserve"> material so that the HBW hardness can be measured</w:t>
      </w:r>
    </w:p>
    <w:p w14:paraId="48AD44E5" w14:textId="77777777" w:rsidR="006E7B7D" w:rsidRPr="00BD573F" w:rsidRDefault="006E7B7D" w:rsidP="006E7B7D">
      <w:pPr>
        <w:ind w:left="360" w:firstLine="348"/>
        <w:rPr>
          <w:i/>
          <w:lang w:val="en-GB"/>
        </w:rPr>
      </w:pPr>
      <w:r w:rsidRPr="00BD573F">
        <w:rPr>
          <w:i/>
          <w:lang w:val="en-GB"/>
        </w:rPr>
        <w:t>a. Perform in room UF108</w:t>
      </w:r>
    </w:p>
    <w:p w14:paraId="3A38EA1F" w14:textId="54B980AC" w:rsidR="006E7B7D" w:rsidRPr="00BD573F" w:rsidRDefault="006E7B7D" w:rsidP="006E7B7D">
      <w:pPr>
        <w:pStyle w:val="Odstavecseseznamem"/>
        <w:numPr>
          <w:ilvl w:val="0"/>
          <w:numId w:val="1"/>
        </w:numPr>
        <w:rPr>
          <w:iCs/>
          <w:lang w:val="en-GB"/>
        </w:rPr>
      </w:pPr>
      <w:r w:rsidRPr="00BD573F">
        <w:rPr>
          <w:iCs/>
          <w:lang w:val="en-GB"/>
        </w:rPr>
        <w:t>Measure the HBW hardness</w:t>
      </w:r>
    </w:p>
    <w:p w14:paraId="347A7470" w14:textId="683BE57D" w:rsidR="006E7B7D" w:rsidRPr="00BD573F" w:rsidRDefault="006E7B7D" w:rsidP="0086429B">
      <w:pPr>
        <w:ind w:left="1068" w:firstLine="348"/>
        <w:rPr>
          <w:i/>
          <w:lang w:val="en-GB"/>
        </w:rPr>
      </w:pPr>
      <w:r w:rsidRPr="00BD573F">
        <w:rPr>
          <w:i/>
          <w:lang w:val="en-GB"/>
        </w:rPr>
        <w:t xml:space="preserve">a. </w:t>
      </w:r>
      <w:r w:rsidR="0086429B" w:rsidRPr="00BD573F">
        <w:rPr>
          <w:i/>
          <w:lang w:val="en-GB"/>
        </w:rPr>
        <w:t>Perform</w:t>
      </w:r>
      <w:r w:rsidRPr="00BD573F">
        <w:rPr>
          <w:i/>
          <w:lang w:val="en-GB"/>
        </w:rPr>
        <w:t xml:space="preserve"> in room UU 006 (three impressions)</w:t>
      </w:r>
    </w:p>
    <w:p w14:paraId="58D1C9F9" w14:textId="666BB9B2" w:rsidR="006E7B7D" w:rsidRPr="00BD573F" w:rsidRDefault="006E7B7D" w:rsidP="006E7B7D">
      <w:pPr>
        <w:pStyle w:val="Odstavecseseznamem"/>
        <w:numPr>
          <w:ilvl w:val="0"/>
          <w:numId w:val="1"/>
        </w:numPr>
        <w:rPr>
          <w:iCs/>
          <w:lang w:val="en-GB"/>
        </w:rPr>
      </w:pPr>
      <w:r w:rsidRPr="00BD573F">
        <w:rPr>
          <w:iCs/>
          <w:lang w:val="en-GB"/>
        </w:rPr>
        <w:t>Convert the HBW value to the ultimate value</w:t>
      </w:r>
    </w:p>
    <w:p w14:paraId="033E34C5" w14:textId="77777777" w:rsidR="006E7B7D" w:rsidRPr="00BD573F" w:rsidRDefault="006E7B7D" w:rsidP="0086429B">
      <w:pPr>
        <w:ind w:left="708" w:firstLine="708"/>
        <w:rPr>
          <w:i/>
          <w:lang w:val="en-GB"/>
        </w:rPr>
      </w:pPr>
      <w:r w:rsidRPr="00BD573F">
        <w:rPr>
          <w:i/>
          <w:lang w:val="en-GB"/>
        </w:rPr>
        <w:t>a. Follow the relevant standard or use: https://www.gordonengland.co.uk/hardness/hardness_conversion_1c.htm</w:t>
      </w:r>
    </w:p>
    <w:p w14:paraId="047B1ED8" w14:textId="34FD4468" w:rsidR="006E7B7D" w:rsidRPr="00BD573F" w:rsidRDefault="006E7B7D" w:rsidP="006E7B7D">
      <w:pPr>
        <w:pStyle w:val="Odstavecseseznamem"/>
        <w:numPr>
          <w:ilvl w:val="0"/>
          <w:numId w:val="1"/>
        </w:numPr>
        <w:rPr>
          <w:i/>
          <w:u w:val="single"/>
          <w:lang w:val="en-GB"/>
        </w:rPr>
      </w:pPr>
      <w:r w:rsidRPr="00BD573F">
        <w:rPr>
          <w:i/>
          <w:u w:val="single"/>
          <w:lang w:val="en-GB"/>
        </w:rPr>
        <w:t>Perform metallographic cutting (longitudinal or transverse)</w:t>
      </w:r>
    </w:p>
    <w:p w14:paraId="025AFD92" w14:textId="73361F6C" w:rsidR="006E7B7D" w:rsidRPr="00BD573F" w:rsidRDefault="006E7B7D" w:rsidP="0086429B">
      <w:pPr>
        <w:ind w:left="1068" w:firstLine="348"/>
        <w:rPr>
          <w:i/>
          <w:lang w:val="en-GB"/>
        </w:rPr>
      </w:pPr>
      <w:r w:rsidRPr="00BD573F">
        <w:rPr>
          <w:i/>
          <w:lang w:val="en-GB"/>
        </w:rPr>
        <w:t>a. Perform in rooms UF108, 110, 112, 118</w:t>
      </w:r>
    </w:p>
    <w:p w14:paraId="77BE7DE1" w14:textId="52DCBDFC" w:rsidR="006E7B7D" w:rsidRPr="00BD573F" w:rsidRDefault="006E7B7D" w:rsidP="006E7B7D">
      <w:pPr>
        <w:pStyle w:val="Odstavecseseznamem"/>
        <w:numPr>
          <w:ilvl w:val="0"/>
          <w:numId w:val="1"/>
        </w:numPr>
        <w:rPr>
          <w:i/>
          <w:u w:val="single"/>
          <w:lang w:val="en-GB"/>
        </w:rPr>
      </w:pPr>
      <w:r w:rsidRPr="00BD573F">
        <w:rPr>
          <w:i/>
          <w:u w:val="single"/>
          <w:lang w:val="en-GB"/>
        </w:rPr>
        <w:t xml:space="preserve"> Observe and document the microstructure of the material (overall microstructure, phase composition, presence of inclusions, etc.)</w:t>
      </w:r>
    </w:p>
    <w:p w14:paraId="6C290458" w14:textId="7C989B67" w:rsidR="006E7B7D" w:rsidRPr="00BD573F" w:rsidRDefault="006E7B7D" w:rsidP="006E7B7D">
      <w:pPr>
        <w:pStyle w:val="Odstavecseseznamem"/>
        <w:numPr>
          <w:ilvl w:val="1"/>
          <w:numId w:val="1"/>
        </w:numPr>
        <w:rPr>
          <w:i/>
          <w:lang w:val="en-GB"/>
        </w:rPr>
      </w:pPr>
      <w:r w:rsidRPr="00BD573F">
        <w:rPr>
          <w:i/>
          <w:lang w:val="en-GB"/>
        </w:rPr>
        <w:t>Perform in room UF114 on a NIKON microscope.</w:t>
      </w:r>
    </w:p>
    <w:p w14:paraId="27A8D561" w14:textId="5EEC9135" w:rsidR="006E7B7D" w:rsidRPr="00BD573F" w:rsidRDefault="006E7B7D" w:rsidP="006E7B7D">
      <w:pPr>
        <w:pStyle w:val="Odstavecseseznamem"/>
        <w:numPr>
          <w:ilvl w:val="0"/>
          <w:numId w:val="1"/>
        </w:numPr>
        <w:rPr>
          <w:lang w:val="en-GB"/>
        </w:rPr>
      </w:pPr>
      <w:r w:rsidRPr="00BD573F">
        <w:rPr>
          <w:lang w:val="en-GB"/>
        </w:rPr>
        <w:t>Schematically draw the microstructure in a box measuring 50mm x 50mm</w:t>
      </w:r>
    </w:p>
    <w:p w14:paraId="5118BF1C" w14:textId="53D6867A" w:rsidR="003369C6" w:rsidRPr="00BD573F" w:rsidRDefault="006E7B7D" w:rsidP="006E7B7D">
      <w:pPr>
        <w:pStyle w:val="Odstavecseseznamem"/>
        <w:numPr>
          <w:ilvl w:val="0"/>
          <w:numId w:val="1"/>
        </w:numPr>
        <w:rPr>
          <w:lang w:val="en-GB"/>
        </w:rPr>
      </w:pPr>
      <w:r w:rsidRPr="00BD573F">
        <w:rPr>
          <w:lang w:val="en-GB"/>
        </w:rPr>
        <w:t xml:space="preserve">Discussion regarding the results and comparison with the ČSN EN standard (relevant technical delivery conditions). Perform a brief technical delivery conditions (TDP) search of the given steel. </w:t>
      </w:r>
      <w:r w:rsidR="0086429B" w:rsidRPr="00BD573F">
        <w:rPr>
          <w:lang w:val="en-GB"/>
        </w:rPr>
        <w:t>Tell w</w:t>
      </w:r>
      <w:r w:rsidRPr="00BD573F">
        <w:rPr>
          <w:lang w:val="en-GB"/>
        </w:rPr>
        <w:t>hich requirements are mandatory and which are optional (what role individual requirements play).</w:t>
      </w:r>
    </w:p>
    <w:p w14:paraId="3D688471" w14:textId="484FE3DC" w:rsidR="005831BD" w:rsidRPr="00BD573F" w:rsidRDefault="006E7B7D" w:rsidP="005831BD">
      <w:pPr>
        <w:pStyle w:val="Odstavecseseznamem"/>
        <w:numPr>
          <w:ilvl w:val="1"/>
          <w:numId w:val="1"/>
        </w:numPr>
        <w:rPr>
          <w:i/>
          <w:lang w:val="en-GB"/>
        </w:rPr>
      </w:pPr>
      <w:r w:rsidRPr="00BD573F">
        <w:rPr>
          <w:i/>
          <w:lang w:val="en-GB"/>
        </w:rPr>
        <w:t>Access to the relevant regulation can be found in the UWB library. It is always necessary to look for the term: "technical delivery conditions" of the relevant steel category (tool steel, steel for tempering, etc.)</w:t>
      </w:r>
    </w:p>
    <w:p w14:paraId="6DADB2C6" w14:textId="49FD37EB" w:rsidR="003369C6" w:rsidRPr="00BD573F" w:rsidRDefault="006E7B7D" w:rsidP="006553E9">
      <w:pPr>
        <w:pStyle w:val="Odstavecseseznamem"/>
        <w:numPr>
          <w:ilvl w:val="0"/>
          <w:numId w:val="1"/>
        </w:numPr>
        <w:rPr>
          <w:lang w:val="en-GB"/>
        </w:rPr>
      </w:pPr>
      <w:r w:rsidRPr="00BD573F">
        <w:rPr>
          <w:lang w:val="en-GB"/>
        </w:rPr>
        <w:t>Conclusion</w:t>
      </w:r>
    </w:p>
    <w:p w14:paraId="3BB039F6" w14:textId="03BAD871" w:rsidR="003A3CE6" w:rsidRPr="00BD573F" w:rsidRDefault="006E7B7D" w:rsidP="003A3CE6">
      <w:pPr>
        <w:pStyle w:val="Odstavecseseznamem"/>
        <w:numPr>
          <w:ilvl w:val="1"/>
          <w:numId w:val="1"/>
        </w:numPr>
        <w:rPr>
          <w:i/>
          <w:lang w:val="en-GB"/>
        </w:rPr>
      </w:pPr>
      <w:r w:rsidRPr="00BD573F">
        <w:rPr>
          <w:i/>
          <w:lang w:val="en-GB"/>
        </w:rPr>
        <w:t>Indicate hardness, microstructure and strength. Enter the TDP number. Indicate possible deliver</w:t>
      </w:r>
      <w:r w:rsidR="0086429B" w:rsidRPr="00BD573F">
        <w:rPr>
          <w:i/>
          <w:lang w:val="en-GB"/>
        </w:rPr>
        <w:t>y</w:t>
      </w:r>
      <w:r w:rsidRPr="00BD573F">
        <w:rPr>
          <w:i/>
          <w:lang w:val="en-GB"/>
        </w:rPr>
        <w:t xml:space="preserve"> conditions of the relevant steel (normalized annealed steel, soft annealed steel, etc.). This is again specified in the relevant regulation</w:t>
      </w:r>
      <w:r w:rsidR="00F8301B" w:rsidRPr="00BD573F">
        <w:rPr>
          <w:i/>
          <w:lang w:val="en-GB"/>
        </w:rPr>
        <w:t>.</w:t>
      </w:r>
    </w:p>
    <w:sectPr w:rsidR="003A3CE6" w:rsidRPr="00BD573F">
      <w:headerReference w:type="default" r:id="rId10"/>
      <w:footerReference w:type="default" r:id="rId11"/>
      <w:pgSz w:w="11906" w:h="16838" w:code="9"/>
      <w:pgMar w:top="28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C14635" w14:textId="77777777" w:rsidR="00CB0790" w:rsidRDefault="00CB0790">
      <w:r>
        <w:separator/>
      </w:r>
    </w:p>
  </w:endnote>
  <w:endnote w:type="continuationSeparator" w:id="0">
    <w:p w14:paraId="01FFF5F4" w14:textId="77777777" w:rsidR="00CB0790" w:rsidRDefault="00CB0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66B516" w14:textId="77777777" w:rsidR="008876B4" w:rsidRDefault="008876B4">
    <w:pPr>
      <w:pStyle w:val="Zpat"/>
      <w:pBdr>
        <w:top w:val="single" w:sz="4" w:space="1" w:color="auto"/>
      </w:pBdr>
      <w:jc w:val="center"/>
      <w:rPr>
        <w:rFonts w:ascii="Arial" w:hAnsi="Arial" w:cs="Arial"/>
      </w:rPr>
    </w:pPr>
    <w:r>
      <w:rPr>
        <w:rFonts w:ascii="Arial" w:hAnsi="Arial" w:cs="Arial"/>
        <w:b/>
      </w:rPr>
      <w:t xml:space="preserve">Ing. Jiří </w:t>
    </w:r>
    <w:r w:rsidR="00CE52A9">
      <w:rPr>
        <w:rFonts w:ascii="Arial" w:hAnsi="Arial" w:cs="Arial"/>
        <w:b/>
      </w:rPr>
      <w:t>Hájek</w:t>
    </w:r>
    <w:r>
      <w:rPr>
        <w:rFonts w:ascii="Arial" w:hAnsi="Arial" w:cs="Arial"/>
        <w:b/>
      </w:rPr>
      <w:t xml:space="preserve">, </w:t>
    </w:r>
    <w:r w:rsidR="00CE52A9">
      <w:rPr>
        <w:rFonts w:ascii="Arial" w:hAnsi="Arial" w:cs="Arial"/>
        <w:b/>
      </w:rPr>
      <w:t>Ph.D.</w:t>
    </w:r>
  </w:p>
  <w:p w14:paraId="443DB66D" w14:textId="77777777" w:rsidR="008876B4" w:rsidRDefault="008876B4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342DCC" w14:textId="77777777" w:rsidR="00CB0790" w:rsidRDefault="00CB0790">
      <w:r>
        <w:separator/>
      </w:r>
    </w:p>
  </w:footnote>
  <w:footnote w:type="continuationSeparator" w:id="0">
    <w:p w14:paraId="6A09F27A" w14:textId="77777777" w:rsidR="00CB0790" w:rsidRDefault="00CB0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B277BF" w14:textId="77777777" w:rsidR="008876B4" w:rsidRDefault="005B4E1D">
    <w:pPr>
      <w:pStyle w:val="Zhlav"/>
    </w:pPr>
    <w:r>
      <w:rPr>
        <w:noProof/>
      </w:rPr>
      <w:drawing>
        <wp:inline distT="0" distB="0" distL="0" distR="0" wp14:anchorId="72B5C2C5" wp14:editId="41FDFD39">
          <wp:extent cx="5753100" cy="752475"/>
          <wp:effectExtent l="0" t="0" r="0" b="9525"/>
          <wp:docPr id="1" name="obrázek 1" descr="rozhodnu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ozhodnut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039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5D626E"/>
    <w:multiLevelType w:val="hybridMultilevel"/>
    <w:tmpl w:val="CA245B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E1D"/>
    <w:rsid w:val="0001319B"/>
    <w:rsid w:val="00112C0E"/>
    <w:rsid w:val="002573ED"/>
    <w:rsid w:val="002E1421"/>
    <w:rsid w:val="00304452"/>
    <w:rsid w:val="003369C6"/>
    <w:rsid w:val="0039114E"/>
    <w:rsid w:val="003A3CE6"/>
    <w:rsid w:val="0043025E"/>
    <w:rsid w:val="00432FB9"/>
    <w:rsid w:val="004D50C3"/>
    <w:rsid w:val="004E0016"/>
    <w:rsid w:val="005252F6"/>
    <w:rsid w:val="005831BD"/>
    <w:rsid w:val="005B4E1D"/>
    <w:rsid w:val="0064290B"/>
    <w:rsid w:val="006553E9"/>
    <w:rsid w:val="006C5239"/>
    <w:rsid w:val="006E7B7D"/>
    <w:rsid w:val="006F7294"/>
    <w:rsid w:val="007373EA"/>
    <w:rsid w:val="00781BC6"/>
    <w:rsid w:val="007F6DC4"/>
    <w:rsid w:val="0086429B"/>
    <w:rsid w:val="00872FCE"/>
    <w:rsid w:val="00881B81"/>
    <w:rsid w:val="008876B4"/>
    <w:rsid w:val="008B7102"/>
    <w:rsid w:val="00900BEA"/>
    <w:rsid w:val="00936778"/>
    <w:rsid w:val="00954184"/>
    <w:rsid w:val="009970A3"/>
    <w:rsid w:val="009A29EF"/>
    <w:rsid w:val="00A375C2"/>
    <w:rsid w:val="00A67F33"/>
    <w:rsid w:val="00A700B8"/>
    <w:rsid w:val="00A7567C"/>
    <w:rsid w:val="00AC1873"/>
    <w:rsid w:val="00AE632C"/>
    <w:rsid w:val="00B07662"/>
    <w:rsid w:val="00B10150"/>
    <w:rsid w:val="00BA1829"/>
    <w:rsid w:val="00BD573F"/>
    <w:rsid w:val="00C67345"/>
    <w:rsid w:val="00CB0790"/>
    <w:rsid w:val="00CE52A9"/>
    <w:rsid w:val="00DB0518"/>
    <w:rsid w:val="00DD5B04"/>
    <w:rsid w:val="00E32DE7"/>
    <w:rsid w:val="00F719E0"/>
    <w:rsid w:val="00F72C47"/>
    <w:rsid w:val="00F8301B"/>
    <w:rsid w:val="00FD0F75"/>
    <w:rsid w:val="00FD345C"/>
    <w:rsid w:val="00FE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485EEF"/>
  <w15:docId w15:val="{5296FD90-F792-49A3-BF98-3F707D17F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F729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F729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F729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customStyle="1" w:styleId="Nadpis1Char">
    <w:name w:val="Nadpis 1 Char"/>
    <w:link w:val="Nadpis1"/>
    <w:uiPriority w:val="9"/>
    <w:rsid w:val="006F729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rsid w:val="006F729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rsid w:val="006F7294"/>
    <w:rPr>
      <w:rFonts w:ascii="Cambria" w:eastAsia="Times New Roman" w:hAnsi="Cambria" w:cs="Times New Roman"/>
      <w:b/>
      <w:bCs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5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5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53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peln&#233;%20zpracov&#225;n&#237;\Cvi&#269;en&#237;%202014\Tituln&#237;%20strana%20semestr&#225;ln&#237;%20pr&#225;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Titulní strana semestrální práce</Template>
  <TotalTime>0</TotalTime>
  <Pages>2</Pages>
  <Words>249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ZCU v Plzni</Company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Jirka</dc:creator>
  <cp:lastModifiedBy>martin.buk@tiscali.cz</cp:lastModifiedBy>
  <cp:revision>2</cp:revision>
  <dcterms:created xsi:type="dcterms:W3CDTF">2023-02-26T20:43:00Z</dcterms:created>
  <dcterms:modified xsi:type="dcterms:W3CDTF">2023-02-26T20:43:00Z</dcterms:modified>
</cp:coreProperties>
</file>