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537" w:rsidRPr="008A00CC" w:rsidRDefault="00F13537" w:rsidP="00F13537">
      <w:pPr>
        <w:spacing w:after="0" w:line="360" w:lineRule="auto"/>
        <w:jc w:val="center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ESF II projekt Západočeské univerzity v Plzni, </w:t>
      </w:r>
      <w:proofErr w:type="spellStart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>reg</w:t>
      </w:r>
      <w:proofErr w:type="spellEnd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. </w:t>
      </w:r>
      <w:proofErr w:type="gramStart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>č.</w:t>
      </w:r>
      <w:proofErr w:type="gramEnd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CZ.02.2.69/0.0/0.0/18_056/0013239</w:t>
      </w:r>
    </w:p>
    <w:p w:rsidR="00AF3654" w:rsidRDefault="00AF365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3654" w:rsidRDefault="00AF365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945967" w:rsidRDefault="0068326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8326A">
        <w:rPr>
          <w:rFonts w:ascii="Times New Roman" w:hAnsi="Times New Roman" w:cs="Times New Roman"/>
          <w:b/>
          <w:sz w:val="28"/>
          <w:szCs w:val="28"/>
          <w:u w:val="single"/>
        </w:rPr>
        <w:t>AUFGABE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8326A" w:rsidRDefault="0068326A" w:rsidP="006832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Überlegen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welche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sprachlichen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326A">
        <w:rPr>
          <w:rFonts w:ascii="Times New Roman" w:hAnsi="Times New Roman" w:cs="Times New Roman"/>
          <w:b/>
          <w:sz w:val="24"/>
          <w:szCs w:val="24"/>
        </w:rPr>
        <w:t>Fertigkeiten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326A">
        <w:rPr>
          <w:rFonts w:ascii="Times New Roman" w:hAnsi="Times New Roman" w:cs="Times New Roman"/>
          <w:b/>
          <w:sz w:val="24"/>
          <w:szCs w:val="24"/>
        </w:rPr>
        <w:t>Kompetenzen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einem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Unterricht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erworben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können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auf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Prinzipien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Grammatik-Übersetzungsmethode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Welche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F0">
        <w:rPr>
          <w:rFonts w:ascii="Times New Roman" w:hAnsi="Times New Roman" w:cs="Times New Roman"/>
          <w:sz w:val="24"/>
          <w:szCs w:val="24"/>
        </w:rPr>
        <w:t>werden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nicht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erworben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326A" w:rsidRPr="00CE60F0" w:rsidRDefault="001D184F" w:rsidP="0068326A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i</w:t>
      </w:r>
      <w:r w:rsidR="0068326A" w:rsidRPr="00CE60F0">
        <w:rPr>
          <w:rFonts w:ascii="Times New Roman" w:hAnsi="Times New Roman" w:cs="Times New Roman"/>
          <w:i/>
          <w:sz w:val="24"/>
          <w:szCs w:val="24"/>
        </w:rPr>
        <w:t>nterkulturelle</w:t>
      </w:r>
      <w:proofErr w:type="spellEnd"/>
      <w:r w:rsidR="0068326A" w:rsidRPr="00CE60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8326A" w:rsidRPr="00CE60F0">
        <w:rPr>
          <w:rFonts w:ascii="Times New Roman" w:hAnsi="Times New Roman" w:cs="Times New Roman"/>
          <w:i/>
          <w:sz w:val="24"/>
          <w:szCs w:val="24"/>
        </w:rPr>
        <w:t>Kompetenz</w:t>
      </w:r>
      <w:proofErr w:type="spellEnd"/>
      <w:r w:rsidR="0068326A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8326A" w:rsidRPr="00CE60F0">
        <w:rPr>
          <w:rFonts w:ascii="Times New Roman" w:hAnsi="Times New Roman" w:cs="Times New Roman"/>
          <w:i/>
          <w:sz w:val="24"/>
          <w:szCs w:val="24"/>
        </w:rPr>
        <w:t>grammatische</w:t>
      </w:r>
      <w:proofErr w:type="spellEnd"/>
      <w:r w:rsidR="0068326A" w:rsidRPr="00CE60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8326A" w:rsidRPr="00CE60F0">
        <w:rPr>
          <w:rFonts w:ascii="Times New Roman" w:hAnsi="Times New Roman" w:cs="Times New Roman"/>
          <w:i/>
          <w:sz w:val="24"/>
          <w:szCs w:val="24"/>
        </w:rPr>
        <w:t>Kompetenz</w:t>
      </w:r>
      <w:proofErr w:type="spellEnd"/>
      <w:r w:rsidR="0068326A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8326A" w:rsidRPr="00CE60F0">
        <w:rPr>
          <w:rFonts w:ascii="Times New Roman" w:hAnsi="Times New Roman" w:cs="Times New Roman"/>
          <w:i/>
          <w:sz w:val="24"/>
          <w:szCs w:val="24"/>
        </w:rPr>
        <w:t>Übersetzungskompetenz</w:t>
      </w:r>
      <w:proofErr w:type="spellEnd"/>
      <w:r w:rsidR="0068326A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Hörfertigkeit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Schreibfertigkeit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Sprechfertigkeit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phonologische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Kompetenz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syntaktische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Kompetenz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kommunikative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Kompetenz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Lesefertigkeit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Hörfertigkeit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lexikalische</w:t>
      </w:r>
      <w:proofErr w:type="spellEnd"/>
      <w:r w:rsidR="00CE60F0" w:rsidRPr="00CE60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60F0" w:rsidRPr="00CE60F0">
        <w:rPr>
          <w:rFonts w:ascii="Times New Roman" w:hAnsi="Times New Roman" w:cs="Times New Roman"/>
          <w:i/>
          <w:sz w:val="24"/>
          <w:szCs w:val="24"/>
        </w:rPr>
        <w:t>Kompetenz</w:t>
      </w:r>
      <w:proofErr w:type="spellEnd"/>
    </w:p>
    <w:p w:rsidR="00CE60F0" w:rsidRDefault="00CE60F0" w:rsidP="006832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E60F0" w:rsidTr="00CE60F0">
        <w:tc>
          <w:tcPr>
            <w:tcW w:w="4606" w:type="dxa"/>
          </w:tcPr>
          <w:p w:rsidR="00CE60F0" w:rsidRDefault="00CE60F0" w:rsidP="00CE60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ERWORBEN</w:t>
            </w:r>
          </w:p>
        </w:tc>
        <w:tc>
          <w:tcPr>
            <w:tcW w:w="4606" w:type="dxa"/>
          </w:tcPr>
          <w:p w:rsidR="00CE60F0" w:rsidRDefault="00CE60F0" w:rsidP="00CE60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NICHT ERWORBEN</w:t>
            </w:r>
          </w:p>
        </w:tc>
      </w:tr>
      <w:tr w:rsidR="00CE60F0" w:rsidTr="00CE60F0"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F0" w:rsidTr="00CE60F0"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F0" w:rsidTr="00CE60F0"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F0" w:rsidTr="00CE60F0"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F0" w:rsidTr="00CE60F0"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F0" w:rsidTr="00CE60F0"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60F0" w:rsidRDefault="00CE60F0" w:rsidP="006832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0F0" w:rsidRPr="0068326A" w:rsidRDefault="00CE60F0" w:rsidP="006832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60F0" w:rsidRPr="0068326A" w:rsidSect="0094596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7D1" w:rsidRDefault="006967D1" w:rsidP="00AF3654">
      <w:pPr>
        <w:spacing w:after="0" w:line="240" w:lineRule="auto"/>
      </w:pPr>
      <w:r>
        <w:separator/>
      </w:r>
    </w:p>
  </w:endnote>
  <w:endnote w:type="continuationSeparator" w:id="0">
    <w:p w:rsidR="006967D1" w:rsidRDefault="006967D1" w:rsidP="00AF3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7D1" w:rsidRDefault="006967D1" w:rsidP="00AF3654">
      <w:pPr>
        <w:spacing w:after="0" w:line="240" w:lineRule="auto"/>
      </w:pPr>
      <w:r>
        <w:separator/>
      </w:r>
    </w:p>
  </w:footnote>
  <w:footnote w:type="continuationSeparator" w:id="0">
    <w:p w:rsidR="006967D1" w:rsidRDefault="006967D1" w:rsidP="00AF3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654" w:rsidRDefault="00AF3654" w:rsidP="00AF3654">
    <w:pPr>
      <w:pStyle w:val="Zhlav"/>
      <w:jc w:val="center"/>
    </w:pPr>
    <w:r>
      <w:rPr>
        <w:noProof/>
        <w:lang w:eastAsia="cs-CZ"/>
      </w:rPr>
      <w:drawing>
        <wp:inline distT="0" distB="0" distL="0" distR="0" wp14:anchorId="45E4B49E" wp14:editId="71F1FC3E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3654" w:rsidRDefault="00AF365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6A"/>
    <w:rsid w:val="001D184F"/>
    <w:rsid w:val="0068326A"/>
    <w:rsid w:val="006967D1"/>
    <w:rsid w:val="00945967"/>
    <w:rsid w:val="00997293"/>
    <w:rsid w:val="00AF3654"/>
    <w:rsid w:val="00CE60F0"/>
    <w:rsid w:val="00DD0E6A"/>
    <w:rsid w:val="00F1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675C0-1D77-4687-8E55-F2CD3C3E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459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E6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F3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654"/>
  </w:style>
  <w:style w:type="paragraph" w:styleId="Zpat">
    <w:name w:val="footer"/>
    <w:basedOn w:val="Normln"/>
    <w:link w:val="ZpatChar"/>
    <w:uiPriority w:val="99"/>
    <w:unhideWhenUsed/>
    <w:rsid w:val="00AF3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martin.buk@tiscali.cz</cp:lastModifiedBy>
  <cp:revision>2</cp:revision>
  <dcterms:created xsi:type="dcterms:W3CDTF">2023-02-27T20:56:00Z</dcterms:created>
  <dcterms:modified xsi:type="dcterms:W3CDTF">2023-02-27T20:56:00Z</dcterms:modified>
</cp:coreProperties>
</file>