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9EE" w:rsidRDefault="006179EE">
      <w:pPr>
        <w:rPr>
          <w:color w:val="000000"/>
          <w:lang w:val="en-GB"/>
        </w:rPr>
      </w:pPr>
    </w:p>
    <w:tbl>
      <w:tblPr>
        <w:tblW w:w="14844" w:type="dxa"/>
        <w:tblInd w:w="-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"/>
        <w:gridCol w:w="2570"/>
        <w:gridCol w:w="652"/>
        <w:gridCol w:w="2608"/>
        <w:gridCol w:w="810"/>
        <w:gridCol w:w="2592"/>
        <w:gridCol w:w="652"/>
        <w:gridCol w:w="4309"/>
      </w:tblGrid>
      <w:tr w:rsidR="006179EE">
        <w:trPr>
          <w:cantSplit/>
          <w:trHeight w:val="692"/>
        </w:trPr>
        <w:tc>
          <w:tcPr>
            <w:tcW w:w="14844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9EE" w:rsidRDefault="00CB3CAB" w:rsidP="00EA05D0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bCs/>
                <w:color w:val="000000"/>
                <w:sz w:val="36"/>
                <w:lang w:val="en-GB"/>
              </w:rPr>
            </w:pPr>
            <w:r>
              <w:rPr>
                <w:b/>
                <w:bCs/>
                <w:color w:val="000000"/>
                <w:sz w:val="36"/>
                <w:lang w:val="en-GB"/>
              </w:rPr>
              <w:t>KEY: Final Test AEL</w:t>
            </w:r>
            <w:r w:rsidR="00056CDA">
              <w:rPr>
                <w:b/>
                <w:bCs/>
                <w:color w:val="000000"/>
                <w:sz w:val="36"/>
                <w:lang w:val="en-GB"/>
              </w:rPr>
              <w:t>4</w:t>
            </w:r>
            <w:r w:rsidR="0075798A">
              <w:rPr>
                <w:b/>
                <w:bCs/>
                <w:color w:val="000000"/>
                <w:sz w:val="36"/>
                <w:lang w:val="en-GB"/>
              </w:rPr>
              <w:t>_</w:t>
            </w:r>
            <w:r w:rsidR="00AC00BD">
              <w:rPr>
                <w:b/>
                <w:bCs/>
                <w:color w:val="000000"/>
                <w:sz w:val="36"/>
                <w:lang w:val="en-GB"/>
              </w:rPr>
              <w:t>Mock Test</w:t>
            </w:r>
            <w:r w:rsidR="00B7562A">
              <w:rPr>
                <w:b/>
                <w:bCs/>
                <w:color w:val="000000"/>
                <w:sz w:val="36"/>
                <w:lang w:val="en-GB"/>
              </w:rPr>
              <w:t xml:space="preserve"> </w:t>
            </w:r>
            <w:r w:rsidR="00EA05D0">
              <w:rPr>
                <w:b/>
                <w:bCs/>
                <w:color w:val="000000"/>
                <w:sz w:val="36"/>
                <w:lang w:val="en-GB"/>
              </w:rPr>
              <w:t>summer</w:t>
            </w:r>
            <w:r w:rsidR="00B7562A">
              <w:rPr>
                <w:b/>
                <w:bCs/>
                <w:color w:val="000000"/>
                <w:sz w:val="36"/>
                <w:lang w:val="en-GB"/>
              </w:rPr>
              <w:t xml:space="preserve"> semester 20</w:t>
            </w:r>
            <w:r w:rsidR="00056CDA">
              <w:rPr>
                <w:b/>
                <w:bCs/>
                <w:color w:val="000000"/>
                <w:sz w:val="36"/>
                <w:lang w:val="en-GB"/>
              </w:rPr>
              <w:t>22</w:t>
            </w:r>
          </w:p>
        </w:tc>
      </w:tr>
      <w:tr w:rsidR="006179EE">
        <w:trPr>
          <w:cantSplit/>
        </w:trPr>
        <w:tc>
          <w:tcPr>
            <w:tcW w:w="322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9EE" w:rsidRDefault="006179E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bCs/>
                <w:color w:val="000000"/>
                <w:sz w:val="32"/>
                <w:lang w:val="en-GB"/>
              </w:rPr>
            </w:pPr>
            <w:r>
              <w:rPr>
                <w:b/>
                <w:bCs/>
                <w:color w:val="000000"/>
                <w:sz w:val="32"/>
                <w:lang w:val="en-GB"/>
              </w:rPr>
              <w:t>Section A - Listening</w:t>
            </w:r>
          </w:p>
        </w:tc>
        <w:tc>
          <w:tcPr>
            <w:tcW w:w="666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9EE" w:rsidRDefault="006179E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bCs/>
                <w:color w:val="000000"/>
                <w:sz w:val="32"/>
                <w:lang w:val="en-GB"/>
              </w:rPr>
            </w:pPr>
            <w:r>
              <w:rPr>
                <w:b/>
                <w:bCs/>
                <w:color w:val="000000"/>
                <w:sz w:val="32"/>
                <w:lang w:val="en-GB"/>
              </w:rPr>
              <w:t>Section B – Use of English</w:t>
            </w:r>
          </w:p>
        </w:tc>
        <w:tc>
          <w:tcPr>
            <w:tcW w:w="496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9EE" w:rsidRDefault="006179EE">
            <w:pPr>
              <w:pStyle w:val="Zhlav"/>
              <w:tabs>
                <w:tab w:val="clear" w:pos="4536"/>
                <w:tab w:val="clear" w:pos="9072"/>
              </w:tabs>
              <w:snapToGrid w:val="0"/>
              <w:ind w:left="-70"/>
              <w:jc w:val="center"/>
              <w:rPr>
                <w:b/>
                <w:bCs/>
                <w:color w:val="000000"/>
                <w:sz w:val="32"/>
                <w:lang w:val="en-GB"/>
              </w:rPr>
            </w:pPr>
            <w:r>
              <w:rPr>
                <w:b/>
                <w:bCs/>
                <w:color w:val="000000"/>
                <w:sz w:val="32"/>
                <w:lang w:val="en-GB"/>
              </w:rPr>
              <w:t>Section C - Reading</w:t>
            </w:r>
          </w:p>
        </w:tc>
      </w:tr>
      <w:tr w:rsidR="00C12384" w:rsidTr="00CC7097">
        <w:trPr>
          <w:cantSplit/>
        </w:trPr>
        <w:tc>
          <w:tcPr>
            <w:tcW w:w="651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</w:tcBorders>
            <w:vAlign w:val="center"/>
          </w:tcPr>
          <w:p w:rsidR="00C12384" w:rsidRDefault="00C12384" w:rsidP="00C1238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1</w:t>
            </w:r>
          </w:p>
        </w:tc>
        <w:tc>
          <w:tcPr>
            <w:tcW w:w="257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E1C2E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$150,000</w:t>
            </w:r>
          </w:p>
          <w:p w:rsidR="00C12384" w:rsidRPr="007F31C1" w:rsidRDefault="00C12384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652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</w:tcBorders>
            <w:vAlign w:val="center"/>
          </w:tcPr>
          <w:p w:rsidR="00C12384" w:rsidRDefault="00C12384" w:rsidP="00C1238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1.1</w:t>
            </w:r>
          </w:p>
        </w:tc>
        <w:tc>
          <w:tcPr>
            <w:tcW w:w="260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C12384" w:rsidRPr="008651D1" w:rsidRDefault="00C12384" w:rsidP="00C1238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With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</w:tcBorders>
          </w:tcPr>
          <w:p w:rsidR="00C12384" w:rsidRDefault="00C12384" w:rsidP="00C12384">
            <w:r w:rsidRPr="00B35B46">
              <w:rPr>
                <w:color w:val="000000"/>
                <w:sz w:val="32"/>
                <w:lang w:val="en-GB"/>
              </w:rPr>
              <w:t>2.</w:t>
            </w:r>
            <w:r>
              <w:rPr>
                <w:color w:val="000000"/>
                <w:sz w:val="32"/>
                <w:lang w:val="en-GB"/>
              </w:rPr>
              <w:t>5</w:t>
            </w:r>
          </w:p>
        </w:tc>
        <w:tc>
          <w:tcPr>
            <w:tcW w:w="2592" w:type="dxa"/>
            <w:tcBorders>
              <w:top w:val="single" w:sz="18" w:space="0" w:color="auto"/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C12384" w:rsidRPr="008651D1" w:rsidRDefault="00C12384" w:rsidP="00C1238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Might</w:t>
            </w:r>
          </w:p>
        </w:tc>
        <w:tc>
          <w:tcPr>
            <w:tcW w:w="652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</w:tcBorders>
            <w:vAlign w:val="center"/>
          </w:tcPr>
          <w:p w:rsidR="00C12384" w:rsidRDefault="00C12384" w:rsidP="00C1238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1</w:t>
            </w:r>
          </w:p>
        </w:tc>
        <w:tc>
          <w:tcPr>
            <w:tcW w:w="430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C12384" w:rsidRPr="00B97DF5" w:rsidRDefault="00B97DF5" w:rsidP="007D1FD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lang w:val="en-GB"/>
              </w:rPr>
            </w:pPr>
            <w:r w:rsidRPr="008376F9">
              <w:rPr>
                <w:lang w:val="en-GB"/>
              </w:rPr>
              <w:t>Map was wrong/ connecting wall broken</w:t>
            </w:r>
          </w:p>
        </w:tc>
      </w:tr>
      <w:tr w:rsidR="00C12384" w:rsidTr="00CC7097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C12384" w:rsidRDefault="00C12384" w:rsidP="00C1238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2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C12384" w:rsidRPr="007F31C1" w:rsidRDefault="003E1C2E" w:rsidP="00C1238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T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C12384" w:rsidRDefault="00C12384" w:rsidP="00C1238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1.2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C12384" w:rsidRPr="008651D1" w:rsidRDefault="00671D69" w:rsidP="00C12384">
            <w:pPr>
              <w:pStyle w:val="Zhlav"/>
              <w:tabs>
                <w:tab w:val="clear" w:pos="4536"/>
                <w:tab w:val="clear" w:pos="9072"/>
                <w:tab w:val="left" w:pos="735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to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</w:tcPr>
          <w:p w:rsidR="00C12384" w:rsidRDefault="00C12384" w:rsidP="00C12384">
            <w:r w:rsidRPr="00B35B46">
              <w:rPr>
                <w:color w:val="000000"/>
                <w:sz w:val="32"/>
                <w:lang w:val="en-GB"/>
              </w:rPr>
              <w:t>2.</w:t>
            </w:r>
            <w:r>
              <w:rPr>
                <w:color w:val="000000"/>
                <w:sz w:val="32"/>
                <w:lang w:val="en-GB"/>
              </w:rPr>
              <w:t>6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C12384" w:rsidRPr="008651D1" w:rsidRDefault="00C12384" w:rsidP="00C1238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appeals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C12384" w:rsidRDefault="00C12384" w:rsidP="00C1238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2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C12384" w:rsidRPr="00B97DF5" w:rsidRDefault="00B97DF5" w:rsidP="007D1FD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lang w:val="en-GB"/>
              </w:rPr>
            </w:pPr>
            <w:r w:rsidRPr="008376F9">
              <w:rPr>
                <w:lang w:val="en-GB"/>
              </w:rPr>
              <w:t>They were in cold water</w:t>
            </w:r>
          </w:p>
        </w:tc>
      </w:tr>
      <w:tr w:rsidR="000151A3" w:rsidTr="00AD37F6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0151A3" w:rsidRDefault="000151A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3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0151A3" w:rsidRPr="007F31C1" w:rsidRDefault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shape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0151A3" w:rsidRDefault="000151A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1.3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0151A3" w:rsidRPr="008651D1" w:rsidRDefault="00710B87" w:rsidP="00924BF7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was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0151A3" w:rsidRDefault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3.1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0151A3" w:rsidRPr="008651D1" w:rsidRDefault="00C4046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What was he doing…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0151A3" w:rsidRDefault="000151A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3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0151A3" w:rsidRPr="00B97DF5" w:rsidRDefault="00B97DF5" w:rsidP="007D1FD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lang w:val="en-GB"/>
              </w:rPr>
            </w:pPr>
            <w:r w:rsidRPr="008376F9">
              <w:rPr>
                <w:lang w:val="en-GB"/>
              </w:rPr>
              <w:t>They drilled a small hole and lowered a pipe down.</w:t>
            </w:r>
          </w:p>
        </w:tc>
      </w:tr>
      <w:tr w:rsidR="00F16AB6" w:rsidTr="0093280E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F16AB6" w:rsidRDefault="00F16AB6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4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F16AB6" w:rsidRPr="007F31C1" w:rsidRDefault="003E1C2E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machine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</w:tcPr>
          <w:p w:rsidR="00F16AB6" w:rsidRDefault="00F16AB6" w:rsidP="00F16AB6">
            <w:r w:rsidRPr="00B14F71">
              <w:rPr>
                <w:color w:val="000000"/>
                <w:sz w:val="32"/>
                <w:lang w:val="en-GB"/>
              </w:rPr>
              <w:t>1.</w:t>
            </w:r>
            <w:r>
              <w:rPr>
                <w:color w:val="000000"/>
                <w:sz w:val="32"/>
                <w:lang w:val="en-GB"/>
              </w:rPr>
              <w:t>4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F16AB6" w:rsidRPr="008651D1" w:rsidRDefault="00F16AB6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Have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</w:tcPr>
          <w:p w:rsidR="00F16AB6" w:rsidRDefault="00F16AB6" w:rsidP="00F16AB6">
            <w:r w:rsidRPr="006A33AD">
              <w:rPr>
                <w:color w:val="000000"/>
                <w:sz w:val="32"/>
                <w:lang w:val="en-GB"/>
              </w:rPr>
              <w:t>3.</w:t>
            </w:r>
            <w:r>
              <w:rPr>
                <w:color w:val="000000"/>
                <w:sz w:val="32"/>
                <w:lang w:val="en-GB"/>
              </w:rPr>
              <w:t>2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F16AB6" w:rsidRPr="008651D1" w:rsidRDefault="00BA33AD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 xml:space="preserve">Yes, it is spherical. 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F16AB6" w:rsidRDefault="00F16AB6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4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F16AB6" w:rsidRPr="00B97DF5" w:rsidRDefault="00B97DF5" w:rsidP="007D1FD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lang w:val="en-GB"/>
              </w:rPr>
            </w:pPr>
            <w:r>
              <w:rPr>
                <w:lang w:val="en-GB"/>
              </w:rPr>
              <w:t>F</w:t>
            </w:r>
          </w:p>
        </w:tc>
      </w:tr>
      <w:tr w:rsidR="00F16AB6" w:rsidTr="0093280E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F16AB6" w:rsidRDefault="00F16AB6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5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F16AB6" w:rsidRPr="007F31C1" w:rsidRDefault="003E1C2E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independent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</w:tcPr>
          <w:p w:rsidR="00F16AB6" w:rsidRDefault="00F16AB6" w:rsidP="00F16AB6">
            <w:r w:rsidRPr="00B14F71">
              <w:rPr>
                <w:color w:val="000000"/>
                <w:sz w:val="32"/>
                <w:lang w:val="en-GB"/>
              </w:rPr>
              <w:t>1.</w:t>
            </w:r>
            <w:r>
              <w:rPr>
                <w:color w:val="000000"/>
                <w:sz w:val="32"/>
                <w:lang w:val="en-GB"/>
              </w:rPr>
              <w:t>5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F16AB6" w:rsidRPr="008651D1" w:rsidRDefault="00E1427D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don´t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</w:tcPr>
          <w:p w:rsidR="00F16AB6" w:rsidRDefault="00F16AB6" w:rsidP="00F16AB6">
            <w:r w:rsidRPr="006A33AD">
              <w:rPr>
                <w:color w:val="000000"/>
                <w:sz w:val="32"/>
                <w:lang w:val="en-GB"/>
              </w:rPr>
              <w:t>3.</w:t>
            </w:r>
            <w:r>
              <w:rPr>
                <w:color w:val="000000"/>
                <w:sz w:val="32"/>
                <w:lang w:val="en-GB"/>
              </w:rPr>
              <w:t>3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F16AB6" w:rsidRPr="008651D1" w:rsidRDefault="00C4046A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Yes, that´s a good idea.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F16AB6" w:rsidRDefault="00F16AB6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5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F16AB6" w:rsidRPr="00B97DF5" w:rsidRDefault="00B97DF5" w:rsidP="007D1FD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lang w:val="en-GB"/>
              </w:rPr>
            </w:pPr>
            <w:r>
              <w:rPr>
                <w:lang w:val="en-GB"/>
              </w:rPr>
              <w:t>T</w:t>
            </w:r>
          </w:p>
        </w:tc>
      </w:tr>
      <w:tr w:rsidR="00F16AB6" w:rsidTr="0093280E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F16AB6" w:rsidRDefault="00F16AB6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6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F16AB6" w:rsidRPr="007F31C1" w:rsidRDefault="003E1C2E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de-DE"/>
              </w:rPr>
              <w:t xml:space="preserve">10,000 </w:t>
            </w:r>
            <w:r w:rsidRPr="003E1C2E">
              <w:rPr>
                <w:color w:val="000000"/>
                <w:szCs w:val="24"/>
                <w:lang w:val="en-GB"/>
              </w:rPr>
              <w:t>words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</w:tcPr>
          <w:p w:rsidR="00F16AB6" w:rsidRDefault="00F16AB6" w:rsidP="00F16AB6">
            <w:r w:rsidRPr="00B14F71">
              <w:rPr>
                <w:color w:val="000000"/>
                <w:sz w:val="32"/>
                <w:lang w:val="en-GB"/>
              </w:rPr>
              <w:t>1.</w:t>
            </w:r>
            <w:r>
              <w:rPr>
                <w:color w:val="000000"/>
                <w:sz w:val="32"/>
                <w:lang w:val="en-GB"/>
              </w:rPr>
              <w:t>6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F16AB6" w:rsidRPr="008651D1" w:rsidRDefault="00E1427D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to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</w:tcPr>
          <w:p w:rsidR="00F16AB6" w:rsidRDefault="00F16AB6" w:rsidP="00F16AB6">
            <w:r w:rsidRPr="006A33AD">
              <w:rPr>
                <w:color w:val="000000"/>
                <w:sz w:val="32"/>
                <w:lang w:val="en-GB"/>
              </w:rPr>
              <w:t>3.</w:t>
            </w:r>
            <w:r>
              <w:rPr>
                <w:color w:val="000000"/>
                <w:sz w:val="32"/>
                <w:lang w:val="en-GB"/>
              </w:rPr>
              <w:t>4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F16AB6" w:rsidRPr="008651D1" w:rsidRDefault="00C4046A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How about calling the police?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F16AB6" w:rsidRDefault="00F16AB6" w:rsidP="00F16AB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6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F16AB6" w:rsidRPr="00B97DF5" w:rsidRDefault="00B97DF5" w:rsidP="007D1FD4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>T</w:t>
            </w:r>
          </w:p>
        </w:tc>
      </w:tr>
      <w:tr w:rsidR="003E1C2E" w:rsidTr="00AD37F6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3E1C2E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7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E1C2E" w:rsidRPr="007F31C1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up to 10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3E1C2E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2.1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E1C2E" w:rsidRPr="008651D1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Improves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3E1C2E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4.1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3E1C2E" w:rsidRPr="008651D1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You should not have left the lid open.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3E1C2E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7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E1C2E" w:rsidRPr="00B97DF5" w:rsidRDefault="00B97DF5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lang w:val="en-GB"/>
              </w:rPr>
            </w:pPr>
            <w:r>
              <w:rPr>
                <w:lang w:val="en-GB"/>
              </w:rPr>
              <w:t>map</w:t>
            </w:r>
          </w:p>
        </w:tc>
      </w:tr>
      <w:tr w:rsidR="003E1C2E" w:rsidTr="003207B0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3E1C2E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8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E1C2E" w:rsidRPr="007F31C1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F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</w:tcPr>
          <w:p w:rsidR="003E1C2E" w:rsidRDefault="003E1C2E" w:rsidP="003E1C2E">
            <w:r w:rsidRPr="00DD6047">
              <w:rPr>
                <w:color w:val="000000"/>
                <w:sz w:val="32"/>
                <w:lang w:val="en-GB"/>
              </w:rPr>
              <w:t>2.</w:t>
            </w:r>
            <w:r>
              <w:rPr>
                <w:color w:val="000000"/>
                <w:sz w:val="32"/>
                <w:lang w:val="en-GB"/>
              </w:rPr>
              <w:t>2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E1C2E" w:rsidRPr="008651D1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Better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3E1C2E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4.2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3E1C2E" w:rsidRPr="008651D1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szCs w:val="24"/>
              </w:rPr>
              <w:t>Let´s use metal instead of plastic.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3E1C2E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8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E1C2E" w:rsidRPr="00B97DF5" w:rsidRDefault="00B97DF5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lang w:val="en-GB"/>
              </w:rPr>
            </w:pPr>
            <w:r>
              <w:rPr>
                <w:lang w:val="en-GB"/>
              </w:rPr>
              <w:t>mine</w:t>
            </w:r>
          </w:p>
        </w:tc>
      </w:tr>
      <w:tr w:rsidR="003E1C2E" w:rsidTr="003207B0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3E1C2E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9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E1C2E" w:rsidRPr="007F31C1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T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</w:tcPr>
          <w:p w:rsidR="003E1C2E" w:rsidRDefault="003E1C2E" w:rsidP="003E1C2E">
            <w:r w:rsidRPr="00DD6047">
              <w:rPr>
                <w:color w:val="000000"/>
                <w:sz w:val="32"/>
                <w:lang w:val="en-GB"/>
              </w:rPr>
              <w:t>2.</w:t>
            </w:r>
            <w:r>
              <w:rPr>
                <w:color w:val="000000"/>
                <w:sz w:val="32"/>
                <w:lang w:val="en-GB"/>
              </w:rPr>
              <w:t>3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E1C2E" w:rsidRPr="008651D1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Upgrade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3E1C2E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3E1C2E" w:rsidRPr="008651D1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3E1C2E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9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E1C2E" w:rsidRPr="00B97DF5" w:rsidRDefault="00B97DF5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lang w:val="en-GB"/>
              </w:rPr>
            </w:pPr>
            <w:r>
              <w:rPr>
                <w:lang w:val="en-GB"/>
              </w:rPr>
              <w:t>incorrect, bad</w:t>
            </w:r>
          </w:p>
        </w:tc>
      </w:tr>
      <w:tr w:rsidR="003E1C2E" w:rsidTr="003207B0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3E1C2E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bookmarkStart w:id="0" w:name="_GoBack"/>
            <w:bookmarkEnd w:id="0"/>
            <w:r>
              <w:rPr>
                <w:color w:val="000000"/>
                <w:sz w:val="32"/>
                <w:lang w:val="en-GB"/>
              </w:rPr>
              <w:t>10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E1C2E" w:rsidRPr="007F31C1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F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18" w:space="0" w:color="auto"/>
            </w:tcBorders>
          </w:tcPr>
          <w:p w:rsidR="003E1C2E" w:rsidRDefault="003E1C2E" w:rsidP="003E1C2E">
            <w:r w:rsidRPr="00DD6047">
              <w:rPr>
                <w:color w:val="000000"/>
                <w:sz w:val="32"/>
                <w:lang w:val="en-GB"/>
              </w:rPr>
              <w:t>2.</w:t>
            </w:r>
            <w:r>
              <w:rPr>
                <w:color w:val="000000"/>
                <w:sz w:val="32"/>
                <w:lang w:val="en-GB"/>
              </w:rPr>
              <w:t>4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E1C2E" w:rsidRPr="008651D1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smoothest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3E1C2E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E1C2E" w:rsidRPr="008651D1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652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3E1C2E" w:rsidRDefault="003E1C2E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10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E1C2E" w:rsidRPr="00B97DF5" w:rsidRDefault="00B97DF5" w:rsidP="003E1C2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lang w:val="en-GB"/>
              </w:rPr>
            </w:pPr>
            <w:r>
              <w:rPr>
                <w:lang w:val="en-GB"/>
              </w:rPr>
              <w:t>go up, increase</w:t>
            </w:r>
          </w:p>
        </w:tc>
      </w:tr>
    </w:tbl>
    <w:p w:rsidR="006179EE" w:rsidRDefault="00612E7F" w:rsidP="00612E7F">
      <w:pPr>
        <w:pStyle w:val="Zhlav"/>
        <w:tabs>
          <w:tab w:val="clear" w:pos="4536"/>
          <w:tab w:val="clear" w:pos="9072"/>
        </w:tabs>
        <w:jc w:val="right"/>
        <w:rPr>
          <w:color w:val="000000"/>
          <w:lang w:val="en-GB"/>
        </w:rPr>
      </w:pPr>
      <w:r>
        <w:rPr>
          <w:color w:val="000000"/>
          <w:lang w:val="en-GB"/>
        </w:rPr>
        <w:t>Answers 3.1 - 3.4 may vary.</w:t>
      </w:r>
    </w:p>
    <w:p w:rsidR="003E1C2E" w:rsidRPr="003E1C2E" w:rsidRDefault="003E1C2E" w:rsidP="003E1C2E">
      <w:pPr>
        <w:pStyle w:val="Zhlav"/>
        <w:rPr>
          <w:color w:val="000000"/>
          <w:lang w:val="en-GB"/>
        </w:rPr>
      </w:pPr>
      <w:r w:rsidRPr="003E1C2E">
        <w:rPr>
          <w:color w:val="000000"/>
          <w:lang w:val="en-GB"/>
        </w:rPr>
        <w:t xml:space="preserve">A Japanese company started selling a futuristic home robot on September 16. The meter-high humanoid may make housework a thing of the past – for the rich. Mitsubishi Heavy Industries put its internet-linked </w:t>
      </w:r>
      <w:proofErr w:type="spellStart"/>
      <w:r w:rsidRPr="003E1C2E">
        <w:rPr>
          <w:color w:val="000000"/>
          <w:lang w:val="en-GB"/>
        </w:rPr>
        <w:t>Wakamaru</w:t>
      </w:r>
      <w:proofErr w:type="spellEnd"/>
      <w:r w:rsidRPr="003E1C2E">
        <w:rPr>
          <w:color w:val="000000"/>
          <w:lang w:val="en-GB"/>
        </w:rPr>
        <w:t xml:space="preserve"> robot on sale at a price of $150,000. Just 100 of these home helps will initially be available. The robot is the idea of Japanese designer Toshiyuki Kita. He said his creation was “designed in the shape of a human being so that it is not considered simply a machine” and that it has an “independent personality”.</w:t>
      </w:r>
    </w:p>
    <w:p w:rsidR="003E1C2E" w:rsidRPr="003E1C2E" w:rsidRDefault="003E1C2E" w:rsidP="003E1C2E">
      <w:pPr>
        <w:pStyle w:val="Zhlav"/>
        <w:rPr>
          <w:color w:val="000000"/>
          <w:lang w:val="en-GB"/>
        </w:rPr>
      </w:pPr>
    </w:p>
    <w:p w:rsidR="00DF4751" w:rsidRPr="003E1C2E" w:rsidRDefault="003E1C2E" w:rsidP="003E1C2E">
      <w:pPr>
        <w:pStyle w:val="Zhlav"/>
        <w:tabs>
          <w:tab w:val="clear" w:pos="4536"/>
          <w:tab w:val="clear" w:pos="9072"/>
        </w:tabs>
        <w:rPr>
          <w:color w:val="000000"/>
          <w:lang w:val="en-GB"/>
        </w:rPr>
      </w:pPr>
      <w:r w:rsidRPr="003E1C2E">
        <w:rPr>
          <w:color w:val="000000"/>
          <w:lang w:val="en-GB"/>
        </w:rPr>
        <w:t xml:space="preserve">The robot has an impressive number of features. It is capable of recognizing up to ten individuals by name and has a vocabulary of 10,000 words. It can also navigate its way around the house. The </w:t>
      </w:r>
      <w:proofErr w:type="spellStart"/>
      <w:r w:rsidRPr="003E1C2E">
        <w:rPr>
          <w:color w:val="000000"/>
          <w:lang w:val="en-GB"/>
        </w:rPr>
        <w:t>Wakamaru</w:t>
      </w:r>
      <w:proofErr w:type="spellEnd"/>
      <w:r w:rsidRPr="003E1C2E">
        <w:rPr>
          <w:color w:val="000000"/>
          <w:lang w:val="en-GB"/>
        </w:rPr>
        <w:t xml:space="preserve"> website* explains three major functions that will help the lives of the robot’s users: It can live with the family and provide daily schedules; it can speak with the family and be a friend; and it has its own role of looking after the house when no one is home. However, the price needs to come down to make it affordable by all.</w:t>
      </w:r>
      <w:r>
        <w:rPr>
          <w:color w:val="000000"/>
          <w:lang w:val="en-GB"/>
        </w:rPr>
        <w:t xml:space="preserve"> </w:t>
      </w:r>
      <w:r>
        <w:rPr>
          <w:color w:val="000000"/>
          <w:lang w:val="en-GB"/>
        </w:rPr>
        <w:tab/>
      </w:r>
      <w:r w:rsidRPr="003E1C2E">
        <w:rPr>
          <w:color w:val="000000"/>
          <w:lang w:val="en-GB"/>
        </w:rPr>
        <w:t>http://www.breakingnewsenglish.com/0509/050917-wakamaru-e.html</w:t>
      </w:r>
    </w:p>
    <w:p w:rsidR="00DF4751" w:rsidRDefault="00DF4751" w:rsidP="0044340F">
      <w:pPr>
        <w:pStyle w:val="Zhlav"/>
        <w:tabs>
          <w:tab w:val="clear" w:pos="4536"/>
          <w:tab w:val="clear" w:pos="9072"/>
        </w:tabs>
        <w:rPr>
          <w:b/>
          <w:color w:val="000000"/>
          <w:lang w:val="en-GB"/>
        </w:rPr>
      </w:pPr>
    </w:p>
    <w:p w:rsidR="00DF4751" w:rsidRDefault="00DF4751" w:rsidP="0044340F">
      <w:pPr>
        <w:pStyle w:val="Zhlav"/>
        <w:tabs>
          <w:tab w:val="clear" w:pos="4536"/>
          <w:tab w:val="clear" w:pos="9072"/>
        </w:tabs>
        <w:rPr>
          <w:b/>
          <w:color w:val="000000"/>
          <w:lang w:val="en-GB"/>
        </w:rPr>
      </w:pPr>
    </w:p>
    <w:sectPr w:rsidR="00DF4751" w:rsidSect="00924BF7">
      <w:footerReference w:type="default" r:id="rId6"/>
      <w:footnotePr>
        <w:pos w:val="beneathText"/>
      </w:footnotePr>
      <w:pgSz w:w="16837" w:h="11905" w:orient="landscape" w:code="9"/>
      <w:pgMar w:top="426" w:right="1134" w:bottom="568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0B4" w:rsidRDefault="002700B4" w:rsidP="001C0EC0">
      <w:r>
        <w:separator/>
      </w:r>
    </w:p>
  </w:endnote>
  <w:endnote w:type="continuationSeparator" w:id="0">
    <w:p w:rsidR="002700B4" w:rsidRDefault="002700B4" w:rsidP="001C0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EC0" w:rsidRDefault="001C0EC0" w:rsidP="001C0EC0">
    <w:pPr>
      <w:pStyle w:val="Zpat"/>
      <w:jc w:val="center"/>
    </w:pPr>
    <w:r>
      <w:rPr>
        <w:noProof/>
      </w:rPr>
      <w:drawing>
        <wp:inline distT="0" distB="0" distL="0" distR="0" wp14:anchorId="2EC76974" wp14:editId="3325664D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0EC0" w:rsidRDefault="001C0EC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0B4" w:rsidRDefault="002700B4" w:rsidP="001C0EC0">
      <w:r>
        <w:separator/>
      </w:r>
    </w:p>
  </w:footnote>
  <w:footnote w:type="continuationSeparator" w:id="0">
    <w:p w:rsidR="002700B4" w:rsidRDefault="002700B4" w:rsidP="001C0E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9EE"/>
    <w:rsid w:val="00011342"/>
    <w:rsid w:val="000151A3"/>
    <w:rsid w:val="00041EC3"/>
    <w:rsid w:val="00052017"/>
    <w:rsid w:val="00056CDA"/>
    <w:rsid w:val="00064F37"/>
    <w:rsid w:val="000C7B6E"/>
    <w:rsid w:val="0014399D"/>
    <w:rsid w:val="001C0EC0"/>
    <w:rsid w:val="00210637"/>
    <w:rsid w:val="00254D59"/>
    <w:rsid w:val="002700B4"/>
    <w:rsid w:val="002A1C68"/>
    <w:rsid w:val="002B2E76"/>
    <w:rsid w:val="00317B21"/>
    <w:rsid w:val="0039184B"/>
    <w:rsid w:val="003E1C2E"/>
    <w:rsid w:val="0044340F"/>
    <w:rsid w:val="004A56FF"/>
    <w:rsid w:val="004A612A"/>
    <w:rsid w:val="00511E2D"/>
    <w:rsid w:val="00536C96"/>
    <w:rsid w:val="00612E7F"/>
    <w:rsid w:val="006179EE"/>
    <w:rsid w:val="006355A9"/>
    <w:rsid w:val="00667B53"/>
    <w:rsid w:val="00670428"/>
    <w:rsid w:val="00671D69"/>
    <w:rsid w:val="006A0F79"/>
    <w:rsid w:val="00710B87"/>
    <w:rsid w:val="0075798A"/>
    <w:rsid w:val="007D1FD4"/>
    <w:rsid w:val="007F31C1"/>
    <w:rsid w:val="0080485E"/>
    <w:rsid w:val="00835522"/>
    <w:rsid w:val="008651D1"/>
    <w:rsid w:val="008835F2"/>
    <w:rsid w:val="008B1324"/>
    <w:rsid w:val="00924BF7"/>
    <w:rsid w:val="009D4078"/>
    <w:rsid w:val="009E42C8"/>
    <w:rsid w:val="00A42DF8"/>
    <w:rsid w:val="00A54B6A"/>
    <w:rsid w:val="00A80EFD"/>
    <w:rsid w:val="00AC00BD"/>
    <w:rsid w:val="00AD37F6"/>
    <w:rsid w:val="00B46320"/>
    <w:rsid w:val="00B50A5C"/>
    <w:rsid w:val="00B60390"/>
    <w:rsid w:val="00B7562A"/>
    <w:rsid w:val="00B97DF5"/>
    <w:rsid w:val="00BA33AD"/>
    <w:rsid w:val="00C12384"/>
    <w:rsid w:val="00C230EF"/>
    <w:rsid w:val="00C4046A"/>
    <w:rsid w:val="00CB3CAB"/>
    <w:rsid w:val="00CB76BE"/>
    <w:rsid w:val="00CE54FA"/>
    <w:rsid w:val="00D33376"/>
    <w:rsid w:val="00DF4751"/>
    <w:rsid w:val="00E1427D"/>
    <w:rsid w:val="00EA05D0"/>
    <w:rsid w:val="00F05049"/>
    <w:rsid w:val="00F16AB6"/>
    <w:rsid w:val="00F24D38"/>
    <w:rsid w:val="00F25954"/>
    <w:rsid w:val="00FB714E"/>
    <w:rsid w:val="00FF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9D9E04-C554-48B2-90DF-D51DC3756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/>
      <w:sz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customStyle="1" w:styleId="ZhlavChar">
    <w:name w:val="Záhlaví Char"/>
    <w:basedOn w:val="Standardnpsmoodstavce"/>
    <w:link w:val="Zhlav"/>
    <w:rsid w:val="00254D59"/>
    <w:rPr>
      <w:rFonts w:eastAsia="Lucida Sans Unicode"/>
      <w:sz w:val="24"/>
      <w:lang w:val="en-US"/>
    </w:rPr>
  </w:style>
  <w:style w:type="paragraph" w:styleId="Zpat">
    <w:name w:val="footer"/>
    <w:basedOn w:val="Normln"/>
    <w:link w:val="ZpatChar"/>
    <w:uiPriority w:val="99"/>
    <w:rsid w:val="001C0EC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C0EC0"/>
    <w:rPr>
      <w:rFonts w:eastAsia="Lucida Sans Unicode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2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FT_AEL4_LS2022_Key_Mock_Test</vt:lpstr>
    </vt:vector>
  </TitlesOfParts>
  <Company/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FT_AEL4_LS2022_Key_Mock_Test</dc:title>
  <dc:subject/>
  <dc:creator>Persona</dc:creator>
  <cp:keywords/>
  <cp:lastModifiedBy>martin.buk@tiscali.cz</cp:lastModifiedBy>
  <cp:revision>2</cp:revision>
  <cp:lastPrinted>2009-08-31T17:15:00Z</cp:lastPrinted>
  <dcterms:created xsi:type="dcterms:W3CDTF">2023-02-28T08:11:00Z</dcterms:created>
  <dcterms:modified xsi:type="dcterms:W3CDTF">2023-02-28T08:11:00Z</dcterms:modified>
</cp:coreProperties>
</file>