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874487" w:rsidRDefault="00127947" w:rsidP="00127947">
      <w:pPr>
        <w:pStyle w:val="Nzev"/>
        <w:jc w:val="center"/>
        <w:rPr>
          <w:b/>
          <w:lang w:val="en-GB"/>
        </w:rPr>
      </w:pPr>
      <w:r w:rsidRPr="00874487">
        <w:rPr>
          <w:b/>
          <w:lang w:val="en-GB"/>
        </w:rPr>
        <w:t>AEL6N Unit 7b: Comparisons</w:t>
      </w:r>
    </w:p>
    <w:p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rsidR="001F5523" w:rsidRPr="00874487" w:rsidRDefault="001F5523">
      <w:pPr>
        <w:rPr>
          <w:lang w:val="en-GB"/>
        </w:rPr>
      </w:pPr>
    </w:p>
    <w:p w:rsidR="00823BA2" w:rsidRDefault="00823BA2" w:rsidP="00823BA2">
      <w:pPr>
        <w:rPr>
          <w:rFonts w:ascii="Times New Roman" w:hAnsi="Times New Roman" w:cs="Times New Roman"/>
          <w:sz w:val="24"/>
          <w:szCs w:val="24"/>
          <w:lang w:val="en-GB"/>
        </w:rPr>
      </w:pPr>
      <w:r>
        <w:rPr>
          <w:rFonts w:ascii="Times New Roman" w:hAnsi="Times New Roman" w:cs="Times New Roman"/>
          <w:sz w:val="24"/>
          <w:szCs w:val="24"/>
          <w:lang w:val="en-GB"/>
        </w:rPr>
        <w:t>1)</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4"/>
        <w:gridCol w:w="2444"/>
        <w:gridCol w:w="2444"/>
        <w:gridCol w:w="2444"/>
      </w:tblGrid>
      <w:tr w:rsidR="00BB01F7" w:rsidRPr="00702654" w:rsidTr="00F9203C">
        <w:trPr>
          <w:jc w:val="center"/>
        </w:trPr>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b/>
                <w:sz w:val="24"/>
                <w:szCs w:val="24"/>
                <w:lang w:val="en-US" w:eastAsia="cs-CZ"/>
              </w:rPr>
            </w:pPr>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b/>
                <w:sz w:val="24"/>
                <w:szCs w:val="24"/>
                <w:lang w:val="en-US" w:eastAsia="cs-CZ"/>
              </w:rPr>
            </w:pPr>
            <w:r w:rsidRPr="00702654">
              <w:rPr>
                <w:rFonts w:ascii="Times New Roman" w:eastAsia="Times New Roman" w:hAnsi="Times New Roman" w:cs="Times New Roman"/>
                <w:b/>
                <w:sz w:val="24"/>
                <w:szCs w:val="24"/>
                <w:lang w:val="en-US" w:eastAsia="cs-CZ"/>
              </w:rPr>
              <w:t>2009 Nissan Maxima</w:t>
            </w:r>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b/>
                <w:sz w:val="24"/>
                <w:szCs w:val="24"/>
                <w:lang w:val="en-US" w:eastAsia="cs-CZ"/>
              </w:rPr>
            </w:pPr>
            <w:r w:rsidRPr="00702654">
              <w:rPr>
                <w:rFonts w:ascii="Times New Roman" w:eastAsia="Times New Roman" w:hAnsi="Times New Roman" w:cs="Times New Roman"/>
                <w:b/>
                <w:sz w:val="24"/>
                <w:szCs w:val="24"/>
                <w:lang w:val="en-US" w:eastAsia="cs-CZ"/>
              </w:rPr>
              <w:t>2003 Ford Explorer</w:t>
            </w:r>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b/>
                <w:sz w:val="24"/>
                <w:szCs w:val="24"/>
                <w:lang w:val="en-US" w:eastAsia="cs-CZ"/>
              </w:rPr>
            </w:pPr>
            <w:r w:rsidRPr="00702654">
              <w:rPr>
                <w:rFonts w:ascii="Times New Roman" w:eastAsia="Times New Roman" w:hAnsi="Times New Roman" w:cs="Times New Roman"/>
                <w:b/>
                <w:sz w:val="24"/>
                <w:szCs w:val="24"/>
                <w:lang w:val="en-US" w:eastAsia="cs-CZ"/>
              </w:rPr>
              <w:t>2003 Chrysler Voyager</w:t>
            </w:r>
          </w:p>
        </w:tc>
      </w:tr>
      <w:tr w:rsidR="00BB01F7" w:rsidRPr="00702654" w:rsidTr="00F9203C">
        <w:trPr>
          <w:jc w:val="center"/>
        </w:trPr>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b/>
                <w:sz w:val="24"/>
                <w:szCs w:val="24"/>
                <w:lang w:val="en-US" w:eastAsia="cs-CZ"/>
              </w:rPr>
            </w:pPr>
            <w:r w:rsidRPr="00702654">
              <w:rPr>
                <w:rFonts w:ascii="Times New Roman" w:eastAsia="Times New Roman" w:hAnsi="Times New Roman" w:cs="Times New Roman"/>
                <w:b/>
                <w:sz w:val="24"/>
                <w:szCs w:val="24"/>
                <w:lang w:val="en-US" w:eastAsia="cs-CZ"/>
              </w:rPr>
              <w:t>Price</w:t>
            </w:r>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r w:rsidRPr="00702654">
              <w:rPr>
                <w:rFonts w:ascii="Times New Roman" w:eastAsia="Times New Roman" w:hAnsi="Times New Roman" w:cs="Times New Roman"/>
                <w:sz w:val="24"/>
                <w:szCs w:val="24"/>
                <w:lang w:val="en-US" w:eastAsia="cs-CZ"/>
              </w:rPr>
              <w:t>$30,160</w:t>
            </w:r>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r w:rsidRPr="00702654">
              <w:rPr>
                <w:rFonts w:ascii="Times New Roman" w:eastAsia="Times New Roman" w:hAnsi="Times New Roman" w:cs="Times New Roman"/>
                <w:sz w:val="24"/>
                <w:szCs w:val="24"/>
                <w:lang w:val="en-US" w:eastAsia="cs-CZ"/>
              </w:rPr>
              <w:t>$21,870</w:t>
            </w:r>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r w:rsidRPr="00702654">
              <w:rPr>
                <w:rFonts w:ascii="Times New Roman" w:eastAsia="Times New Roman" w:hAnsi="Times New Roman" w:cs="Times New Roman"/>
                <w:sz w:val="24"/>
                <w:szCs w:val="24"/>
                <w:lang w:val="en-US" w:eastAsia="cs-CZ"/>
              </w:rPr>
              <w:t>$20,960</w:t>
            </w:r>
          </w:p>
        </w:tc>
      </w:tr>
      <w:tr w:rsidR="00BB01F7" w:rsidRPr="00702654" w:rsidTr="00F9203C">
        <w:trPr>
          <w:trHeight w:val="575"/>
          <w:jc w:val="center"/>
        </w:trPr>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b/>
                <w:sz w:val="24"/>
                <w:szCs w:val="24"/>
                <w:lang w:val="en-US" w:eastAsia="cs-CZ"/>
              </w:rPr>
            </w:pPr>
            <w:r w:rsidRPr="00702654">
              <w:rPr>
                <w:rFonts w:ascii="Times New Roman" w:eastAsia="Times New Roman" w:hAnsi="Times New Roman" w:cs="Times New Roman"/>
                <w:b/>
                <w:sz w:val="24"/>
                <w:szCs w:val="24"/>
                <w:lang w:val="en-US" w:eastAsia="cs-CZ"/>
              </w:rPr>
              <w:t>Fuel Mileage</w:t>
            </w:r>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r w:rsidRPr="00702654">
              <w:rPr>
                <w:rFonts w:ascii="Times New Roman" w:eastAsia="Times New Roman" w:hAnsi="Times New Roman" w:cs="Times New Roman"/>
                <w:sz w:val="24"/>
                <w:szCs w:val="24"/>
                <w:lang w:val="en-US" w:eastAsia="cs-CZ"/>
              </w:rPr>
              <w:t>Hwy: 26 MPG</w:t>
            </w:r>
          </w:p>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r w:rsidRPr="00702654">
              <w:rPr>
                <w:rFonts w:ascii="Times New Roman" w:eastAsia="Times New Roman" w:hAnsi="Times New Roman" w:cs="Times New Roman"/>
                <w:sz w:val="24"/>
                <w:szCs w:val="24"/>
                <w:lang w:val="en-US" w:eastAsia="cs-CZ"/>
              </w:rPr>
              <w:t>City: 19 MPG</w:t>
            </w:r>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r w:rsidRPr="00702654">
              <w:rPr>
                <w:rFonts w:ascii="Times New Roman" w:eastAsia="Times New Roman" w:hAnsi="Times New Roman" w:cs="Times New Roman"/>
                <w:sz w:val="24"/>
                <w:szCs w:val="24"/>
                <w:lang w:val="en-US" w:eastAsia="cs-CZ"/>
              </w:rPr>
              <w:t>Hwy: 22 MPG</w:t>
            </w:r>
          </w:p>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r w:rsidRPr="00702654">
              <w:rPr>
                <w:rFonts w:ascii="Times New Roman" w:eastAsia="Times New Roman" w:hAnsi="Times New Roman" w:cs="Times New Roman"/>
                <w:sz w:val="24"/>
                <w:szCs w:val="24"/>
                <w:lang w:val="en-US" w:eastAsia="cs-CZ"/>
              </w:rPr>
              <w:t>City: 17 MPG</w:t>
            </w:r>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r w:rsidRPr="00702654">
              <w:rPr>
                <w:rFonts w:ascii="Times New Roman" w:eastAsia="Times New Roman" w:hAnsi="Times New Roman" w:cs="Times New Roman"/>
                <w:sz w:val="24"/>
                <w:szCs w:val="24"/>
                <w:lang w:val="en-US" w:eastAsia="cs-CZ"/>
              </w:rPr>
              <w:t>Hwy: 27 MPG</w:t>
            </w:r>
          </w:p>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r w:rsidRPr="00702654">
              <w:rPr>
                <w:rFonts w:ascii="Times New Roman" w:eastAsia="Times New Roman" w:hAnsi="Times New Roman" w:cs="Times New Roman"/>
                <w:sz w:val="24"/>
                <w:szCs w:val="24"/>
                <w:lang w:val="en-US" w:eastAsia="cs-CZ"/>
              </w:rPr>
              <w:t>City: 21 MPG</w:t>
            </w:r>
          </w:p>
        </w:tc>
      </w:tr>
      <w:tr w:rsidR="00BB01F7" w:rsidRPr="00702654" w:rsidTr="00F9203C">
        <w:trPr>
          <w:jc w:val="center"/>
        </w:trPr>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b/>
                <w:sz w:val="24"/>
                <w:szCs w:val="24"/>
                <w:lang w:val="en-US" w:eastAsia="cs-CZ"/>
              </w:rPr>
            </w:pPr>
            <w:r w:rsidRPr="00702654">
              <w:rPr>
                <w:rFonts w:ascii="Times New Roman" w:eastAsia="Times New Roman" w:hAnsi="Times New Roman" w:cs="Times New Roman"/>
                <w:b/>
                <w:sz w:val="24"/>
                <w:szCs w:val="24"/>
                <w:lang w:val="en-US" w:eastAsia="cs-CZ"/>
              </w:rPr>
              <w:t>Capacity/number of cylinders</w:t>
            </w:r>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r w:rsidRPr="00702654">
              <w:rPr>
                <w:rFonts w:ascii="Times New Roman" w:eastAsia="Times New Roman" w:hAnsi="Times New Roman" w:cs="Times New Roman"/>
                <w:sz w:val="24"/>
                <w:szCs w:val="24"/>
                <w:lang w:val="en-US" w:eastAsia="cs-CZ"/>
              </w:rPr>
              <w:t>3.5L/ 6 cylinders</w:t>
            </w:r>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r w:rsidRPr="00702654">
              <w:rPr>
                <w:rFonts w:ascii="Times New Roman" w:eastAsia="Times New Roman" w:hAnsi="Times New Roman" w:cs="Times New Roman"/>
                <w:sz w:val="24"/>
                <w:szCs w:val="24"/>
                <w:lang w:val="en-US" w:eastAsia="cs-CZ"/>
              </w:rPr>
              <w:t>4.0L/ 6 cylinders</w:t>
            </w:r>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r w:rsidRPr="00702654">
              <w:rPr>
                <w:rFonts w:ascii="Times New Roman" w:eastAsia="Times New Roman" w:hAnsi="Times New Roman" w:cs="Times New Roman"/>
                <w:sz w:val="24"/>
                <w:szCs w:val="24"/>
                <w:lang w:val="en-US" w:eastAsia="cs-CZ"/>
              </w:rPr>
              <w:t>2.4L/ 4 cylinders</w:t>
            </w:r>
          </w:p>
        </w:tc>
      </w:tr>
      <w:tr w:rsidR="00BB01F7" w:rsidRPr="00702654" w:rsidTr="00F9203C">
        <w:trPr>
          <w:jc w:val="center"/>
        </w:trPr>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b/>
                <w:sz w:val="24"/>
                <w:szCs w:val="24"/>
                <w:lang w:val="en-US" w:eastAsia="cs-CZ"/>
              </w:rPr>
            </w:pPr>
            <w:r w:rsidRPr="00702654">
              <w:rPr>
                <w:rFonts w:ascii="Times New Roman" w:eastAsia="Times New Roman" w:hAnsi="Times New Roman" w:cs="Times New Roman"/>
                <w:b/>
                <w:sz w:val="24"/>
                <w:szCs w:val="24"/>
                <w:lang w:val="en-US" w:eastAsia="cs-CZ"/>
              </w:rPr>
              <w:t>Overall Length</w:t>
            </w:r>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smartTag w:uri="urn:schemas-microsoft-com:office:smarttags" w:element="metricconverter">
              <w:smartTagPr>
                <w:attr w:name="ProductID" w:val="484.12 cm"/>
              </w:smartTagPr>
              <w:r w:rsidRPr="00702654">
                <w:rPr>
                  <w:rFonts w:ascii="Times New Roman" w:eastAsia="Times New Roman" w:hAnsi="Times New Roman" w:cs="Times New Roman"/>
                  <w:sz w:val="24"/>
                  <w:szCs w:val="24"/>
                  <w:lang w:eastAsia="cs-CZ"/>
                </w:rPr>
                <w:t>484.12 cm</w:t>
              </w:r>
            </w:smartTag>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smartTag w:uri="urn:schemas-microsoft-com:office:smarttags" w:element="metricconverter">
              <w:smartTagPr>
                <w:attr w:name="ProductID" w:val="468.12 cm"/>
              </w:smartTagPr>
              <w:r w:rsidRPr="00702654">
                <w:rPr>
                  <w:rFonts w:ascii="Times New Roman" w:eastAsia="Times New Roman" w:hAnsi="Times New Roman" w:cs="Times New Roman"/>
                  <w:sz w:val="24"/>
                  <w:szCs w:val="24"/>
                  <w:lang w:eastAsia="cs-CZ"/>
                </w:rPr>
                <w:t>468.12 cm</w:t>
              </w:r>
            </w:smartTag>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smartTag w:uri="urn:schemas-microsoft-com:office:smarttags" w:element="metricconverter">
              <w:smartTagPr>
                <w:attr w:name="ProductID" w:val="480.31 cm"/>
              </w:smartTagPr>
              <w:r w:rsidRPr="00702654">
                <w:rPr>
                  <w:rFonts w:ascii="Times New Roman" w:eastAsia="Times New Roman" w:hAnsi="Times New Roman" w:cs="Times New Roman"/>
                  <w:sz w:val="24"/>
                  <w:szCs w:val="24"/>
                  <w:lang w:eastAsia="cs-CZ"/>
                </w:rPr>
                <w:t>480.31 cm</w:t>
              </w:r>
            </w:smartTag>
          </w:p>
        </w:tc>
      </w:tr>
      <w:tr w:rsidR="00BB01F7" w:rsidRPr="00702654" w:rsidTr="00F9203C">
        <w:trPr>
          <w:jc w:val="center"/>
        </w:trPr>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b/>
                <w:sz w:val="24"/>
                <w:szCs w:val="24"/>
                <w:lang w:val="en-US" w:eastAsia="cs-CZ"/>
              </w:rPr>
            </w:pPr>
            <w:r w:rsidRPr="00702654">
              <w:rPr>
                <w:rFonts w:ascii="Times New Roman" w:eastAsia="Times New Roman" w:hAnsi="Times New Roman" w:cs="Times New Roman"/>
                <w:b/>
                <w:sz w:val="24"/>
                <w:szCs w:val="24"/>
                <w:lang w:val="en-US" w:eastAsia="cs-CZ"/>
              </w:rPr>
              <w:t>Vehicle Height</w:t>
            </w:r>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smartTag w:uri="urn:schemas-microsoft-com:office:smarttags" w:element="metricconverter">
              <w:smartTagPr>
                <w:attr w:name="ProductID" w:val="146.81 cm"/>
              </w:smartTagPr>
              <w:r w:rsidRPr="00702654">
                <w:rPr>
                  <w:rFonts w:ascii="Times New Roman" w:eastAsia="Times New Roman" w:hAnsi="Times New Roman" w:cs="Times New Roman"/>
                  <w:sz w:val="24"/>
                  <w:szCs w:val="24"/>
                  <w:lang w:val="en-US" w:eastAsia="cs-CZ"/>
                </w:rPr>
                <w:t>146.81 cm</w:t>
              </w:r>
            </w:smartTag>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smartTag w:uri="urn:schemas-microsoft-com:office:smarttags" w:element="metricconverter">
              <w:smartTagPr>
                <w:attr w:name="ProductID" w:val="173.74 cm"/>
              </w:smartTagPr>
              <w:r w:rsidRPr="00702654">
                <w:rPr>
                  <w:rFonts w:ascii="Times New Roman" w:eastAsia="Times New Roman" w:hAnsi="Times New Roman" w:cs="Times New Roman"/>
                  <w:sz w:val="24"/>
                  <w:szCs w:val="24"/>
                  <w:lang w:val="en-US" w:eastAsia="cs-CZ"/>
                </w:rPr>
                <w:t>173.74 cm</w:t>
              </w:r>
            </w:smartTag>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smartTag w:uri="urn:schemas-microsoft-com:office:smarttags" w:element="metricconverter">
              <w:smartTagPr>
                <w:attr w:name="ProductID" w:val="175.01 cm"/>
              </w:smartTagPr>
              <w:r w:rsidRPr="00702654">
                <w:rPr>
                  <w:rFonts w:ascii="Times New Roman" w:eastAsia="Times New Roman" w:hAnsi="Times New Roman" w:cs="Times New Roman"/>
                  <w:sz w:val="24"/>
                  <w:szCs w:val="24"/>
                  <w:lang w:val="en-US" w:eastAsia="cs-CZ"/>
                </w:rPr>
                <w:t>175.01 cm</w:t>
              </w:r>
            </w:smartTag>
          </w:p>
        </w:tc>
      </w:tr>
      <w:tr w:rsidR="00BB01F7" w:rsidRPr="00702654" w:rsidTr="00F9203C">
        <w:trPr>
          <w:jc w:val="center"/>
        </w:trPr>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b/>
                <w:sz w:val="24"/>
                <w:szCs w:val="24"/>
                <w:lang w:val="en-US" w:eastAsia="cs-CZ"/>
              </w:rPr>
            </w:pPr>
            <w:r w:rsidRPr="00702654">
              <w:rPr>
                <w:rFonts w:ascii="Times New Roman" w:eastAsia="Times New Roman" w:hAnsi="Times New Roman" w:cs="Times New Roman"/>
                <w:b/>
                <w:sz w:val="24"/>
                <w:szCs w:val="24"/>
                <w:lang w:val="en-US" w:eastAsia="cs-CZ"/>
              </w:rPr>
              <w:t>Vehicle Width</w:t>
            </w:r>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smartTag w:uri="urn:schemas-microsoft-com:office:smarttags" w:element="metricconverter">
              <w:smartTagPr>
                <w:attr w:name="ProductID" w:val="185.93 cm"/>
              </w:smartTagPr>
              <w:r w:rsidRPr="00702654">
                <w:rPr>
                  <w:rFonts w:ascii="Times New Roman" w:eastAsia="Times New Roman" w:hAnsi="Times New Roman" w:cs="Times New Roman"/>
                  <w:sz w:val="24"/>
                  <w:szCs w:val="24"/>
                  <w:lang w:val="en-US" w:eastAsia="cs-CZ"/>
                </w:rPr>
                <w:t>185.93 cm</w:t>
              </w:r>
            </w:smartTag>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smartTag w:uri="urn:schemas-microsoft-com:office:smarttags" w:element="metricconverter">
              <w:smartTagPr>
                <w:attr w:name="ProductID" w:val="178.31 cm"/>
              </w:smartTagPr>
              <w:r w:rsidRPr="00702654">
                <w:rPr>
                  <w:rFonts w:ascii="Times New Roman" w:eastAsia="Times New Roman" w:hAnsi="Times New Roman" w:cs="Times New Roman"/>
                  <w:sz w:val="24"/>
                  <w:szCs w:val="24"/>
                  <w:lang w:val="en-US" w:eastAsia="cs-CZ"/>
                </w:rPr>
                <w:t>178.31 cm</w:t>
              </w:r>
            </w:smartTag>
          </w:p>
        </w:tc>
        <w:tc>
          <w:tcPr>
            <w:tcW w:w="2444" w:type="dxa"/>
            <w:vAlign w:val="center"/>
          </w:tcPr>
          <w:p w:rsidR="00BB01F7" w:rsidRPr="00702654" w:rsidRDefault="00BB01F7" w:rsidP="00F9203C">
            <w:pPr>
              <w:spacing w:after="0" w:line="240" w:lineRule="auto"/>
              <w:jc w:val="center"/>
              <w:rPr>
                <w:rFonts w:ascii="Times New Roman" w:eastAsia="Times New Roman" w:hAnsi="Times New Roman" w:cs="Times New Roman"/>
                <w:sz w:val="24"/>
                <w:szCs w:val="24"/>
                <w:lang w:val="en-US" w:eastAsia="cs-CZ"/>
              </w:rPr>
            </w:pPr>
            <w:smartTag w:uri="urn:schemas-microsoft-com:office:smarttags" w:element="metricconverter">
              <w:smartTagPr>
                <w:attr w:name="ProductID" w:val="199.64 cm"/>
              </w:smartTagPr>
              <w:r w:rsidRPr="00702654">
                <w:rPr>
                  <w:rFonts w:ascii="Times New Roman" w:eastAsia="Times New Roman" w:hAnsi="Times New Roman" w:cs="Times New Roman"/>
                  <w:sz w:val="24"/>
                  <w:szCs w:val="24"/>
                  <w:lang w:val="en-US" w:eastAsia="cs-CZ"/>
                </w:rPr>
                <w:t>199.64 cm</w:t>
              </w:r>
            </w:smartTag>
          </w:p>
        </w:tc>
      </w:tr>
    </w:tbl>
    <w:p w:rsidR="00823BA2" w:rsidRDefault="00823BA2" w:rsidP="00823BA2">
      <w:pPr>
        <w:rPr>
          <w:rFonts w:ascii="Times New Roman" w:hAnsi="Times New Roman" w:cs="Times New Roman"/>
          <w:sz w:val="24"/>
          <w:szCs w:val="24"/>
          <w:lang w:val="en-GB"/>
        </w:rPr>
      </w:pPr>
      <w:r>
        <w:rPr>
          <w:rFonts w:ascii="Times New Roman" w:hAnsi="Times New Roman" w:cs="Times New Roman"/>
          <w:sz w:val="24"/>
          <w:szCs w:val="24"/>
          <w:lang w:val="en-GB"/>
        </w:rPr>
        <w:t>Note: MPG = miles per gallon (US measures)</w:t>
      </w:r>
    </w:p>
    <w:p w:rsidR="00823BA2" w:rsidRDefault="00823BA2" w:rsidP="00823BA2">
      <w:pPr>
        <w:rPr>
          <w:b/>
          <w:lang w:val="en-GB"/>
        </w:rPr>
      </w:pPr>
      <w:r>
        <w:rPr>
          <w:rFonts w:ascii="Times New Roman" w:hAnsi="Times New Roman" w:cs="Times New Roman"/>
          <w:sz w:val="24"/>
          <w:szCs w:val="24"/>
          <w:lang w:val="en-GB"/>
        </w:rPr>
        <w:t xml:space="preserve">Data from: </w:t>
      </w:r>
      <w:hyperlink r:id="rId6" w:history="1">
        <w:r w:rsidRPr="001B25C8">
          <w:rPr>
            <w:rStyle w:val="Hypertextovodkaz"/>
          </w:rPr>
          <w:t>http://www.autotrader.com/</w:t>
        </w:r>
      </w:hyperlink>
    </w:p>
    <w:p w:rsidR="00823BA2" w:rsidRDefault="00823BA2">
      <w:pPr>
        <w:rPr>
          <w:b/>
          <w:lang w:val="en-GB"/>
        </w:rPr>
      </w:pPr>
    </w:p>
    <w:p w:rsidR="002F7ED0" w:rsidRPr="00874487" w:rsidRDefault="002F7ED0">
      <w:pPr>
        <w:rPr>
          <w:b/>
          <w:lang w:val="en-GB"/>
        </w:rPr>
      </w:pPr>
      <w:r w:rsidRPr="00874487">
        <w:rPr>
          <w:b/>
          <w:lang w:val="en-GB"/>
        </w:rPr>
        <w:t>T1</w:t>
      </w:r>
    </w:p>
    <w:p w:rsidR="00607ECF" w:rsidRPr="00607ECF" w:rsidRDefault="00607ECF" w:rsidP="00607ECF">
      <w:pPr>
        <w:rPr>
          <w:lang w:val="en-GB"/>
        </w:rPr>
      </w:pPr>
      <w:r w:rsidRPr="00607ECF">
        <w:rPr>
          <w:lang w:val="en-GB"/>
        </w:rPr>
        <w:t>Comparing Cars: Revision</w:t>
      </w:r>
    </w:p>
    <w:p w:rsidR="00607ECF" w:rsidRDefault="00607ECF" w:rsidP="00607ECF">
      <w:pPr>
        <w:rPr>
          <w:lang w:val="en-GB"/>
        </w:rPr>
      </w:pPr>
      <w:r w:rsidRPr="00874487">
        <w:rPr>
          <w:lang w:val="en-GB"/>
        </w:rPr>
        <w:t>Look at the table giving the specifications of three cars. Then fill in the sentences with correct forms of the adjectives in brackets. Sometimes, you will need a comparative, sometimes a superlative. After you finish, don´t forget to check your answers.</w:t>
      </w:r>
    </w:p>
    <w:p w:rsidR="00607ECF" w:rsidRPr="00607ECF" w:rsidRDefault="00607ECF" w:rsidP="00607ECF">
      <w:pPr>
        <w:rPr>
          <w:lang w:val="en-GB"/>
        </w:rPr>
      </w:pPr>
    </w:p>
    <w:p w:rsidR="00607ECF" w:rsidRPr="00607ECF" w:rsidRDefault="00607ECF" w:rsidP="00607ECF">
      <w:pPr>
        <w:rPr>
          <w:lang w:val="en-GB"/>
        </w:rPr>
      </w:pPr>
      <w:r w:rsidRPr="00607ECF">
        <w:rPr>
          <w:lang w:val="en-GB"/>
        </w:rPr>
        <w:t>1.</w:t>
      </w:r>
      <w:r w:rsidRPr="00607ECF">
        <w:rPr>
          <w:lang w:val="en-GB"/>
        </w:rPr>
        <w:tab/>
        <w:t>Nissan is the (1</w:t>
      </w:r>
      <w:proofErr w:type="gramStart"/>
      <w:r w:rsidRPr="00607ECF">
        <w:rPr>
          <w:lang w:val="en-GB"/>
        </w:rPr>
        <w:t>)_</w:t>
      </w:r>
      <w:proofErr w:type="gramEnd"/>
      <w:r w:rsidRPr="00607ECF">
        <w:rPr>
          <w:lang w:val="en-GB"/>
        </w:rPr>
        <w:t>_____________ of all the cars. Ford is (2</w:t>
      </w:r>
      <w:proofErr w:type="gramStart"/>
      <w:r w:rsidRPr="00607ECF">
        <w:rPr>
          <w:lang w:val="en-GB"/>
        </w:rPr>
        <w:t>)_</w:t>
      </w:r>
      <w:proofErr w:type="gramEnd"/>
      <w:r w:rsidRPr="00607ECF">
        <w:rPr>
          <w:lang w:val="en-GB"/>
        </w:rPr>
        <w:t>_____________ than Chrysler. (expensive)</w:t>
      </w:r>
    </w:p>
    <w:p w:rsidR="00607ECF" w:rsidRPr="00607ECF" w:rsidRDefault="00607ECF" w:rsidP="00607ECF">
      <w:pPr>
        <w:rPr>
          <w:lang w:val="en-GB"/>
        </w:rPr>
      </w:pPr>
      <w:r w:rsidRPr="00607ECF">
        <w:rPr>
          <w:lang w:val="en-GB"/>
        </w:rPr>
        <w:t>2.</w:t>
      </w:r>
      <w:r w:rsidRPr="00607ECF">
        <w:rPr>
          <w:lang w:val="en-GB"/>
        </w:rPr>
        <w:tab/>
        <w:t>Chrysler is the (3</w:t>
      </w:r>
      <w:proofErr w:type="gramStart"/>
      <w:r w:rsidRPr="00607ECF">
        <w:rPr>
          <w:lang w:val="en-GB"/>
        </w:rPr>
        <w:t>)_</w:t>
      </w:r>
      <w:proofErr w:type="gramEnd"/>
      <w:r w:rsidRPr="00607ECF">
        <w:rPr>
          <w:lang w:val="en-GB"/>
        </w:rPr>
        <w:t>_____________ expensive. It is (4</w:t>
      </w:r>
      <w:proofErr w:type="gramStart"/>
      <w:r w:rsidRPr="00607ECF">
        <w:rPr>
          <w:lang w:val="en-GB"/>
        </w:rPr>
        <w:t>)_</w:t>
      </w:r>
      <w:proofErr w:type="gramEnd"/>
      <w:r w:rsidRPr="00607ECF">
        <w:rPr>
          <w:lang w:val="en-GB"/>
        </w:rPr>
        <w:t>_____________ expensive than both Nissan and Ford. (little)</w:t>
      </w:r>
      <w:bookmarkStart w:id="0" w:name="_GoBack"/>
      <w:bookmarkEnd w:id="0"/>
    </w:p>
    <w:p w:rsidR="00607ECF" w:rsidRPr="00607ECF" w:rsidRDefault="00607ECF" w:rsidP="00607ECF">
      <w:pPr>
        <w:rPr>
          <w:lang w:val="en-GB"/>
        </w:rPr>
      </w:pPr>
      <w:r w:rsidRPr="00607ECF">
        <w:rPr>
          <w:lang w:val="en-GB"/>
        </w:rPr>
        <w:t>3.</w:t>
      </w:r>
      <w:r w:rsidRPr="00607ECF">
        <w:rPr>
          <w:lang w:val="en-GB"/>
        </w:rPr>
        <w:tab/>
        <w:t>Chrysler is (5</w:t>
      </w:r>
      <w:proofErr w:type="gramStart"/>
      <w:r w:rsidRPr="00607ECF">
        <w:rPr>
          <w:lang w:val="en-GB"/>
        </w:rPr>
        <w:t>)_</w:t>
      </w:r>
      <w:proofErr w:type="gramEnd"/>
      <w:r w:rsidRPr="00607ECF">
        <w:rPr>
          <w:lang w:val="en-GB"/>
        </w:rPr>
        <w:t>_____________ than both Nissan and Ford. (cheap)</w:t>
      </w:r>
    </w:p>
    <w:p w:rsidR="00607ECF" w:rsidRPr="00607ECF" w:rsidRDefault="00607ECF" w:rsidP="00607ECF">
      <w:pPr>
        <w:rPr>
          <w:lang w:val="en-GB"/>
        </w:rPr>
      </w:pPr>
      <w:r w:rsidRPr="00607ECF">
        <w:rPr>
          <w:lang w:val="en-GB"/>
        </w:rPr>
        <w:t>4.</w:t>
      </w:r>
      <w:r w:rsidRPr="00607ECF">
        <w:rPr>
          <w:lang w:val="en-GB"/>
        </w:rPr>
        <w:tab/>
        <w:t>On highways, Chrysler can go the (6</w:t>
      </w:r>
      <w:proofErr w:type="gramStart"/>
      <w:r w:rsidRPr="00607ECF">
        <w:rPr>
          <w:lang w:val="en-GB"/>
        </w:rPr>
        <w:t>)_</w:t>
      </w:r>
      <w:proofErr w:type="gramEnd"/>
      <w:r w:rsidRPr="00607ECF">
        <w:rPr>
          <w:lang w:val="en-GB"/>
        </w:rPr>
        <w:t>_____________ per gallon of fuel. Nissan can go (7</w:t>
      </w:r>
      <w:proofErr w:type="gramStart"/>
      <w:r w:rsidRPr="00607ECF">
        <w:rPr>
          <w:lang w:val="en-GB"/>
        </w:rPr>
        <w:t>)_</w:t>
      </w:r>
      <w:proofErr w:type="gramEnd"/>
      <w:r w:rsidRPr="00607ECF">
        <w:rPr>
          <w:lang w:val="en-GB"/>
        </w:rPr>
        <w:t>_____________ than Ford. (far)</w:t>
      </w:r>
    </w:p>
    <w:p w:rsidR="00607ECF" w:rsidRPr="00607ECF" w:rsidRDefault="00607ECF" w:rsidP="00607ECF">
      <w:pPr>
        <w:rPr>
          <w:lang w:val="en-GB"/>
        </w:rPr>
      </w:pPr>
      <w:r w:rsidRPr="00607ECF">
        <w:rPr>
          <w:lang w:val="en-GB"/>
        </w:rPr>
        <w:t>5.</w:t>
      </w:r>
      <w:r w:rsidRPr="00607ECF">
        <w:rPr>
          <w:lang w:val="en-GB"/>
        </w:rPr>
        <w:tab/>
        <w:t>Nissan has as (8</w:t>
      </w:r>
      <w:proofErr w:type="gramStart"/>
      <w:r w:rsidRPr="00607ECF">
        <w:rPr>
          <w:lang w:val="en-GB"/>
        </w:rPr>
        <w:t>)_</w:t>
      </w:r>
      <w:proofErr w:type="gramEnd"/>
      <w:r w:rsidRPr="00607ECF">
        <w:rPr>
          <w:lang w:val="en-GB"/>
        </w:rPr>
        <w:t>_____________ cylinders as Ford. Ford has (9</w:t>
      </w:r>
      <w:proofErr w:type="gramStart"/>
      <w:r w:rsidRPr="00607ECF">
        <w:rPr>
          <w:lang w:val="en-GB"/>
        </w:rPr>
        <w:t>)_</w:t>
      </w:r>
      <w:proofErr w:type="gramEnd"/>
      <w:r w:rsidRPr="00607ECF">
        <w:rPr>
          <w:lang w:val="en-GB"/>
        </w:rPr>
        <w:t>_____________ cylinders than Chrysler. (many)</w:t>
      </w:r>
    </w:p>
    <w:p w:rsidR="00607ECF" w:rsidRPr="00607ECF" w:rsidRDefault="00607ECF" w:rsidP="00607ECF">
      <w:pPr>
        <w:rPr>
          <w:lang w:val="en-GB"/>
        </w:rPr>
      </w:pPr>
      <w:r w:rsidRPr="00607ECF">
        <w:rPr>
          <w:lang w:val="en-GB"/>
        </w:rPr>
        <w:t>6.</w:t>
      </w:r>
      <w:r w:rsidRPr="00607ECF">
        <w:rPr>
          <w:lang w:val="en-GB"/>
        </w:rPr>
        <w:tab/>
        <w:t>Chrysler has (10</w:t>
      </w:r>
      <w:proofErr w:type="gramStart"/>
      <w:r w:rsidRPr="00607ECF">
        <w:rPr>
          <w:lang w:val="en-GB"/>
        </w:rPr>
        <w:t>)_</w:t>
      </w:r>
      <w:proofErr w:type="gramEnd"/>
      <w:r w:rsidRPr="00607ECF">
        <w:rPr>
          <w:lang w:val="en-GB"/>
        </w:rPr>
        <w:t>_____________ cylinders than both Nissan and Ford. Chrysler has the (11</w:t>
      </w:r>
      <w:proofErr w:type="gramStart"/>
      <w:r w:rsidRPr="00607ECF">
        <w:rPr>
          <w:lang w:val="en-GB"/>
        </w:rPr>
        <w:t>)_</w:t>
      </w:r>
      <w:proofErr w:type="gramEnd"/>
      <w:r w:rsidRPr="00607ECF">
        <w:rPr>
          <w:lang w:val="en-GB"/>
        </w:rPr>
        <w:t>_____________ cylinders. (few)</w:t>
      </w:r>
    </w:p>
    <w:p w:rsidR="00607ECF" w:rsidRPr="00607ECF" w:rsidRDefault="00607ECF" w:rsidP="00607ECF">
      <w:pPr>
        <w:rPr>
          <w:lang w:val="en-GB"/>
        </w:rPr>
      </w:pPr>
      <w:r w:rsidRPr="00607ECF">
        <w:rPr>
          <w:lang w:val="en-GB"/>
        </w:rPr>
        <w:lastRenderedPageBreak/>
        <w:t>7.</w:t>
      </w:r>
      <w:r w:rsidRPr="00607ECF">
        <w:rPr>
          <w:lang w:val="en-GB"/>
        </w:rPr>
        <w:tab/>
        <w:t>Nissan is the (12</w:t>
      </w:r>
      <w:proofErr w:type="gramStart"/>
      <w:r w:rsidRPr="00607ECF">
        <w:rPr>
          <w:lang w:val="en-GB"/>
        </w:rPr>
        <w:t>)_</w:t>
      </w:r>
      <w:proofErr w:type="gramEnd"/>
      <w:r w:rsidRPr="00607ECF">
        <w:rPr>
          <w:lang w:val="en-GB"/>
        </w:rPr>
        <w:t>_____________ car. It is (13</w:t>
      </w:r>
      <w:proofErr w:type="gramStart"/>
      <w:r w:rsidRPr="00607ECF">
        <w:rPr>
          <w:lang w:val="en-GB"/>
        </w:rPr>
        <w:t>)_</w:t>
      </w:r>
      <w:proofErr w:type="gramEnd"/>
      <w:r w:rsidRPr="00607ECF">
        <w:rPr>
          <w:lang w:val="en-GB"/>
        </w:rPr>
        <w:t>_____________ than both Ford and Chrysler. (long)</w:t>
      </w:r>
    </w:p>
    <w:p w:rsidR="00607ECF" w:rsidRPr="00607ECF" w:rsidRDefault="00607ECF" w:rsidP="00607ECF">
      <w:pPr>
        <w:rPr>
          <w:lang w:val="en-GB"/>
        </w:rPr>
      </w:pPr>
      <w:r w:rsidRPr="00607ECF">
        <w:rPr>
          <w:lang w:val="en-GB"/>
        </w:rPr>
        <w:t>8.</w:t>
      </w:r>
      <w:r w:rsidRPr="00607ECF">
        <w:rPr>
          <w:lang w:val="en-GB"/>
        </w:rPr>
        <w:tab/>
        <w:t>Ford is (14</w:t>
      </w:r>
      <w:proofErr w:type="gramStart"/>
      <w:r w:rsidRPr="00607ECF">
        <w:rPr>
          <w:lang w:val="en-GB"/>
        </w:rPr>
        <w:t>)_</w:t>
      </w:r>
      <w:proofErr w:type="gramEnd"/>
      <w:r w:rsidRPr="00607ECF">
        <w:rPr>
          <w:lang w:val="en-GB"/>
        </w:rPr>
        <w:t>_____________ than Nissan, but it is not as/so (15)______________ as Chrysler. (high)</w:t>
      </w:r>
    </w:p>
    <w:p w:rsidR="00607ECF" w:rsidRPr="00607ECF" w:rsidRDefault="00607ECF" w:rsidP="00607ECF">
      <w:pPr>
        <w:rPr>
          <w:lang w:val="en-GB"/>
        </w:rPr>
      </w:pPr>
      <w:r w:rsidRPr="00607ECF">
        <w:rPr>
          <w:lang w:val="en-GB"/>
        </w:rPr>
        <w:t>9.</w:t>
      </w:r>
      <w:r w:rsidRPr="00607ECF">
        <w:rPr>
          <w:lang w:val="en-GB"/>
        </w:rPr>
        <w:tab/>
        <w:t>Chrysler is the (16</w:t>
      </w:r>
      <w:proofErr w:type="gramStart"/>
      <w:r w:rsidRPr="00607ECF">
        <w:rPr>
          <w:lang w:val="en-GB"/>
        </w:rPr>
        <w:t>)_</w:t>
      </w:r>
      <w:proofErr w:type="gramEnd"/>
      <w:r w:rsidRPr="00607ECF">
        <w:rPr>
          <w:lang w:val="en-GB"/>
        </w:rPr>
        <w:t>_____________ of them. It is (17</w:t>
      </w:r>
      <w:proofErr w:type="gramStart"/>
      <w:r w:rsidRPr="00607ECF">
        <w:rPr>
          <w:lang w:val="en-GB"/>
        </w:rPr>
        <w:t>)_</w:t>
      </w:r>
      <w:proofErr w:type="gramEnd"/>
      <w:r w:rsidRPr="00607ECF">
        <w:rPr>
          <w:lang w:val="en-GB"/>
        </w:rPr>
        <w:t>_____________ than the other two cars. (wide)</w:t>
      </w:r>
    </w:p>
    <w:p w:rsidR="00607ECF" w:rsidRPr="00607ECF" w:rsidRDefault="00607ECF" w:rsidP="00607ECF">
      <w:pPr>
        <w:rPr>
          <w:lang w:val="en-GB"/>
        </w:rPr>
      </w:pPr>
      <w:r w:rsidRPr="00607ECF">
        <w:rPr>
          <w:lang w:val="en-GB"/>
        </w:rPr>
        <w:t>10.</w:t>
      </w:r>
      <w:r w:rsidRPr="00607ECF">
        <w:rPr>
          <w:lang w:val="en-GB"/>
        </w:rPr>
        <w:tab/>
        <w:t>Which of them is the (18</w:t>
      </w:r>
      <w:proofErr w:type="gramStart"/>
      <w:r w:rsidRPr="00607ECF">
        <w:rPr>
          <w:lang w:val="en-GB"/>
        </w:rPr>
        <w:t>)_</w:t>
      </w:r>
      <w:proofErr w:type="gramEnd"/>
      <w:r w:rsidRPr="00607ECF">
        <w:rPr>
          <w:lang w:val="en-GB"/>
        </w:rPr>
        <w:t>_____________ car? – Well, it’s hard to say. I think Chrysler is (19</w:t>
      </w:r>
      <w:proofErr w:type="gramStart"/>
      <w:r w:rsidRPr="00607ECF">
        <w:rPr>
          <w:lang w:val="en-GB"/>
        </w:rPr>
        <w:t>)_</w:t>
      </w:r>
      <w:proofErr w:type="gramEnd"/>
      <w:r w:rsidRPr="00607ECF">
        <w:rPr>
          <w:lang w:val="en-GB"/>
        </w:rPr>
        <w:t>_____________ than Ford because it is safer. And these are not the (20</w:t>
      </w:r>
      <w:proofErr w:type="gramStart"/>
      <w:r w:rsidRPr="00607ECF">
        <w:rPr>
          <w:lang w:val="en-GB"/>
        </w:rPr>
        <w:t>)_</w:t>
      </w:r>
      <w:proofErr w:type="gramEnd"/>
      <w:r w:rsidRPr="00607ECF">
        <w:rPr>
          <w:lang w:val="en-GB"/>
        </w:rPr>
        <w:t>_____________ models anyway. (good; late)</w:t>
      </w:r>
    </w:p>
    <w:p w:rsidR="00607ECF" w:rsidRPr="00607ECF" w:rsidRDefault="00607ECF" w:rsidP="00607ECF">
      <w:pPr>
        <w:rPr>
          <w:lang w:val="en-GB"/>
        </w:rPr>
      </w:pPr>
      <w:r w:rsidRPr="00607ECF">
        <w:rPr>
          <w:lang w:val="en-GB"/>
        </w:rPr>
        <w:t>Source of information: http://www.autotrader.com/</w:t>
      </w:r>
    </w:p>
    <w:p w:rsidR="00607ECF" w:rsidRPr="00607ECF" w:rsidRDefault="00607ECF" w:rsidP="00607ECF">
      <w:pPr>
        <w:rPr>
          <w:lang w:val="en-GB"/>
        </w:rPr>
      </w:pPr>
    </w:p>
    <w:p w:rsidR="00607ECF" w:rsidRPr="00607ECF" w:rsidRDefault="00607ECF" w:rsidP="00607ECF">
      <w:pPr>
        <w:rPr>
          <w:lang w:val="en-GB"/>
        </w:rPr>
      </w:pPr>
      <w:r w:rsidRPr="00607ECF">
        <w:rPr>
          <w:lang w:val="en-GB"/>
        </w:rPr>
        <w:t>----------Key----------</w:t>
      </w:r>
    </w:p>
    <w:p w:rsidR="009B1E77" w:rsidRPr="00740A41" w:rsidRDefault="009B1E77" w:rsidP="009B1E77">
      <w:pPr>
        <w:rPr>
          <w:rFonts w:cstheme="minorHAnsi"/>
          <w:lang w:val="en-GB"/>
        </w:rPr>
      </w:pPr>
      <w:r w:rsidRPr="00740A41">
        <w:rPr>
          <w:rFonts w:cstheme="minorHAnsi"/>
          <w:lang w:val="en-GB"/>
        </w:rPr>
        <w:t>Comparing Cars: Revision</w:t>
      </w:r>
    </w:p>
    <w:p w:rsidR="009B1E77" w:rsidRPr="00740A41" w:rsidRDefault="009B1E77" w:rsidP="009B1E77">
      <w:pPr>
        <w:rPr>
          <w:rFonts w:cstheme="minorHAnsi"/>
          <w:lang w:val="en-GB"/>
        </w:rPr>
      </w:pPr>
    </w:p>
    <w:p w:rsidR="009B1E77" w:rsidRPr="00740A41" w:rsidRDefault="009B1E77" w:rsidP="009B1E77">
      <w:pPr>
        <w:rPr>
          <w:rFonts w:cstheme="minorHAnsi"/>
          <w:lang w:val="en-GB"/>
        </w:rPr>
      </w:pPr>
      <w:r w:rsidRPr="00740A41">
        <w:rPr>
          <w:rFonts w:cstheme="minorHAnsi"/>
          <w:lang w:val="en-GB"/>
        </w:rPr>
        <w:t>1.</w:t>
      </w:r>
      <w:r w:rsidRPr="00740A41">
        <w:rPr>
          <w:rFonts w:cstheme="minorHAnsi"/>
          <w:lang w:val="en-GB"/>
        </w:rPr>
        <w:tab/>
        <w:t xml:space="preserve">Nissan is the </w:t>
      </w:r>
      <w:r w:rsidRPr="00740A41">
        <w:rPr>
          <w:rFonts w:cstheme="minorHAnsi"/>
          <w:b/>
          <w:lang w:val="en-GB"/>
        </w:rPr>
        <w:t>most expensive</w:t>
      </w:r>
      <w:r w:rsidRPr="00740A41">
        <w:rPr>
          <w:rFonts w:cstheme="minorHAnsi"/>
          <w:lang w:val="en-GB"/>
        </w:rPr>
        <w:t xml:space="preserve"> of all the cars. Ford is </w:t>
      </w:r>
      <w:r w:rsidRPr="00740A41">
        <w:rPr>
          <w:rFonts w:cstheme="minorHAnsi"/>
          <w:b/>
          <w:lang w:val="en-GB"/>
        </w:rPr>
        <w:t>more expensive</w:t>
      </w:r>
      <w:r w:rsidRPr="00740A41">
        <w:rPr>
          <w:rFonts w:cstheme="minorHAnsi"/>
          <w:lang w:val="en-GB"/>
        </w:rPr>
        <w:t xml:space="preserve"> than Chrysler. (expensive)</w:t>
      </w:r>
    </w:p>
    <w:p w:rsidR="009B1E77" w:rsidRPr="00740A41" w:rsidRDefault="009B1E77" w:rsidP="009B1E77">
      <w:pPr>
        <w:rPr>
          <w:rFonts w:cstheme="minorHAnsi"/>
          <w:lang w:val="en-GB"/>
        </w:rPr>
      </w:pPr>
      <w:r w:rsidRPr="00740A41">
        <w:rPr>
          <w:rFonts w:cstheme="minorHAnsi"/>
          <w:lang w:val="en-GB"/>
        </w:rPr>
        <w:t>2.</w:t>
      </w:r>
      <w:r w:rsidRPr="00740A41">
        <w:rPr>
          <w:rFonts w:cstheme="minorHAnsi"/>
          <w:lang w:val="en-GB"/>
        </w:rPr>
        <w:tab/>
        <w:t>Chrysler is the</w:t>
      </w:r>
      <w:r w:rsidRPr="00740A41">
        <w:rPr>
          <w:rFonts w:cstheme="minorHAnsi"/>
          <w:b/>
          <w:lang w:val="en-GB"/>
        </w:rPr>
        <w:t xml:space="preserve"> least</w:t>
      </w:r>
      <w:r w:rsidRPr="00740A41">
        <w:rPr>
          <w:rFonts w:cstheme="minorHAnsi"/>
          <w:lang w:val="en-GB"/>
        </w:rPr>
        <w:t xml:space="preserve"> expensive. It is </w:t>
      </w:r>
      <w:r w:rsidRPr="00740A41">
        <w:rPr>
          <w:rFonts w:cstheme="minorHAnsi"/>
          <w:b/>
          <w:lang w:val="en-GB"/>
        </w:rPr>
        <w:t>less</w:t>
      </w:r>
      <w:r w:rsidRPr="00740A41">
        <w:rPr>
          <w:rFonts w:cstheme="minorHAnsi"/>
          <w:lang w:val="en-GB"/>
        </w:rPr>
        <w:t xml:space="preserve"> expensive than both Nissan and Ford. (little)</w:t>
      </w:r>
    </w:p>
    <w:p w:rsidR="009B1E77" w:rsidRPr="00740A41" w:rsidRDefault="009B1E77" w:rsidP="009B1E77">
      <w:pPr>
        <w:rPr>
          <w:rFonts w:cstheme="minorHAnsi"/>
          <w:lang w:val="en-GB"/>
        </w:rPr>
      </w:pPr>
      <w:r w:rsidRPr="00740A41">
        <w:rPr>
          <w:rFonts w:cstheme="minorHAnsi"/>
          <w:lang w:val="en-GB"/>
        </w:rPr>
        <w:t>3.</w:t>
      </w:r>
      <w:r w:rsidRPr="00740A41">
        <w:rPr>
          <w:rFonts w:cstheme="minorHAnsi"/>
          <w:lang w:val="en-GB"/>
        </w:rPr>
        <w:tab/>
        <w:t xml:space="preserve">Chrysler is </w:t>
      </w:r>
      <w:r w:rsidRPr="00740A41">
        <w:rPr>
          <w:rFonts w:cstheme="minorHAnsi"/>
          <w:b/>
          <w:lang w:val="en-GB"/>
        </w:rPr>
        <w:t>cheaper</w:t>
      </w:r>
      <w:r w:rsidRPr="00740A41">
        <w:rPr>
          <w:rFonts w:cstheme="minorHAnsi"/>
          <w:lang w:val="en-GB"/>
        </w:rPr>
        <w:t xml:space="preserve"> than both Nissan and Ford. (cheap)</w:t>
      </w:r>
    </w:p>
    <w:p w:rsidR="009B1E77" w:rsidRPr="00740A41" w:rsidRDefault="009B1E77" w:rsidP="009B1E77">
      <w:pPr>
        <w:rPr>
          <w:rFonts w:cstheme="minorHAnsi"/>
          <w:lang w:val="en-GB"/>
        </w:rPr>
      </w:pPr>
      <w:r w:rsidRPr="00740A41">
        <w:rPr>
          <w:rFonts w:cstheme="minorHAnsi"/>
          <w:lang w:val="en-GB"/>
        </w:rPr>
        <w:t>4.</w:t>
      </w:r>
      <w:r w:rsidRPr="00740A41">
        <w:rPr>
          <w:rFonts w:cstheme="minorHAnsi"/>
          <w:lang w:val="en-GB"/>
        </w:rPr>
        <w:tab/>
        <w:t xml:space="preserve">On highways, Chrysler can go the </w:t>
      </w:r>
      <w:r w:rsidRPr="00740A41">
        <w:rPr>
          <w:rFonts w:cstheme="minorHAnsi"/>
          <w:b/>
          <w:lang w:val="en-GB"/>
        </w:rPr>
        <w:t>furthest/farthest</w:t>
      </w:r>
      <w:r w:rsidRPr="00740A41">
        <w:rPr>
          <w:rFonts w:cstheme="minorHAnsi"/>
          <w:lang w:val="en-GB"/>
        </w:rPr>
        <w:t xml:space="preserve"> per gallon of fuel. Nissan can go </w:t>
      </w:r>
      <w:r w:rsidRPr="00740A41">
        <w:rPr>
          <w:rFonts w:cstheme="minorHAnsi"/>
          <w:b/>
          <w:lang w:val="en-GB"/>
        </w:rPr>
        <w:t>further/farther</w:t>
      </w:r>
      <w:r w:rsidRPr="00740A41">
        <w:rPr>
          <w:rFonts w:cstheme="minorHAnsi"/>
          <w:lang w:val="en-GB"/>
        </w:rPr>
        <w:t xml:space="preserve"> than Ford. (far)</w:t>
      </w:r>
    </w:p>
    <w:p w:rsidR="009B1E77" w:rsidRPr="00740A41" w:rsidRDefault="009B1E77" w:rsidP="009B1E77">
      <w:pPr>
        <w:rPr>
          <w:rFonts w:cstheme="minorHAnsi"/>
          <w:lang w:val="en-GB"/>
        </w:rPr>
      </w:pPr>
      <w:r w:rsidRPr="00740A41">
        <w:rPr>
          <w:rFonts w:cstheme="minorHAnsi"/>
          <w:lang w:val="en-GB"/>
        </w:rPr>
        <w:t>5.</w:t>
      </w:r>
      <w:r w:rsidRPr="00740A41">
        <w:rPr>
          <w:rFonts w:cstheme="minorHAnsi"/>
          <w:lang w:val="en-GB"/>
        </w:rPr>
        <w:tab/>
        <w:t xml:space="preserve">Nissan has </w:t>
      </w:r>
      <w:r w:rsidRPr="00740A41">
        <w:rPr>
          <w:rFonts w:cstheme="minorHAnsi"/>
          <w:b/>
          <w:lang w:val="en-GB"/>
        </w:rPr>
        <w:t>as many</w:t>
      </w:r>
      <w:r w:rsidRPr="00740A41">
        <w:rPr>
          <w:rFonts w:cstheme="minorHAnsi"/>
          <w:lang w:val="en-GB"/>
        </w:rPr>
        <w:t xml:space="preserve"> cylinders as Ford. Ford has </w:t>
      </w:r>
      <w:r w:rsidRPr="00740A41">
        <w:rPr>
          <w:rFonts w:cstheme="minorHAnsi"/>
          <w:b/>
          <w:lang w:val="en-GB"/>
        </w:rPr>
        <w:t>more</w:t>
      </w:r>
      <w:r w:rsidRPr="00740A41">
        <w:rPr>
          <w:rFonts w:cstheme="minorHAnsi"/>
          <w:lang w:val="en-GB"/>
        </w:rPr>
        <w:t xml:space="preserve"> cylinders than Chrysler. (many)</w:t>
      </w:r>
    </w:p>
    <w:p w:rsidR="009B1E77" w:rsidRPr="00740A41" w:rsidRDefault="009B1E77" w:rsidP="009B1E77">
      <w:pPr>
        <w:rPr>
          <w:rFonts w:cstheme="minorHAnsi"/>
          <w:lang w:val="en-GB"/>
        </w:rPr>
      </w:pPr>
      <w:r w:rsidRPr="00740A41">
        <w:rPr>
          <w:rFonts w:cstheme="minorHAnsi"/>
          <w:lang w:val="en-GB"/>
        </w:rPr>
        <w:t>6.</w:t>
      </w:r>
      <w:r w:rsidRPr="00740A41">
        <w:rPr>
          <w:rFonts w:cstheme="minorHAnsi"/>
          <w:lang w:val="en-GB"/>
        </w:rPr>
        <w:tab/>
        <w:t xml:space="preserve">Chrysler has </w:t>
      </w:r>
      <w:r w:rsidRPr="00740A41">
        <w:rPr>
          <w:rFonts w:cstheme="minorHAnsi"/>
          <w:b/>
          <w:lang w:val="en-GB"/>
        </w:rPr>
        <w:t>fewer</w:t>
      </w:r>
      <w:r w:rsidRPr="00740A41">
        <w:rPr>
          <w:rFonts w:cstheme="minorHAnsi"/>
          <w:lang w:val="en-GB"/>
        </w:rPr>
        <w:t xml:space="preserve"> cylinders than both Nissan and Ford. Chrysler has the </w:t>
      </w:r>
      <w:r w:rsidRPr="00740A41">
        <w:rPr>
          <w:rFonts w:cstheme="minorHAnsi"/>
          <w:b/>
          <w:lang w:val="en-GB"/>
        </w:rPr>
        <w:t>fewest</w:t>
      </w:r>
      <w:r w:rsidRPr="00740A41">
        <w:rPr>
          <w:rFonts w:cstheme="minorHAnsi"/>
          <w:lang w:val="en-GB"/>
        </w:rPr>
        <w:t xml:space="preserve"> cylinders. (few)</w:t>
      </w:r>
    </w:p>
    <w:p w:rsidR="009B1E77" w:rsidRPr="00740A41" w:rsidRDefault="009B1E77" w:rsidP="009B1E77">
      <w:pPr>
        <w:rPr>
          <w:rFonts w:cstheme="minorHAnsi"/>
          <w:lang w:val="en-GB"/>
        </w:rPr>
      </w:pPr>
      <w:r w:rsidRPr="00740A41">
        <w:rPr>
          <w:rFonts w:cstheme="minorHAnsi"/>
          <w:lang w:val="en-GB"/>
        </w:rPr>
        <w:t>7.</w:t>
      </w:r>
      <w:r w:rsidRPr="00740A41">
        <w:rPr>
          <w:rFonts w:cstheme="minorHAnsi"/>
          <w:lang w:val="en-GB"/>
        </w:rPr>
        <w:tab/>
        <w:t xml:space="preserve">Nissan is the </w:t>
      </w:r>
      <w:r w:rsidRPr="00740A41">
        <w:rPr>
          <w:rFonts w:cstheme="minorHAnsi"/>
          <w:b/>
          <w:lang w:val="en-GB"/>
        </w:rPr>
        <w:t>longest</w:t>
      </w:r>
      <w:r w:rsidRPr="00740A41">
        <w:rPr>
          <w:rFonts w:cstheme="minorHAnsi"/>
          <w:lang w:val="en-GB"/>
        </w:rPr>
        <w:t xml:space="preserve"> car. It is </w:t>
      </w:r>
      <w:r w:rsidRPr="00740A41">
        <w:rPr>
          <w:rFonts w:cstheme="minorHAnsi"/>
          <w:b/>
          <w:lang w:val="en-GB"/>
        </w:rPr>
        <w:t>longer</w:t>
      </w:r>
      <w:r w:rsidRPr="00740A41">
        <w:rPr>
          <w:rFonts w:cstheme="minorHAnsi"/>
          <w:lang w:val="en-GB"/>
        </w:rPr>
        <w:t xml:space="preserve"> than both Ford and Chrysler. (long)</w:t>
      </w:r>
    </w:p>
    <w:p w:rsidR="009B1E77" w:rsidRPr="00740A41" w:rsidRDefault="009B1E77" w:rsidP="009B1E77">
      <w:pPr>
        <w:rPr>
          <w:rFonts w:cstheme="minorHAnsi"/>
          <w:lang w:val="en-GB"/>
        </w:rPr>
      </w:pPr>
      <w:r w:rsidRPr="00740A41">
        <w:rPr>
          <w:rFonts w:cstheme="minorHAnsi"/>
          <w:lang w:val="en-GB"/>
        </w:rPr>
        <w:t>8.</w:t>
      </w:r>
      <w:r w:rsidRPr="00740A41">
        <w:rPr>
          <w:rFonts w:cstheme="minorHAnsi"/>
          <w:lang w:val="en-GB"/>
        </w:rPr>
        <w:tab/>
        <w:t xml:space="preserve">Ford is </w:t>
      </w:r>
      <w:r w:rsidRPr="00740A41">
        <w:rPr>
          <w:rFonts w:cstheme="minorHAnsi"/>
          <w:b/>
          <w:lang w:val="en-GB"/>
        </w:rPr>
        <w:t>higher</w:t>
      </w:r>
      <w:r w:rsidRPr="00740A41">
        <w:rPr>
          <w:rFonts w:cstheme="minorHAnsi"/>
          <w:lang w:val="en-GB"/>
        </w:rPr>
        <w:t xml:space="preserve"> than Nissan, but it is not as/so </w:t>
      </w:r>
      <w:r w:rsidRPr="00740A41">
        <w:rPr>
          <w:rFonts w:cstheme="minorHAnsi"/>
          <w:b/>
          <w:lang w:val="en-GB"/>
        </w:rPr>
        <w:t>high</w:t>
      </w:r>
      <w:r w:rsidRPr="00740A41">
        <w:rPr>
          <w:rFonts w:cstheme="minorHAnsi"/>
          <w:lang w:val="en-GB"/>
        </w:rPr>
        <w:t xml:space="preserve"> as Chrysler. (high)</w:t>
      </w:r>
    </w:p>
    <w:p w:rsidR="009B1E77" w:rsidRPr="00740A41" w:rsidRDefault="009B1E77" w:rsidP="009B1E77">
      <w:pPr>
        <w:rPr>
          <w:rFonts w:cstheme="minorHAnsi"/>
          <w:lang w:val="en-GB"/>
        </w:rPr>
      </w:pPr>
      <w:r w:rsidRPr="00740A41">
        <w:rPr>
          <w:rFonts w:cstheme="minorHAnsi"/>
          <w:lang w:val="en-GB"/>
        </w:rPr>
        <w:t>9.</w:t>
      </w:r>
      <w:r w:rsidRPr="00740A41">
        <w:rPr>
          <w:rFonts w:cstheme="minorHAnsi"/>
          <w:lang w:val="en-GB"/>
        </w:rPr>
        <w:tab/>
        <w:t xml:space="preserve">Chrysler is the </w:t>
      </w:r>
      <w:r w:rsidRPr="00740A41">
        <w:rPr>
          <w:rFonts w:cstheme="minorHAnsi"/>
          <w:b/>
          <w:lang w:val="en-GB"/>
        </w:rPr>
        <w:t>widest</w:t>
      </w:r>
      <w:r w:rsidRPr="00740A41">
        <w:rPr>
          <w:rFonts w:cstheme="minorHAnsi"/>
          <w:lang w:val="en-GB"/>
        </w:rPr>
        <w:t xml:space="preserve"> of them. It is </w:t>
      </w:r>
      <w:r w:rsidRPr="00740A41">
        <w:rPr>
          <w:rFonts w:cstheme="minorHAnsi"/>
          <w:b/>
          <w:lang w:val="en-GB"/>
        </w:rPr>
        <w:t>wider</w:t>
      </w:r>
      <w:r w:rsidRPr="00740A41">
        <w:rPr>
          <w:rFonts w:cstheme="minorHAnsi"/>
          <w:lang w:val="en-GB"/>
        </w:rPr>
        <w:t xml:space="preserve"> than the other two cars. (wide)</w:t>
      </w:r>
    </w:p>
    <w:p w:rsidR="009B1E77" w:rsidRPr="00740A41" w:rsidRDefault="009B1E77" w:rsidP="009B1E77">
      <w:pPr>
        <w:rPr>
          <w:rFonts w:cstheme="minorHAnsi"/>
          <w:lang w:val="en-GB"/>
        </w:rPr>
      </w:pPr>
      <w:r w:rsidRPr="00740A41">
        <w:rPr>
          <w:rFonts w:cstheme="minorHAnsi"/>
          <w:lang w:val="en-GB"/>
        </w:rPr>
        <w:t>10.</w:t>
      </w:r>
      <w:r w:rsidRPr="00740A41">
        <w:rPr>
          <w:rFonts w:cstheme="minorHAnsi"/>
          <w:lang w:val="en-GB"/>
        </w:rPr>
        <w:tab/>
        <w:t xml:space="preserve">Which of them is the </w:t>
      </w:r>
      <w:r w:rsidRPr="00740A41">
        <w:rPr>
          <w:rFonts w:cstheme="minorHAnsi"/>
          <w:b/>
          <w:lang w:val="en-GB"/>
        </w:rPr>
        <w:t>best</w:t>
      </w:r>
      <w:r w:rsidRPr="00740A41">
        <w:rPr>
          <w:rFonts w:cstheme="minorHAnsi"/>
          <w:lang w:val="en-GB"/>
        </w:rPr>
        <w:t xml:space="preserve"> car? – Well, it’s hard to say. I think Chrysler is </w:t>
      </w:r>
      <w:r w:rsidRPr="00740A41">
        <w:rPr>
          <w:rFonts w:cstheme="minorHAnsi"/>
          <w:b/>
          <w:lang w:val="en-GB"/>
        </w:rPr>
        <w:t>better</w:t>
      </w:r>
      <w:r w:rsidRPr="00740A41">
        <w:rPr>
          <w:rFonts w:cstheme="minorHAnsi"/>
          <w:lang w:val="en-GB"/>
        </w:rPr>
        <w:t xml:space="preserve"> than Ford because it is safer. And these are not the </w:t>
      </w:r>
      <w:r w:rsidRPr="00740A41">
        <w:rPr>
          <w:rFonts w:cstheme="minorHAnsi"/>
          <w:b/>
          <w:lang w:val="en-GB"/>
        </w:rPr>
        <w:t>latest</w:t>
      </w:r>
      <w:r w:rsidRPr="00740A41">
        <w:rPr>
          <w:rFonts w:cstheme="minorHAnsi"/>
          <w:lang w:val="en-GB"/>
        </w:rPr>
        <w:t xml:space="preserve"> models anyway. (good; late)</w:t>
      </w:r>
    </w:p>
    <w:p w:rsidR="00607ECF" w:rsidRPr="00740A41" w:rsidRDefault="009B1E77" w:rsidP="009B1E77">
      <w:pPr>
        <w:rPr>
          <w:rFonts w:cstheme="minorHAnsi"/>
          <w:lang w:val="en-GB"/>
        </w:rPr>
      </w:pPr>
      <w:r w:rsidRPr="00740A41">
        <w:rPr>
          <w:rFonts w:cstheme="minorHAnsi"/>
          <w:lang w:val="en-GB"/>
        </w:rPr>
        <w:t xml:space="preserve">Source of information: </w:t>
      </w:r>
      <w:hyperlink r:id="rId7" w:history="1">
        <w:r w:rsidRPr="00740A41">
          <w:rPr>
            <w:rStyle w:val="Hypertextovodkaz"/>
            <w:rFonts w:cstheme="minorHAnsi"/>
            <w:lang w:val="en-GB"/>
          </w:rPr>
          <w:t>http://www.autotrader.com/</w:t>
        </w:r>
      </w:hyperlink>
    </w:p>
    <w:p w:rsidR="00607ECF" w:rsidRDefault="00607ECF" w:rsidP="00607ECF">
      <w:pPr>
        <w:rPr>
          <w:lang w:val="en-GB"/>
        </w:rPr>
      </w:pPr>
    </w:p>
    <w:p w:rsidR="00CF6FCC" w:rsidRDefault="00CF6FCC" w:rsidP="00607ECF">
      <w:pPr>
        <w:rPr>
          <w:lang w:val="en-GB"/>
        </w:rPr>
      </w:pPr>
    </w:p>
    <w:p w:rsidR="00CF6FCC" w:rsidRDefault="00CF6FCC" w:rsidP="00607ECF">
      <w:pPr>
        <w:rPr>
          <w:lang w:val="en-GB"/>
        </w:rPr>
      </w:pPr>
    </w:p>
    <w:p w:rsidR="00CF6FCC" w:rsidRDefault="00CF6FCC" w:rsidP="00607ECF">
      <w:pPr>
        <w:rPr>
          <w:lang w:val="en-GB"/>
        </w:rPr>
      </w:pPr>
    </w:p>
    <w:p w:rsidR="00CF6FCC" w:rsidRDefault="00CF6FCC" w:rsidP="00607ECF">
      <w:pPr>
        <w:rPr>
          <w:lang w:val="en-GB"/>
        </w:rPr>
      </w:pPr>
    </w:p>
    <w:p w:rsidR="00CF6FCC" w:rsidRDefault="00CF6FCC" w:rsidP="00607ECF">
      <w:pPr>
        <w:rPr>
          <w:lang w:val="en-GB"/>
        </w:rPr>
      </w:pPr>
    </w:p>
    <w:p w:rsidR="00CF6FCC" w:rsidRDefault="00CF6FCC" w:rsidP="00607ECF">
      <w:pPr>
        <w:rPr>
          <w:lang w:val="en-GB"/>
        </w:rPr>
      </w:pPr>
    </w:p>
    <w:p w:rsidR="009447A6" w:rsidRPr="00645D31" w:rsidRDefault="009447A6" w:rsidP="00607ECF">
      <w:pPr>
        <w:rPr>
          <w:b/>
          <w:lang w:val="en-GB"/>
        </w:rPr>
      </w:pPr>
      <w:r w:rsidRPr="00645D31">
        <w:rPr>
          <w:b/>
          <w:lang w:val="en-GB"/>
        </w:rPr>
        <w:t>T2</w:t>
      </w:r>
    </w:p>
    <w:p w:rsidR="009447A6" w:rsidRDefault="009447A6" w:rsidP="00607ECF">
      <w:pPr>
        <w:rPr>
          <w:lang w:val="en-GB"/>
        </w:rPr>
      </w:pPr>
      <w:r>
        <w:rPr>
          <w:lang w:val="en-GB"/>
        </w:rPr>
        <w:t>Comparison or Contrast 1</w:t>
      </w:r>
    </w:p>
    <w:p w:rsidR="009447A6" w:rsidRDefault="009447A6" w:rsidP="00607ECF">
      <w:pPr>
        <w:rPr>
          <w:lang w:val="en-GB"/>
        </w:rPr>
      </w:pPr>
      <w:r w:rsidRPr="009447A6">
        <w:rPr>
          <w:lang w:val="en-GB"/>
        </w:rPr>
        <w:t>Besides comparatives of adjectives, there are some other ways to compare and contrast two things. You can also use some special expressions. You can find some of them in the drop-down list. Use them to complete the sentences below. Advice: before you start, look at the specification table first. After you complete the gaps, hit "Check" to check your answers.</w:t>
      </w:r>
    </w:p>
    <w:p w:rsidR="009447A6" w:rsidRDefault="009447A6" w:rsidP="00607ECF">
      <w:pPr>
        <w:rPr>
          <w:lang w:val="en-GB"/>
        </w:rPr>
      </w:pPr>
    </w:p>
    <w:p w:rsidR="008F0D61" w:rsidRDefault="008F0D61" w:rsidP="00607ECF">
      <w:pPr>
        <w:rPr>
          <w:lang w:val="en-GB"/>
        </w:rPr>
      </w:pPr>
      <w:r w:rsidRPr="00B9400C">
        <w:rPr>
          <w:b/>
          <w:lang w:val="en-GB"/>
        </w:rPr>
        <w:t>addition   both   differ   difference   differences   different   However   resembles   same   similarities   Similarly   while</w:t>
      </w:r>
    </w:p>
    <w:tbl>
      <w:tblPr>
        <w:tblStyle w:val="Mkatabulky"/>
        <w:tblW w:w="0" w:type="auto"/>
        <w:tblLook w:val="04A0" w:firstRow="1" w:lastRow="0" w:firstColumn="1" w:lastColumn="0" w:noHBand="0" w:noVBand="1"/>
      </w:tblPr>
      <w:tblGrid>
        <w:gridCol w:w="4531"/>
        <w:gridCol w:w="4531"/>
      </w:tblGrid>
      <w:tr w:rsidR="00B928BB" w:rsidRPr="00CC430C" w:rsidTr="00B928BB">
        <w:tc>
          <w:tcPr>
            <w:tcW w:w="4531" w:type="dxa"/>
          </w:tcPr>
          <w:p w:rsidR="00B928BB" w:rsidRPr="00CC430C" w:rsidRDefault="00B928BB" w:rsidP="00607ECF">
            <w:pPr>
              <w:rPr>
                <w:b/>
                <w:lang w:val="en-GB"/>
              </w:rPr>
            </w:pPr>
            <w:r w:rsidRPr="00CC430C">
              <w:rPr>
                <w:lang w:val="en-GB"/>
              </w:rPr>
              <w:t xml:space="preserve">Comparison - </w:t>
            </w:r>
            <w:r w:rsidR="00CC430C">
              <w:rPr>
                <w:lang w:val="en-GB"/>
              </w:rPr>
              <w:t>F</w:t>
            </w:r>
            <w:r w:rsidRPr="00CC430C">
              <w:rPr>
                <w:lang w:val="en-GB"/>
              </w:rPr>
              <w:t>ocus on ________________</w:t>
            </w:r>
          </w:p>
        </w:tc>
        <w:tc>
          <w:tcPr>
            <w:tcW w:w="4531" w:type="dxa"/>
          </w:tcPr>
          <w:p w:rsidR="00B928BB" w:rsidRPr="00CC430C" w:rsidRDefault="00AE2FD1" w:rsidP="00607ECF">
            <w:pPr>
              <w:rPr>
                <w:b/>
                <w:lang w:val="en-GB"/>
              </w:rPr>
            </w:pPr>
            <w:r w:rsidRPr="00CC430C">
              <w:rPr>
                <w:lang w:val="en-GB"/>
              </w:rPr>
              <w:t xml:space="preserve">Contrast - </w:t>
            </w:r>
            <w:r w:rsidR="00CC430C">
              <w:rPr>
                <w:lang w:val="en-GB"/>
              </w:rPr>
              <w:t>F</w:t>
            </w:r>
            <w:r w:rsidRPr="00CC430C">
              <w:rPr>
                <w:lang w:val="en-GB"/>
              </w:rPr>
              <w:t xml:space="preserve">ocus on </w:t>
            </w:r>
            <w:r w:rsidR="00CC430C">
              <w:rPr>
                <w:lang w:val="en-GB"/>
              </w:rPr>
              <w:t>D</w:t>
            </w:r>
            <w:r w:rsidRPr="00CC430C">
              <w:rPr>
                <w:lang w:val="en-GB"/>
              </w:rPr>
              <w:t>ifferences</w:t>
            </w:r>
          </w:p>
        </w:tc>
      </w:tr>
      <w:tr w:rsidR="00B928BB" w:rsidRPr="00CC430C" w:rsidTr="00B928BB">
        <w:tc>
          <w:tcPr>
            <w:tcW w:w="4531" w:type="dxa"/>
          </w:tcPr>
          <w:p w:rsidR="00B928BB" w:rsidRPr="00CC430C" w:rsidRDefault="00B928BB" w:rsidP="00607ECF">
            <w:pPr>
              <w:rPr>
                <w:b/>
                <w:lang w:val="en-GB"/>
              </w:rPr>
            </w:pPr>
            <w:r w:rsidRPr="00CC430C">
              <w:rPr>
                <w:lang w:val="en-GB"/>
              </w:rPr>
              <w:t>Chrysler ________________ Ford in many ways. First, the body shape of Chrysler and Ford is almost the ________________.  ________________, they both cost around $21,000. In ________________, ________________ Chrysler and Ford are about 172 cm high.</w:t>
            </w:r>
          </w:p>
        </w:tc>
        <w:tc>
          <w:tcPr>
            <w:tcW w:w="4531" w:type="dxa"/>
          </w:tcPr>
          <w:p w:rsidR="00B928BB" w:rsidRPr="00CC430C" w:rsidRDefault="00AE2FD1" w:rsidP="00607ECF">
            <w:pPr>
              <w:rPr>
                <w:b/>
                <w:lang w:val="en-GB"/>
              </w:rPr>
            </w:pPr>
            <w:r w:rsidRPr="00CC430C">
              <w:rPr>
                <w:lang w:val="en-GB"/>
              </w:rPr>
              <w:t>There are many ________________ between Nissan and Ford. I think the greatest ________________ is price. Nissan is $30,160, but Ford is “only” $21,870. The vehicles also ________________ in their dimensions. Nissan is 185.93 cm wide, ________________ Ford is 178.31 cm wide. The height of the vehicles is also ________________. Nissan is 146.81 cm high.</w:t>
            </w:r>
            <w:r w:rsidR="00782328" w:rsidRPr="00CC430C">
              <w:rPr>
                <w:lang w:val="en-GB"/>
              </w:rPr>
              <w:t xml:space="preserve"> </w:t>
            </w:r>
            <w:r w:rsidRPr="00CC430C">
              <w:rPr>
                <w:lang w:val="en-GB"/>
              </w:rPr>
              <w:t xml:space="preserve"> ________________,</w:t>
            </w:r>
            <w:r w:rsidR="00782328" w:rsidRPr="00CC430C">
              <w:rPr>
                <w:lang w:val="en-GB"/>
              </w:rPr>
              <w:t xml:space="preserve"> it is more elegant </w:t>
            </w:r>
            <w:r w:rsidR="0006453C" w:rsidRPr="00CC430C">
              <w:rPr>
                <w:lang w:val="en-GB"/>
              </w:rPr>
              <w:t>than Ford</w:t>
            </w:r>
            <w:r w:rsidR="00782328" w:rsidRPr="00CC430C">
              <w:rPr>
                <w:lang w:val="en-GB"/>
              </w:rPr>
              <w:t>, which</w:t>
            </w:r>
            <w:r w:rsidRPr="00CC430C">
              <w:rPr>
                <w:lang w:val="en-GB"/>
              </w:rPr>
              <w:t xml:space="preserve"> is 26.67 cm higher.</w:t>
            </w:r>
          </w:p>
        </w:tc>
      </w:tr>
    </w:tbl>
    <w:p w:rsidR="009447A6" w:rsidRDefault="009447A6" w:rsidP="00607ECF">
      <w:pPr>
        <w:rPr>
          <w:b/>
          <w:lang w:val="en-GB"/>
        </w:rPr>
      </w:pPr>
    </w:p>
    <w:p w:rsidR="00CC430C" w:rsidRDefault="00CC430C" w:rsidP="00CC430C">
      <w:pPr>
        <w:rPr>
          <w:lang w:val="en-GB"/>
        </w:rPr>
      </w:pPr>
      <w:r w:rsidRPr="00607ECF">
        <w:rPr>
          <w:lang w:val="en-GB"/>
        </w:rPr>
        <w:t>----------Key----------</w:t>
      </w:r>
    </w:p>
    <w:tbl>
      <w:tblPr>
        <w:tblStyle w:val="Mkatabulky"/>
        <w:tblW w:w="0" w:type="auto"/>
        <w:tblLook w:val="04A0" w:firstRow="1" w:lastRow="0" w:firstColumn="1" w:lastColumn="0" w:noHBand="0" w:noVBand="1"/>
      </w:tblPr>
      <w:tblGrid>
        <w:gridCol w:w="4531"/>
        <w:gridCol w:w="4531"/>
      </w:tblGrid>
      <w:tr w:rsidR="00CC430C" w:rsidRPr="00CC430C" w:rsidTr="00577FED">
        <w:tc>
          <w:tcPr>
            <w:tcW w:w="4531" w:type="dxa"/>
          </w:tcPr>
          <w:p w:rsidR="00CC430C" w:rsidRPr="00CC430C" w:rsidRDefault="00CC430C" w:rsidP="00577FED">
            <w:pPr>
              <w:rPr>
                <w:b/>
                <w:lang w:val="en-GB"/>
              </w:rPr>
            </w:pPr>
            <w:r w:rsidRPr="00CC430C">
              <w:rPr>
                <w:lang w:val="en-GB"/>
              </w:rPr>
              <w:t xml:space="preserve">Comparison - </w:t>
            </w:r>
            <w:r>
              <w:rPr>
                <w:lang w:val="en-GB"/>
              </w:rPr>
              <w:t>F</w:t>
            </w:r>
            <w:r w:rsidRPr="00CC430C">
              <w:rPr>
                <w:lang w:val="en-GB"/>
              </w:rPr>
              <w:t xml:space="preserve">ocus on </w:t>
            </w:r>
            <w:r w:rsidRPr="00CC430C">
              <w:rPr>
                <w:b/>
                <w:lang w:val="en-GB"/>
              </w:rPr>
              <w:t>Similarities</w:t>
            </w:r>
          </w:p>
        </w:tc>
        <w:tc>
          <w:tcPr>
            <w:tcW w:w="4531" w:type="dxa"/>
          </w:tcPr>
          <w:p w:rsidR="00CC430C" w:rsidRPr="00CC430C" w:rsidRDefault="00CC430C" w:rsidP="00577FED">
            <w:pPr>
              <w:rPr>
                <w:b/>
                <w:lang w:val="en-GB"/>
              </w:rPr>
            </w:pPr>
            <w:r w:rsidRPr="00CC430C">
              <w:rPr>
                <w:lang w:val="en-GB"/>
              </w:rPr>
              <w:t xml:space="preserve">Contrast - </w:t>
            </w:r>
            <w:r>
              <w:rPr>
                <w:lang w:val="en-GB"/>
              </w:rPr>
              <w:t>F</w:t>
            </w:r>
            <w:r w:rsidRPr="00CC430C">
              <w:rPr>
                <w:lang w:val="en-GB"/>
              </w:rPr>
              <w:t xml:space="preserve">ocus on </w:t>
            </w:r>
            <w:r>
              <w:rPr>
                <w:lang w:val="en-GB"/>
              </w:rPr>
              <w:t>D</w:t>
            </w:r>
            <w:r w:rsidRPr="00CC430C">
              <w:rPr>
                <w:lang w:val="en-GB"/>
              </w:rPr>
              <w:t>ifferences</w:t>
            </w:r>
          </w:p>
        </w:tc>
      </w:tr>
      <w:tr w:rsidR="00CC430C" w:rsidRPr="00CC430C" w:rsidTr="00577FED">
        <w:tc>
          <w:tcPr>
            <w:tcW w:w="4531" w:type="dxa"/>
          </w:tcPr>
          <w:p w:rsidR="00CC430C" w:rsidRPr="00CC430C" w:rsidRDefault="00CC430C" w:rsidP="00577FED">
            <w:pPr>
              <w:rPr>
                <w:b/>
                <w:lang w:val="en-GB"/>
              </w:rPr>
            </w:pPr>
            <w:r w:rsidRPr="00CC430C">
              <w:rPr>
                <w:lang w:val="en-GB"/>
              </w:rPr>
              <w:t xml:space="preserve">Chrysler </w:t>
            </w:r>
            <w:r w:rsidRPr="00CC430C">
              <w:rPr>
                <w:b/>
                <w:lang w:val="en-GB"/>
              </w:rPr>
              <w:t>resembles</w:t>
            </w:r>
            <w:r w:rsidRPr="00CC430C">
              <w:rPr>
                <w:lang w:val="en-GB"/>
              </w:rPr>
              <w:t xml:space="preserve"> Ford in many ways. First, the body shape of Chrysler and Ford is almost </w:t>
            </w:r>
            <w:r w:rsidRPr="00CC430C">
              <w:rPr>
                <w:b/>
                <w:lang w:val="en-GB"/>
              </w:rPr>
              <w:t>the same</w:t>
            </w:r>
            <w:r w:rsidRPr="00CC430C">
              <w:rPr>
                <w:lang w:val="en-GB"/>
              </w:rPr>
              <w:t xml:space="preserve">.  </w:t>
            </w:r>
            <w:r w:rsidRPr="00CC430C">
              <w:rPr>
                <w:b/>
                <w:lang w:val="en-GB"/>
              </w:rPr>
              <w:t>Similarly</w:t>
            </w:r>
            <w:r>
              <w:rPr>
                <w:lang w:val="en-GB"/>
              </w:rPr>
              <w:t>,</w:t>
            </w:r>
            <w:r w:rsidRPr="00CC430C">
              <w:rPr>
                <w:lang w:val="en-GB"/>
              </w:rPr>
              <w:t xml:space="preserve"> they both cost around $21,000. In </w:t>
            </w:r>
            <w:r w:rsidRPr="00CC430C">
              <w:rPr>
                <w:b/>
                <w:lang w:val="en-GB"/>
              </w:rPr>
              <w:t>addition</w:t>
            </w:r>
            <w:r>
              <w:rPr>
                <w:lang w:val="en-GB"/>
              </w:rPr>
              <w:t>,</w:t>
            </w:r>
            <w:r w:rsidRPr="00CC430C">
              <w:rPr>
                <w:lang w:val="en-GB"/>
              </w:rPr>
              <w:t xml:space="preserve"> </w:t>
            </w:r>
            <w:r w:rsidRPr="00CC430C">
              <w:rPr>
                <w:b/>
                <w:lang w:val="en-GB"/>
              </w:rPr>
              <w:t>both</w:t>
            </w:r>
            <w:r w:rsidRPr="00CC430C">
              <w:rPr>
                <w:lang w:val="en-GB"/>
              </w:rPr>
              <w:t xml:space="preserve"> Chrysler and Ford are about 172 cm high.</w:t>
            </w:r>
          </w:p>
        </w:tc>
        <w:tc>
          <w:tcPr>
            <w:tcW w:w="4531" w:type="dxa"/>
          </w:tcPr>
          <w:p w:rsidR="00CC430C" w:rsidRPr="00CC430C" w:rsidRDefault="00CC430C" w:rsidP="00577FED">
            <w:pPr>
              <w:rPr>
                <w:b/>
                <w:lang w:val="en-GB"/>
              </w:rPr>
            </w:pPr>
            <w:r w:rsidRPr="00CC430C">
              <w:rPr>
                <w:lang w:val="en-GB"/>
              </w:rPr>
              <w:t xml:space="preserve">There are many </w:t>
            </w:r>
            <w:r w:rsidR="009A6C3B" w:rsidRPr="009A6C3B">
              <w:rPr>
                <w:b/>
                <w:lang w:val="en-GB"/>
              </w:rPr>
              <w:t>differences</w:t>
            </w:r>
            <w:r w:rsidRPr="00CC430C">
              <w:rPr>
                <w:lang w:val="en-GB"/>
              </w:rPr>
              <w:t xml:space="preserve"> between Nissan and Ford. I think the greatest </w:t>
            </w:r>
            <w:r w:rsidR="009A6C3B" w:rsidRPr="009A6C3B">
              <w:rPr>
                <w:b/>
                <w:lang w:val="en-GB"/>
              </w:rPr>
              <w:t>difference</w:t>
            </w:r>
            <w:r w:rsidRPr="00CC430C">
              <w:rPr>
                <w:lang w:val="en-GB"/>
              </w:rPr>
              <w:t xml:space="preserve"> is price. Nissan is $30,160, but Ford is “only” $21,870. The vehicles also </w:t>
            </w:r>
            <w:r w:rsidR="009A6C3B" w:rsidRPr="009A6C3B">
              <w:rPr>
                <w:b/>
                <w:lang w:val="en-GB"/>
              </w:rPr>
              <w:t>differ</w:t>
            </w:r>
            <w:r w:rsidRPr="00CC430C">
              <w:rPr>
                <w:lang w:val="en-GB"/>
              </w:rPr>
              <w:t xml:space="preserve"> in their dimensions. Nissan is 185.93 cm wide, </w:t>
            </w:r>
            <w:r w:rsidR="009A6C3B" w:rsidRPr="009A6C3B">
              <w:rPr>
                <w:b/>
                <w:lang w:val="en-GB"/>
              </w:rPr>
              <w:t>while</w:t>
            </w:r>
            <w:r w:rsidRPr="00CC430C">
              <w:rPr>
                <w:lang w:val="en-GB"/>
              </w:rPr>
              <w:t xml:space="preserve"> Ford is 178.31 cm wide. The height of the vehicles is also </w:t>
            </w:r>
            <w:r w:rsidR="009A6C3B" w:rsidRPr="009A6C3B">
              <w:rPr>
                <w:b/>
                <w:lang w:val="en-GB"/>
              </w:rPr>
              <w:t>different</w:t>
            </w:r>
            <w:r w:rsidR="009A6C3B">
              <w:rPr>
                <w:lang w:val="en-GB"/>
              </w:rPr>
              <w:t>.</w:t>
            </w:r>
            <w:r w:rsidRPr="00CC430C">
              <w:rPr>
                <w:lang w:val="en-GB"/>
              </w:rPr>
              <w:t xml:space="preserve"> Nissan is 146.81 cm high.  </w:t>
            </w:r>
            <w:r w:rsidR="009A6C3B" w:rsidRPr="009A6C3B">
              <w:rPr>
                <w:b/>
                <w:lang w:val="en-GB"/>
              </w:rPr>
              <w:t>However</w:t>
            </w:r>
            <w:r w:rsidR="009A6C3B">
              <w:rPr>
                <w:lang w:val="en-GB"/>
              </w:rPr>
              <w:t>,</w:t>
            </w:r>
            <w:r w:rsidRPr="00CC430C">
              <w:rPr>
                <w:lang w:val="en-GB"/>
              </w:rPr>
              <w:t xml:space="preserve"> it is more elegant </w:t>
            </w:r>
            <w:r w:rsidR="0006453C" w:rsidRPr="00CC430C">
              <w:rPr>
                <w:lang w:val="en-GB"/>
              </w:rPr>
              <w:t>than Ford</w:t>
            </w:r>
            <w:r w:rsidRPr="00CC430C">
              <w:rPr>
                <w:lang w:val="en-GB"/>
              </w:rPr>
              <w:t>, which is 26.67 cm higher.</w:t>
            </w:r>
          </w:p>
        </w:tc>
      </w:tr>
    </w:tbl>
    <w:p w:rsidR="00B9400C" w:rsidRDefault="00B9400C" w:rsidP="00B9400C">
      <w:pPr>
        <w:rPr>
          <w:b/>
          <w:lang w:val="en-GB"/>
        </w:rPr>
      </w:pPr>
    </w:p>
    <w:p w:rsidR="006C0CA5" w:rsidRDefault="006C0CA5" w:rsidP="00B9400C">
      <w:pPr>
        <w:rPr>
          <w:b/>
          <w:lang w:val="en-GB"/>
        </w:rPr>
      </w:pPr>
    </w:p>
    <w:p w:rsidR="006C0CA5" w:rsidRDefault="006C0CA5" w:rsidP="00B9400C">
      <w:pPr>
        <w:rPr>
          <w:b/>
          <w:lang w:val="en-GB"/>
        </w:rPr>
      </w:pPr>
    </w:p>
    <w:p w:rsidR="006C0CA5" w:rsidRDefault="006C0CA5" w:rsidP="00B9400C">
      <w:pPr>
        <w:rPr>
          <w:b/>
          <w:lang w:val="en-GB"/>
        </w:rPr>
      </w:pPr>
    </w:p>
    <w:p w:rsidR="00EE1132" w:rsidRDefault="00EE1132" w:rsidP="00B9400C">
      <w:pPr>
        <w:rPr>
          <w:b/>
          <w:lang w:val="en-GB"/>
        </w:rPr>
      </w:pPr>
      <w:r>
        <w:rPr>
          <w:b/>
          <w:lang w:val="en-GB"/>
        </w:rPr>
        <w:t>T3</w:t>
      </w:r>
    </w:p>
    <w:p w:rsidR="00EE1132" w:rsidRPr="00EE1132" w:rsidRDefault="00EE1132" w:rsidP="00EE1132">
      <w:pPr>
        <w:rPr>
          <w:lang w:val="en-GB"/>
        </w:rPr>
      </w:pPr>
      <w:r w:rsidRPr="00EE1132">
        <w:rPr>
          <w:lang w:val="en-GB"/>
        </w:rPr>
        <w:t>Comparison or Contrast 2</w:t>
      </w:r>
    </w:p>
    <w:p w:rsidR="00EE1132" w:rsidRPr="00EE1132" w:rsidRDefault="00EE1132" w:rsidP="00EE1132">
      <w:pPr>
        <w:rPr>
          <w:lang w:val="en-GB"/>
        </w:rPr>
      </w:pPr>
      <w:r w:rsidRPr="00EE1132">
        <w:rPr>
          <w:lang w:val="en-GB"/>
        </w:rPr>
        <w:t>Quiz</w:t>
      </w:r>
    </w:p>
    <w:p w:rsidR="00EE1132" w:rsidRDefault="00EE1132" w:rsidP="00EE1132">
      <w:pPr>
        <w:rPr>
          <w:lang w:val="en-GB"/>
        </w:rPr>
      </w:pPr>
      <w:r w:rsidRPr="00EE1132">
        <w:rPr>
          <w:lang w:val="en-GB"/>
        </w:rPr>
        <w:t>Do these words express comparison or contrast? Choose the correct option. Be sure to read the feedback which will be displayed after you choose the correct option.</w:t>
      </w:r>
    </w:p>
    <w:p w:rsidR="00D75C9C" w:rsidRDefault="00D75C9C" w:rsidP="00EE1132">
      <w:pPr>
        <w:rPr>
          <w:b/>
          <w:lang w:val="en-GB"/>
        </w:rPr>
      </w:pPr>
      <w:r w:rsidRPr="00D75C9C">
        <w:rPr>
          <w:b/>
          <w:lang w:val="en-GB"/>
        </w:rPr>
        <w:t>Comparison (a) or contrast (b)?</w:t>
      </w:r>
    </w:p>
    <w:tbl>
      <w:tblPr>
        <w:tblStyle w:val="Mkatabulky"/>
        <w:tblW w:w="0" w:type="auto"/>
        <w:tblLook w:val="04A0" w:firstRow="1" w:lastRow="0" w:firstColumn="1" w:lastColumn="0" w:noHBand="0" w:noVBand="1"/>
      </w:tblPr>
      <w:tblGrid>
        <w:gridCol w:w="4531"/>
        <w:gridCol w:w="4531"/>
      </w:tblGrid>
      <w:tr w:rsidR="00D75C9C" w:rsidTr="00D75C9C">
        <w:tc>
          <w:tcPr>
            <w:tcW w:w="4531" w:type="dxa"/>
          </w:tcPr>
          <w:p w:rsidR="00D75C9C" w:rsidRDefault="00D75C9C" w:rsidP="00D75C9C">
            <w:pPr>
              <w:rPr>
                <w:lang w:val="en-GB"/>
              </w:rPr>
            </w:pPr>
            <w:r w:rsidRPr="00EE1132">
              <w:rPr>
                <w:lang w:val="en-GB"/>
              </w:rPr>
              <w:t>1. similar to</w:t>
            </w:r>
          </w:p>
          <w:p w:rsidR="00D75C9C" w:rsidRPr="00EE1132" w:rsidRDefault="00D75C9C" w:rsidP="00D75C9C">
            <w:pPr>
              <w:rPr>
                <w:lang w:val="en-GB"/>
              </w:rPr>
            </w:pPr>
            <w:r w:rsidRPr="00EE1132">
              <w:rPr>
                <w:lang w:val="en-GB"/>
              </w:rPr>
              <w:t>2. the same as</w:t>
            </w:r>
          </w:p>
          <w:p w:rsidR="00D75C9C" w:rsidRDefault="00D75C9C" w:rsidP="00D75C9C">
            <w:pPr>
              <w:rPr>
                <w:lang w:val="en-GB"/>
              </w:rPr>
            </w:pPr>
            <w:r w:rsidRPr="00EE1132">
              <w:rPr>
                <w:lang w:val="en-GB"/>
              </w:rPr>
              <w:t xml:space="preserve">3. </w:t>
            </w:r>
            <w:proofErr w:type="gramStart"/>
            <w:r w:rsidRPr="00EE1132">
              <w:rPr>
                <w:lang w:val="en-GB"/>
              </w:rPr>
              <w:t>... ,</w:t>
            </w:r>
            <w:proofErr w:type="gramEnd"/>
            <w:r w:rsidRPr="00EE1132">
              <w:rPr>
                <w:lang w:val="en-GB"/>
              </w:rPr>
              <w:t xml:space="preserve"> as well.</w:t>
            </w:r>
          </w:p>
          <w:p w:rsidR="00D75C9C" w:rsidRDefault="00D75C9C" w:rsidP="00D75C9C">
            <w:pPr>
              <w:rPr>
                <w:lang w:val="en-GB"/>
              </w:rPr>
            </w:pPr>
            <w:r w:rsidRPr="00EE1132">
              <w:rPr>
                <w:lang w:val="en-GB"/>
              </w:rPr>
              <w:t xml:space="preserve">4. </w:t>
            </w:r>
            <w:proofErr w:type="gramStart"/>
            <w:r w:rsidRPr="00EE1132">
              <w:rPr>
                <w:lang w:val="en-GB"/>
              </w:rPr>
              <w:t>... ,</w:t>
            </w:r>
            <w:proofErr w:type="gramEnd"/>
            <w:r w:rsidRPr="00EE1132">
              <w:rPr>
                <w:lang w:val="en-GB"/>
              </w:rPr>
              <w:t xml:space="preserve"> too.</w:t>
            </w:r>
          </w:p>
          <w:p w:rsidR="00D75C9C" w:rsidRDefault="00D75C9C" w:rsidP="00D75C9C">
            <w:pPr>
              <w:rPr>
                <w:lang w:val="en-GB"/>
              </w:rPr>
            </w:pPr>
            <w:r w:rsidRPr="00EE1132">
              <w:rPr>
                <w:lang w:val="en-GB"/>
              </w:rPr>
              <w:t xml:space="preserve">5. both (of them) </w:t>
            </w:r>
          </w:p>
          <w:p w:rsidR="00D75C9C" w:rsidRPr="00EE1132" w:rsidRDefault="00D75C9C" w:rsidP="00D75C9C">
            <w:pPr>
              <w:rPr>
                <w:lang w:val="en-GB"/>
              </w:rPr>
            </w:pPr>
            <w:r w:rsidRPr="00EE1132">
              <w:rPr>
                <w:lang w:val="en-GB"/>
              </w:rPr>
              <w:t>6. Like…, ...</w:t>
            </w:r>
          </w:p>
          <w:p w:rsidR="00D75C9C" w:rsidRDefault="00D75C9C" w:rsidP="00D75C9C">
            <w:pPr>
              <w:rPr>
                <w:b/>
                <w:lang w:val="en-GB"/>
              </w:rPr>
            </w:pPr>
            <w:r w:rsidRPr="00EE1132">
              <w:rPr>
                <w:lang w:val="en-GB"/>
              </w:rPr>
              <w:t>7. whereas</w:t>
            </w:r>
          </w:p>
        </w:tc>
        <w:tc>
          <w:tcPr>
            <w:tcW w:w="4531" w:type="dxa"/>
          </w:tcPr>
          <w:p w:rsidR="00D75C9C" w:rsidRPr="00EE1132" w:rsidRDefault="00D75C9C" w:rsidP="00D75C9C">
            <w:pPr>
              <w:rPr>
                <w:lang w:val="en-GB"/>
              </w:rPr>
            </w:pPr>
            <w:r w:rsidRPr="00EE1132">
              <w:rPr>
                <w:lang w:val="en-GB"/>
              </w:rPr>
              <w:t>8. although</w:t>
            </w:r>
          </w:p>
          <w:p w:rsidR="00D75C9C" w:rsidRPr="00EE1132" w:rsidRDefault="00D75C9C" w:rsidP="00D75C9C">
            <w:pPr>
              <w:rPr>
                <w:lang w:val="en-GB"/>
              </w:rPr>
            </w:pPr>
            <w:r w:rsidRPr="00EE1132">
              <w:rPr>
                <w:lang w:val="en-GB"/>
              </w:rPr>
              <w:t xml:space="preserve">9. </w:t>
            </w:r>
            <w:proofErr w:type="gramStart"/>
            <w:r w:rsidRPr="00EE1132">
              <w:rPr>
                <w:lang w:val="en-GB"/>
              </w:rPr>
              <w:t>... ,</w:t>
            </w:r>
            <w:proofErr w:type="gramEnd"/>
            <w:r w:rsidRPr="00EE1132">
              <w:rPr>
                <w:lang w:val="en-GB"/>
              </w:rPr>
              <w:t xml:space="preserve"> as opposed to…, ...</w:t>
            </w:r>
          </w:p>
          <w:p w:rsidR="00D75C9C" w:rsidRPr="00EE1132" w:rsidRDefault="00D75C9C" w:rsidP="00D75C9C">
            <w:pPr>
              <w:rPr>
                <w:lang w:val="en-GB"/>
              </w:rPr>
            </w:pPr>
            <w:r w:rsidRPr="00EE1132">
              <w:rPr>
                <w:lang w:val="en-GB"/>
              </w:rPr>
              <w:t>10. Even though…</w:t>
            </w:r>
          </w:p>
          <w:p w:rsidR="00D75C9C" w:rsidRPr="00EE1132" w:rsidRDefault="00D75C9C" w:rsidP="00D75C9C">
            <w:pPr>
              <w:rPr>
                <w:lang w:val="en-GB"/>
              </w:rPr>
            </w:pPr>
            <w:r w:rsidRPr="00EE1132">
              <w:rPr>
                <w:lang w:val="en-GB"/>
              </w:rPr>
              <w:t>11. Nevertheless, ...</w:t>
            </w:r>
          </w:p>
          <w:p w:rsidR="00D75C9C" w:rsidRPr="00EE1132" w:rsidRDefault="00D75C9C" w:rsidP="00D75C9C">
            <w:pPr>
              <w:rPr>
                <w:lang w:val="en-GB"/>
              </w:rPr>
            </w:pPr>
            <w:r w:rsidRPr="00EE1132">
              <w:rPr>
                <w:lang w:val="en-GB"/>
              </w:rPr>
              <w:t xml:space="preserve">12. On the one hand, ....  </w:t>
            </w:r>
          </w:p>
          <w:p w:rsidR="00D75C9C" w:rsidRPr="00EE1132" w:rsidRDefault="00D75C9C" w:rsidP="00D75C9C">
            <w:pPr>
              <w:rPr>
                <w:lang w:val="en-GB"/>
              </w:rPr>
            </w:pPr>
            <w:r w:rsidRPr="00EE1132">
              <w:rPr>
                <w:lang w:val="en-GB"/>
              </w:rPr>
              <w:t>On the other hand, ...</w:t>
            </w:r>
          </w:p>
          <w:p w:rsidR="00D75C9C" w:rsidRPr="00EE1132" w:rsidRDefault="00D75C9C" w:rsidP="00D75C9C">
            <w:pPr>
              <w:rPr>
                <w:lang w:val="en-GB"/>
              </w:rPr>
            </w:pPr>
            <w:r w:rsidRPr="00EE1132">
              <w:rPr>
                <w:lang w:val="en-GB"/>
              </w:rPr>
              <w:t>13. Unlike…,...</w:t>
            </w:r>
          </w:p>
          <w:p w:rsidR="00D75C9C" w:rsidRDefault="00D75C9C" w:rsidP="00D75C9C">
            <w:pPr>
              <w:rPr>
                <w:b/>
                <w:lang w:val="en-GB"/>
              </w:rPr>
            </w:pPr>
            <w:r w:rsidRPr="00EE1132">
              <w:rPr>
                <w:lang w:val="en-GB"/>
              </w:rPr>
              <w:t>14. but</w:t>
            </w:r>
          </w:p>
        </w:tc>
      </w:tr>
    </w:tbl>
    <w:p w:rsidR="00D75C9C" w:rsidRPr="00D75C9C" w:rsidRDefault="00D75C9C" w:rsidP="00EE1132">
      <w:pPr>
        <w:rPr>
          <w:b/>
          <w:lang w:val="en-GB"/>
        </w:rPr>
      </w:pPr>
    </w:p>
    <w:p w:rsidR="00EE1132" w:rsidRPr="00EE1132" w:rsidRDefault="00EE1132" w:rsidP="00EE1132">
      <w:pPr>
        <w:rPr>
          <w:lang w:val="en-GB"/>
        </w:rPr>
      </w:pPr>
      <w:r w:rsidRPr="00EE1132">
        <w:rPr>
          <w:lang w:val="en-GB"/>
        </w:rPr>
        <w:t>----------Key----------</w:t>
      </w:r>
    </w:p>
    <w:tbl>
      <w:tblPr>
        <w:tblStyle w:val="Mkatabulky"/>
        <w:tblW w:w="0" w:type="auto"/>
        <w:tblLook w:val="04A0" w:firstRow="1" w:lastRow="0" w:firstColumn="1" w:lastColumn="0" w:noHBand="0" w:noVBand="1"/>
      </w:tblPr>
      <w:tblGrid>
        <w:gridCol w:w="4531"/>
        <w:gridCol w:w="4531"/>
      </w:tblGrid>
      <w:tr w:rsidR="00D75C9C" w:rsidTr="00577FED">
        <w:tc>
          <w:tcPr>
            <w:tcW w:w="4531" w:type="dxa"/>
          </w:tcPr>
          <w:p w:rsidR="00D75C9C" w:rsidRPr="00EE1132" w:rsidRDefault="00D75C9C" w:rsidP="00D75C9C">
            <w:pPr>
              <w:rPr>
                <w:lang w:val="en-GB"/>
              </w:rPr>
            </w:pPr>
            <w:r w:rsidRPr="00EE1132">
              <w:rPr>
                <w:lang w:val="en-GB"/>
              </w:rPr>
              <w:t xml:space="preserve">1. (a) </w:t>
            </w:r>
          </w:p>
          <w:p w:rsidR="00D75C9C" w:rsidRPr="00EE1132" w:rsidRDefault="00D75C9C" w:rsidP="00D75C9C">
            <w:pPr>
              <w:rPr>
                <w:lang w:val="en-GB"/>
              </w:rPr>
            </w:pPr>
            <w:r w:rsidRPr="00EE1132">
              <w:rPr>
                <w:lang w:val="en-GB"/>
              </w:rPr>
              <w:t xml:space="preserve">2. (a) </w:t>
            </w:r>
          </w:p>
          <w:p w:rsidR="00D75C9C" w:rsidRPr="00EE1132" w:rsidRDefault="00D75C9C" w:rsidP="00D75C9C">
            <w:pPr>
              <w:rPr>
                <w:lang w:val="en-GB"/>
              </w:rPr>
            </w:pPr>
            <w:r w:rsidRPr="00EE1132">
              <w:rPr>
                <w:lang w:val="en-GB"/>
              </w:rPr>
              <w:t xml:space="preserve">3. (a) </w:t>
            </w:r>
          </w:p>
          <w:p w:rsidR="00D75C9C" w:rsidRPr="00EE1132" w:rsidRDefault="00D75C9C" w:rsidP="00D75C9C">
            <w:pPr>
              <w:rPr>
                <w:lang w:val="en-GB"/>
              </w:rPr>
            </w:pPr>
            <w:r w:rsidRPr="00EE1132">
              <w:rPr>
                <w:lang w:val="en-GB"/>
              </w:rPr>
              <w:t xml:space="preserve">4. (a) </w:t>
            </w:r>
          </w:p>
          <w:p w:rsidR="00D75C9C" w:rsidRPr="00EE1132" w:rsidRDefault="00D75C9C" w:rsidP="00D75C9C">
            <w:pPr>
              <w:rPr>
                <w:lang w:val="en-GB"/>
              </w:rPr>
            </w:pPr>
            <w:r w:rsidRPr="00EE1132">
              <w:rPr>
                <w:lang w:val="en-GB"/>
              </w:rPr>
              <w:t xml:space="preserve">5. (a) </w:t>
            </w:r>
          </w:p>
          <w:p w:rsidR="00D75C9C" w:rsidRPr="00EE1132" w:rsidRDefault="00D75C9C" w:rsidP="00D75C9C">
            <w:pPr>
              <w:rPr>
                <w:lang w:val="en-GB"/>
              </w:rPr>
            </w:pPr>
            <w:r w:rsidRPr="00EE1132">
              <w:rPr>
                <w:lang w:val="en-GB"/>
              </w:rPr>
              <w:t xml:space="preserve">6. (a) </w:t>
            </w:r>
          </w:p>
          <w:p w:rsidR="00D75C9C" w:rsidRPr="00D75C9C" w:rsidRDefault="00D75C9C" w:rsidP="00577FED">
            <w:pPr>
              <w:rPr>
                <w:lang w:val="en-GB"/>
              </w:rPr>
            </w:pPr>
            <w:r w:rsidRPr="00EE1132">
              <w:rPr>
                <w:lang w:val="en-GB"/>
              </w:rPr>
              <w:t xml:space="preserve">7. (b) </w:t>
            </w:r>
          </w:p>
        </w:tc>
        <w:tc>
          <w:tcPr>
            <w:tcW w:w="4531" w:type="dxa"/>
          </w:tcPr>
          <w:p w:rsidR="00D75C9C" w:rsidRPr="00EE1132" w:rsidRDefault="00D75C9C" w:rsidP="00D75C9C">
            <w:pPr>
              <w:rPr>
                <w:lang w:val="en-GB"/>
              </w:rPr>
            </w:pPr>
            <w:r w:rsidRPr="00EE1132">
              <w:rPr>
                <w:lang w:val="en-GB"/>
              </w:rPr>
              <w:t xml:space="preserve">8. (b) </w:t>
            </w:r>
          </w:p>
          <w:p w:rsidR="00D75C9C" w:rsidRPr="00EE1132" w:rsidRDefault="00D75C9C" w:rsidP="00D75C9C">
            <w:pPr>
              <w:rPr>
                <w:lang w:val="en-GB"/>
              </w:rPr>
            </w:pPr>
            <w:r w:rsidRPr="00EE1132">
              <w:rPr>
                <w:lang w:val="en-GB"/>
              </w:rPr>
              <w:t xml:space="preserve">9. (b) </w:t>
            </w:r>
          </w:p>
          <w:p w:rsidR="00D75C9C" w:rsidRPr="00EE1132" w:rsidRDefault="00D75C9C" w:rsidP="00D75C9C">
            <w:pPr>
              <w:rPr>
                <w:lang w:val="en-GB"/>
              </w:rPr>
            </w:pPr>
            <w:r w:rsidRPr="00EE1132">
              <w:rPr>
                <w:lang w:val="en-GB"/>
              </w:rPr>
              <w:t xml:space="preserve">10. (b) </w:t>
            </w:r>
          </w:p>
          <w:p w:rsidR="00D75C9C" w:rsidRPr="00EE1132" w:rsidRDefault="00D75C9C" w:rsidP="00D75C9C">
            <w:pPr>
              <w:rPr>
                <w:lang w:val="en-GB"/>
              </w:rPr>
            </w:pPr>
            <w:r w:rsidRPr="00EE1132">
              <w:rPr>
                <w:lang w:val="en-GB"/>
              </w:rPr>
              <w:t xml:space="preserve">11. (b) </w:t>
            </w:r>
          </w:p>
          <w:p w:rsidR="00D75C9C" w:rsidRPr="00EE1132" w:rsidRDefault="00D75C9C" w:rsidP="00D75C9C">
            <w:pPr>
              <w:rPr>
                <w:lang w:val="en-GB"/>
              </w:rPr>
            </w:pPr>
            <w:r w:rsidRPr="00EE1132">
              <w:rPr>
                <w:lang w:val="en-GB"/>
              </w:rPr>
              <w:t xml:space="preserve">12. (b) </w:t>
            </w:r>
          </w:p>
          <w:p w:rsidR="00D75C9C" w:rsidRPr="00EE1132" w:rsidRDefault="00D75C9C" w:rsidP="00D75C9C">
            <w:pPr>
              <w:rPr>
                <w:lang w:val="en-GB"/>
              </w:rPr>
            </w:pPr>
            <w:r w:rsidRPr="00EE1132">
              <w:rPr>
                <w:lang w:val="en-GB"/>
              </w:rPr>
              <w:t xml:space="preserve">13. (b) </w:t>
            </w:r>
          </w:p>
          <w:p w:rsidR="00D75C9C" w:rsidRPr="00D75C9C" w:rsidRDefault="00D75C9C" w:rsidP="00577FED">
            <w:pPr>
              <w:rPr>
                <w:lang w:val="en-GB"/>
              </w:rPr>
            </w:pPr>
            <w:r w:rsidRPr="00EE1132">
              <w:rPr>
                <w:lang w:val="en-GB"/>
              </w:rPr>
              <w:t>14. (b)</w:t>
            </w:r>
          </w:p>
        </w:tc>
      </w:tr>
    </w:tbl>
    <w:p w:rsidR="00EE1132" w:rsidRDefault="00EE1132" w:rsidP="00EE1132">
      <w:pPr>
        <w:rPr>
          <w:lang w:val="en-GB"/>
        </w:rPr>
      </w:pPr>
    </w:p>
    <w:p w:rsidR="00DF42D1" w:rsidRPr="00624DDE" w:rsidRDefault="00624DDE" w:rsidP="00EE1132">
      <w:pPr>
        <w:rPr>
          <w:b/>
          <w:lang w:val="en-GB"/>
        </w:rPr>
      </w:pPr>
      <w:r w:rsidRPr="00624DDE">
        <w:rPr>
          <w:b/>
          <w:lang w:val="en-GB"/>
        </w:rPr>
        <w:t>T4</w:t>
      </w:r>
    </w:p>
    <w:p w:rsidR="00624DDE" w:rsidRPr="00EE1132" w:rsidRDefault="00624DDE" w:rsidP="00624DDE">
      <w:pPr>
        <w:rPr>
          <w:lang w:val="en-GB"/>
        </w:rPr>
      </w:pPr>
      <w:r w:rsidRPr="00EE1132">
        <w:rPr>
          <w:lang w:val="en-GB"/>
        </w:rPr>
        <w:t xml:space="preserve">Comparison or Contrast </w:t>
      </w:r>
      <w:r>
        <w:rPr>
          <w:lang w:val="en-GB"/>
        </w:rPr>
        <w:t>3</w:t>
      </w:r>
    </w:p>
    <w:p w:rsidR="00624DDE" w:rsidRPr="00624DDE" w:rsidRDefault="00624DDE" w:rsidP="00624DDE">
      <w:pPr>
        <w:rPr>
          <w:lang w:val="en-GB"/>
        </w:rPr>
      </w:pPr>
      <w:r w:rsidRPr="00624DDE">
        <w:rPr>
          <w:lang w:val="en-GB"/>
        </w:rPr>
        <w:t>Quiz</w:t>
      </w:r>
    </w:p>
    <w:p w:rsidR="00624DDE" w:rsidRDefault="00624DDE" w:rsidP="00624DDE">
      <w:pPr>
        <w:rPr>
          <w:lang w:val="en-GB"/>
        </w:rPr>
      </w:pPr>
      <w:r w:rsidRPr="00624DDE">
        <w:rPr>
          <w:lang w:val="en-GB"/>
        </w:rPr>
        <w:t>Comparison or contrast? Are the following phrases used to express a similarity or difference? Choose the correct option.</w:t>
      </w:r>
    </w:p>
    <w:p w:rsidR="003217D9" w:rsidRDefault="003217D9" w:rsidP="00624DDE">
      <w:pPr>
        <w:rPr>
          <w:lang w:val="en-GB"/>
        </w:rPr>
      </w:pPr>
      <w:r w:rsidRPr="00D75C9C">
        <w:rPr>
          <w:b/>
          <w:lang w:val="en-GB"/>
        </w:rPr>
        <w:t>Comparison (a) or contrast (b)?</w:t>
      </w:r>
    </w:p>
    <w:tbl>
      <w:tblPr>
        <w:tblStyle w:val="Mkatabulky"/>
        <w:tblW w:w="0" w:type="auto"/>
        <w:tblLook w:val="04A0" w:firstRow="1" w:lastRow="0" w:firstColumn="1" w:lastColumn="0" w:noHBand="0" w:noVBand="1"/>
      </w:tblPr>
      <w:tblGrid>
        <w:gridCol w:w="4531"/>
        <w:gridCol w:w="4531"/>
      </w:tblGrid>
      <w:tr w:rsidR="00B35768" w:rsidTr="00B35768">
        <w:tc>
          <w:tcPr>
            <w:tcW w:w="4531" w:type="dxa"/>
          </w:tcPr>
          <w:p w:rsidR="00B35768" w:rsidRPr="00E125FA" w:rsidRDefault="00B35768" w:rsidP="00B35768">
            <w:pPr>
              <w:rPr>
                <w:lang w:val="en-GB"/>
              </w:rPr>
            </w:pPr>
            <w:r w:rsidRPr="00E125FA">
              <w:rPr>
                <w:lang w:val="en-GB"/>
              </w:rPr>
              <w:t>1. changing</w:t>
            </w:r>
          </w:p>
          <w:p w:rsidR="00B35768" w:rsidRPr="00E125FA" w:rsidRDefault="00B35768" w:rsidP="00B35768">
            <w:pPr>
              <w:rPr>
                <w:lang w:val="en-GB"/>
              </w:rPr>
            </w:pPr>
            <w:r w:rsidRPr="00E125FA">
              <w:rPr>
                <w:lang w:val="en-GB"/>
              </w:rPr>
              <w:t>2. comparable</w:t>
            </w:r>
          </w:p>
          <w:p w:rsidR="00B35768" w:rsidRPr="00E125FA" w:rsidRDefault="00B35768" w:rsidP="00B35768">
            <w:pPr>
              <w:rPr>
                <w:lang w:val="en-GB"/>
              </w:rPr>
            </w:pPr>
            <w:r w:rsidRPr="00E125FA">
              <w:rPr>
                <w:lang w:val="en-GB"/>
              </w:rPr>
              <w:t>3. differ</w:t>
            </w:r>
          </w:p>
          <w:p w:rsidR="00B35768" w:rsidRPr="00E125FA" w:rsidRDefault="00B35768" w:rsidP="00B35768">
            <w:pPr>
              <w:rPr>
                <w:lang w:val="en-GB"/>
              </w:rPr>
            </w:pPr>
            <w:r w:rsidRPr="00E125FA">
              <w:rPr>
                <w:lang w:val="en-GB"/>
              </w:rPr>
              <w:t>4. distinction</w:t>
            </w:r>
          </w:p>
          <w:p w:rsidR="00B35768" w:rsidRPr="00E125FA" w:rsidRDefault="00B35768" w:rsidP="00B35768">
            <w:pPr>
              <w:rPr>
                <w:lang w:val="en-GB"/>
              </w:rPr>
            </w:pPr>
            <w:r w:rsidRPr="00E125FA">
              <w:rPr>
                <w:lang w:val="en-GB"/>
              </w:rPr>
              <w:t>5. difference</w:t>
            </w:r>
          </w:p>
          <w:p w:rsidR="00B35768" w:rsidRPr="00E125FA" w:rsidRDefault="00B35768" w:rsidP="00B35768">
            <w:pPr>
              <w:rPr>
                <w:lang w:val="en-GB"/>
              </w:rPr>
            </w:pPr>
            <w:r w:rsidRPr="00E125FA">
              <w:rPr>
                <w:lang w:val="en-GB"/>
              </w:rPr>
              <w:lastRenderedPageBreak/>
              <w:t>6. distinct from</w:t>
            </w:r>
          </w:p>
          <w:p w:rsidR="00B35768" w:rsidRPr="00E125FA" w:rsidRDefault="00B35768" w:rsidP="00B35768">
            <w:pPr>
              <w:rPr>
                <w:lang w:val="en-GB"/>
              </w:rPr>
            </w:pPr>
            <w:r w:rsidRPr="00E125FA">
              <w:rPr>
                <w:lang w:val="en-GB"/>
              </w:rPr>
              <w:t>7. in common with</w:t>
            </w:r>
          </w:p>
          <w:p w:rsidR="00B35768" w:rsidRDefault="00B35768" w:rsidP="00B35768">
            <w:pPr>
              <w:rPr>
                <w:lang w:val="en-GB"/>
              </w:rPr>
            </w:pPr>
            <w:r w:rsidRPr="00E125FA">
              <w:rPr>
                <w:lang w:val="en-GB"/>
              </w:rPr>
              <w:t>8. in contrast to</w:t>
            </w:r>
          </w:p>
        </w:tc>
        <w:tc>
          <w:tcPr>
            <w:tcW w:w="4531" w:type="dxa"/>
          </w:tcPr>
          <w:p w:rsidR="00B35768" w:rsidRPr="00E125FA" w:rsidRDefault="00B35768" w:rsidP="00B35768">
            <w:pPr>
              <w:rPr>
                <w:lang w:val="en-GB"/>
              </w:rPr>
            </w:pPr>
            <w:r w:rsidRPr="00E125FA">
              <w:rPr>
                <w:lang w:val="en-GB"/>
              </w:rPr>
              <w:lastRenderedPageBreak/>
              <w:t>9. resemble</w:t>
            </w:r>
          </w:p>
          <w:p w:rsidR="00B35768" w:rsidRPr="00E125FA" w:rsidRDefault="00B35768" w:rsidP="00B35768">
            <w:pPr>
              <w:rPr>
                <w:lang w:val="en-GB"/>
              </w:rPr>
            </w:pPr>
            <w:r w:rsidRPr="00E125FA">
              <w:rPr>
                <w:lang w:val="en-GB"/>
              </w:rPr>
              <w:t>10. similarity</w:t>
            </w:r>
          </w:p>
          <w:p w:rsidR="00B35768" w:rsidRPr="00E125FA" w:rsidRDefault="00B35768" w:rsidP="00B35768">
            <w:pPr>
              <w:rPr>
                <w:lang w:val="en-GB"/>
              </w:rPr>
            </w:pPr>
            <w:r w:rsidRPr="00E125FA">
              <w:rPr>
                <w:lang w:val="en-GB"/>
              </w:rPr>
              <w:t>11. in the same way</w:t>
            </w:r>
          </w:p>
          <w:p w:rsidR="00B35768" w:rsidRPr="00E125FA" w:rsidRDefault="00B35768" w:rsidP="00B35768">
            <w:pPr>
              <w:rPr>
                <w:lang w:val="en-GB"/>
              </w:rPr>
            </w:pPr>
            <w:r w:rsidRPr="00E125FA">
              <w:rPr>
                <w:lang w:val="en-GB"/>
              </w:rPr>
              <w:t>12. similarly</w:t>
            </w:r>
          </w:p>
          <w:p w:rsidR="00B35768" w:rsidRPr="00E125FA" w:rsidRDefault="00B35768" w:rsidP="00B35768">
            <w:pPr>
              <w:rPr>
                <w:lang w:val="en-GB"/>
              </w:rPr>
            </w:pPr>
            <w:r w:rsidRPr="00E125FA">
              <w:rPr>
                <w:lang w:val="en-GB"/>
              </w:rPr>
              <w:t>13. whereas</w:t>
            </w:r>
          </w:p>
          <w:p w:rsidR="00B35768" w:rsidRPr="00E125FA" w:rsidRDefault="00B35768" w:rsidP="00B35768">
            <w:pPr>
              <w:rPr>
                <w:lang w:val="en-GB"/>
              </w:rPr>
            </w:pPr>
            <w:r w:rsidRPr="00E125FA">
              <w:rPr>
                <w:lang w:val="en-GB"/>
              </w:rPr>
              <w:lastRenderedPageBreak/>
              <w:t>14. while</w:t>
            </w:r>
          </w:p>
          <w:p w:rsidR="00B35768" w:rsidRDefault="00B35768" w:rsidP="00B35768">
            <w:pPr>
              <w:rPr>
                <w:lang w:val="en-GB"/>
              </w:rPr>
            </w:pPr>
            <w:r w:rsidRPr="00E125FA">
              <w:rPr>
                <w:lang w:val="en-GB"/>
              </w:rPr>
              <w:t>15. nevertheless</w:t>
            </w:r>
          </w:p>
        </w:tc>
      </w:tr>
    </w:tbl>
    <w:p w:rsidR="00B35768" w:rsidRDefault="00B35768" w:rsidP="00E125FA">
      <w:pPr>
        <w:rPr>
          <w:lang w:val="en-GB"/>
        </w:rPr>
      </w:pPr>
    </w:p>
    <w:p w:rsidR="00E125FA" w:rsidRPr="00E125FA" w:rsidRDefault="00E125FA" w:rsidP="00E125FA">
      <w:pPr>
        <w:rPr>
          <w:lang w:val="en-GB"/>
        </w:rPr>
      </w:pPr>
      <w:r w:rsidRPr="00E125FA">
        <w:rPr>
          <w:lang w:val="en-GB"/>
        </w:rPr>
        <w:t>----------Key----------</w:t>
      </w:r>
    </w:p>
    <w:tbl>
      <w:tblPr>
        <w:tblStyle w:val="Mkatabulky"/>
        <w:tblW w:w="0" w:type="auto"/>
        <w:tblLook w:val="04A0" w:firstRow="1" w:lastRow="0" w:firstColumn="1" w:lastColumn="0" w:noHBand="0" w:noVBand="1"/>
      </w:tblPr>
      <w:tblGrid>
        <w:gridCol w:w="4531"/>
        <w:gridCol w:w="4531"/>
      </w:tblGrid>
      <w:tr w:rsidR="00B35768" w:rsidTr="00B35768">
        <w:tc>
          <w:tcPr>
            <w:tcW w:w="4531" w:type="dxa"/>
          </w:tcPr>
          <w:p w:rsidR="00B35768" w:rsidRPr="00E125FA" w:rsidRDefault="00B35768" w:rsidP="00B35768">
            <w:pPr>
              <w:rPr>
                <w:lang w:val="en-GB"/>
              </w:rPr>
            </w:pPr>
            <w:r w:rsidRPr="00E125FA">
              <w:rPr>
                <w:lang w:val="en-GB"/>
              </w:rPr>
              <w:t xml:space="preserve">1. (b) </w:t>
            </w:r>
          </w:p>
          <w:p w:rsidR="00B35768" w:rsidRPr="00E125FA" w:rsidRDefault="00B35768" w:rsidP="00B35768">
            <w:pPr>
              <w:rPr>
                <w:lang w:val="en-GB"/>
              </w:rPr>
            </w:pPr>
            <w:r w:rsidRPr="00E125FA">
              <w:rPr>
                <w:lang w:val="en-GB"/>
              </w:rPr>
              <w:t xml:space="preserve">2. (a) </w:t>
            </w:r>
          </w:p>
          <w:p w:rsidR="00B35768" w:rsidRPr="00E125FA" w:rsidRDefault="00B35768" w:rsidP="00B35768">
            <w:pPr>
              <w:rPr>
                <w:lang w:val="en-GB"/>
              </w:rPr>
            </w:pPr>
            <w:r w:rsidRPr="00E125FA">
              <w:rPr>
                <w:lang w:val="en-GB"/>
              </w:rPr>
              <w:t xml:space="preserve">3. (b) </w:t>
            </w:r>
          </w:p>
          <w:p w:rsidR="00B35768" w:rsidRPr="00E125FA" w:rsidRDefault="00B35768" w:rsidP="00B35768">
            <w:pPr>
              <w:rPr>
                <w:lang w:val="en-GB"/>
              </w:rPr>
            </w:pPr>
            <w:r w:rsidRPr="00E125FA">
              <w:rPr>
                <w:lang w:val="en-GB"/>
              </w:rPr>
              <w:t xml:space="preserve">4. (b) </w:t>
            </w:r>
          </w:p>
          <w:p w:rsidR="00B35768" w:rsidRPr="00E125FA" w:rsidRDefault="00B35768" w:rsidP="00B35768">
            <w:pPr>
              <w:rPr>
                <w:lang w:val="en-GB"/>
              </w:rPr>
            </w:pPr>
            <w:r w:rsidRPr="00E125FA">
              <w:rPr>
                <w:lang w:val="en-GB"/>
              </w:rPr>
              <w:t xml:space="preserve">5. (b) </w:t>
            </w:r>
          </w:p>
          <w:p w:rsidR="00B35768" w:rsidRPr="00E125FA" w:rsidRDefault="00B35768" w:rsidP="00B35768">
            <w:pPr>
              <w:rPr>
                <w:lang w:val="en-GB"/>
              </w:rPr>
            </w:pPr>
            <w:r w:rsidRPr="00E125FA">
              <w:rPr>
                <w:lang w:val="en-GB"/>
              </w:rPr>
              <w:t xml:space="preserve">6. (b) </w:t>
            </w:r>
          </w:p>
          <w:p w:rsidR="00B35768" w:rsidRPr="00E125FA" w:rsidRDefault="00B35768" w:rsidP="00B35768">
            <w:pPr>
              <w:rPr>
                <w:lang w:val="en-GB"/>
              </w:rPr>
            </w:pPr>
            <w:r w:rsidRPr="00E125FA">
              <w:rPr>
                <w:lang w:val="en-GB"/>
              </w:rPr>
              <w:t xml:space="preserve">7. (a) </w:t>
            </w:r>
          </w:p>
          <w:p w:rsidR="00B35768" w:rsidRDefault="00B35768" w:rsidP="00B35768">
            <w:pPr>
              <w:rPr>
                <w:lang w:val="en-GB"/>
              </w:rPr>
            </w:pPr>
            <w:r w:rsidRPr="00E125FA">
              <w:rPr>
                <w:lang w:val="en-GB"/>
              </w:rPr>
              <w:t>8. (b)</w:t>
            </w:r>
          </w:p>
        </w:tc>
        <w:tc>
          <w:tcPr>
            <w:tcW w:w="4531" w:type="dxa"/>
          </w:tcPr>
          <w:p w:rsidR="00B35768" w:rsidRPr="00E125FA" w:rsidRDefault="00B35768" w:rsidP="00B35768">
            <w:pPr>
              <w:rPr>
                <w:lang w:val="en-GB"/>
              </w:rPr>
            </w:pPr>
            <w:r w:rsidRPr="00E125FA">
              <w:rPr>
                <w:lang w:val="en-GB"/>
              </w:rPr>
              <w:t xml:space="preserve">9. (a) </w:t>
            </w:r>
          </w:p>
          <w:p w:rsidR="00B35768" w:rsidRPr="00E125FA" w:rsidRDefault="00B35768" w:rsidP="00B35768">
            <w:pPr>
              <w:rPr>
                <w:lang w:val="en-GB"/>
              </w:rPr>
            </w:pPr>
            <w:r w:rsidRPr="00E125FA">
              <w:rPr>
                <w:lang w:val="en-GB"/>
              </w:rPr>
              <w:t xml:space="preserve">10. (a) </w:t>
            </w:r>
          </w:p>
          <w:p w:rsidR="00B35768" w:rsidRPr="00E125FA" w:rsidRDefault="00B35768" w:rsidP="00B35768">
            <w:pPr>
              <w:rPr>
                <w:lang w:val="en-GB"/>
              </w:rPr>
            </w:pPr>
            <w:r w:rsidRPr="00E125FA">
              <w:rPr>
                <w:lang w:val="en-GB"/>
              </w:rPr>
              <w:t xml:space="preserve">11. (a) </w:t>
            </w:r>
          </w:p>
          <w:p w:rsidR="00B35768" w:rsidRPr="00E125FA" w:rsidRDefault="00B35768" w:rsidP="00B35768">
            <w:pPr>
              <w:rPr>
                <w:lang w:val="en-GB"/>
              </w:rPr>
            </w:pPr>
            <w:r w:rsidRPr="00E125FA">
              <w:rPr>
                <w:lang w:val="en-GB"/>
              </w:rPr>
              <w:t xml:space="preserve">12. (a) </w:t>
            </w:r>
          </w:p>
          <w:p w:rsidR="00B35768" w:rsidRPr="00E125FA" w:rsidRDefault="00B35768" w:rsidP="00B35768">
            <w:pPr>
              <w:rPr>
                <w:lang w:val="en-GB"/>
              </w:rPr>
            </w:pPr>
            <w:r w:rsidRPr="00E125FA">
              <w:rPr>
                <w:lang w:val="en-GB"/>
              </w:rPr>
              <w:t xml:space="preserve">13. (b) </w:t>
            </w:r>
          </w:p>
          <w:p w:rsidR="00B35768" w:rsidRPr="00E125FA" w:rsidRDefault="00B35768" w:rsidP="00B35768">
            <w:pPr>
              <w:rPr>
                <w:lang w:val="en-GB"/>
              </w:rPr>
            </w:pPr>
            <w:r w:rsidRPr="00E125FA">
              <w:rPr>
                <w:lang w:val="en-GB"/>
              </w:rPr>
              <w:t xml:space="preserve">14. (b) </w:t>
            </w:r>
          </w:p>
          <w:p w:rsidR="00B35768" w:rsidRDefault="00B35768" w:rsidP="00B35768">
            <w:pPr>
              <w:rPr>
                <w:lang w:val="en-GB"/>
              </w:rPr>
            </w:pPr>
            <w:r w:rsidRPr="00E125FA">
              <w:rPr>
                <w:lang w:val="en-GB"/>
              </w:rPr>
              <w:t>15. (b)</w:t>
            </w:r>
          </w:p>
        </w:tc>
      </w:tr>
    </w:tbl>
    <w:p w:rsidR="00E125FA" w:rsidRDefault="00E125FA" w:rsidP="00E125FA">
      <w:pPr>
        <w:rPr>
          <w:lang w:val="en-GB"/>
        </w:rPr>
      </w:pPr>
    </w:p>
    <w:p w:rsidR="00E955FF" w:rsidRPr="00E955FF" w:rsidRDefault="00E955FF" w:rsidP="00E125FA">
      <w:pPr>
        <w:rPr>
          <w:b/>
          <w:lang w:val="en-GB"/>
        </w:rPr>
      </w:pPr>
      <w:r w:rsidRPr="00E955FF">
        <w:rPr>
          <w:b/>
          <w:lang w:val="en-GB"/>
        </w:rPr>
        <w:t>T5</w:t>
      </w:r>
    </w:p>
    <w:p w:rsidR="00E955FF" w:rsidRPr="00E955FF" w:rsidRDefault="00E955FF" w:rsidP="00E955FF">
      <w:pPr>
        <w:rPr>
          <w:lang w:val="en-GB"/>
        </w:rPr>
      </w:pPr>
      <w:r w:rsidRPr="00E955FF">
        <w:rPr>
          <w:lang w:val="en-GB"/>
        </w:rPr>
        <w:t xml:space="preserve">Comparison or Contrast </w:t>
      </w:r>
      <w:r>
        <w:rPr>
          <w:lang w:val="en-GB"/>
        </w:rPr>
        <w:t>4</w:t>
      </w:r>
    </w:p>
    <w:p w:rsidR="00E955FF" w:rsidRPr="00E955FF" w:rsidRDefault="00E955FF" w:rsidP="00E955FF">
      <w:pPr>
        <w:rPr>
          <w:lang w:val="en-GB"/>
        </w:rPr>
      </w:pPr>
      <w:r w:rsidRPr="00E955FF">
        <w:rPr>
          <w:lang w:val="en-GB"/>
        </w:rPr>
        <w:t>Gap-fill exercise</w:t>
      </w:r>
    </w:p>
    <w:p w:rsidR="00E125FA" w:rsidRDefault="00E955FF" w:rsidP="00E955FF">
      <w:pPr>
        <w:rPr>
          <w:lang w:val="en-GB"/>
        </w:rPr>
      </w:pPr>
      <w:r w:rsidRPr="00E955FF">
        <w:rPr>
          <w:lang w:val="en-GB"/>
        </w:rPr>
        <w:t>Complete the sentences below with suitable expressions from the drop-down list. After you complete the gaps, hit "Check" to check your answers.</w:t>
      </w:r>
    </w:p>
    <w:p w:rsidR="007D69B2" w:rsidRPr="007D69B2" w:rsidRDefault="007D69B2" w:rsidP="007D69B2">
      <w:pPr>
        <w:rPr>
          <w:b/>
          <w:lang w:val="en-GB"/>
        </w:rPr>
      </w:pPr>
      <w:r w:rsidRPr="007D69B2">
        <w:rPr>
          <w:b/>
          <w:lang w:val="en-GB"/>
        </w:rPr>
        <w:t>hand   in   like   nevertheless   of   opposed   same   similar   though   too   unlike   well</w:t>
      </w:r>
    </w:p>
    <w:p w:rsidR="007D69B2" w:rsidRPr="007D69B2" w:rsidRDefault="007D69B2" w:rsidP="007D69B2">
      <w:pPr>
        <w:rPr>
          <w:lang w:val="en-GB"/>
        </w:rPr>
      </w:pPr>
      <w:r w:rsidRPr="007D69B2">
        <w:rPr>
          <w:lang w:val="en-GB"/>
        </w:rPr>
        <w:t>1.</w:t>
      </w:r>
      <w:r w:rsidRPr="007D69B2">
        <w:rPr>
          <w:lang w:val="en-GB"/>
        </w:rPr>
        <w:tab/>
        <w:t>Chrysler has 4 cylinders, as (1</w:t>
      </w:r>
      <w:proofErr w:type="gramStart"/>
      <w:r w:rsidRPr="007D69B2">
        <w:rPr>
          <w:lang w:val="en-GB"/>
        </w:rPr>
        <w:t>)_</w:t>
      </w:r>
      <w:proofErr w:type="gramEnd"/>
      <w:r w:rsidRPr="007D69B2">
        <w:rPr>
          <w:lang w:val="en-GB"/>
        </w:rPr>
        <w:t xml:space="preserve">___________ to Nissan, which has 6 cylinders. </w:t>
      </w:r>
    </w:p>
    <w:p w:rsidR="007D69B2" w:rsidRPr="007D69B2" w:rsidRDefault="007D69B2" w:rsidP="007D69B2">
      <w:pPr>
        <w:rPr>
          <w:lang w:val="en-GB"/>
        </w:rPr>
      </w:pPr>
      <w:r w:rsidRPr="007D69B2">
        <w:rPr>
          <w:lang w:val="en-GB"/>
        </w:rPr>
        <w:t>2.</w:t>
      </w:r>
      <w:r w:rsidRPr="007D69B2">
        <w:rPr>
          <w:lang w:val="en-GB"/>
        </w:rPr>
        <w:tab/>
        <w:t>Nissan is very (2</w:t>
      </w:r>
      <w:proofErr w:type="gramStart"/>
      <w:r w:rsidRPr="007D69B2">
        <w:rPr>
          <w:lang w:val="en-GB"/>
        </w:rPr>
        <w:t>)_</w:t>
      </w:r>
      <w:proofErr w:type="gramEnd"/>
      <w:r w:rsidRPr="007D69B2">
        <w:rPr>
          <w:lang w:val="en-GB"/>
        </w:rPr>
        <w:t>___________ to Ford. In fact, Nissan is almost the (3</w:t>
      </w:r>
      <w:proofErr w:type="gramStart"/>
      <w:r w:rsidRPr="007D69B2">
        <w:rPr>
          <w:lang w:val="en-GB"/>
        </w:rPr>
        <w:t>)_</w:t>
      </w:r>
      <w:proofErr w:type="gramEnd"/>
      <w:r w:rsidRPr="007D69B2">
        <w:rPr>
          <w:lang w:val="en-GB"/>
        </w:rPr>
        <w:t>___________ as Ford.</w:t>
      </w:r>
    </w:p>
    <w:p w:rsidR="007D69B2" w:rsidRPr="007D69B2" w:rsidRDefault="007D69B2" w:rsidP="007D69B2">
      <w:pPr>
        <w:rPr>
          <w:lang w:val="en-GB"/>
        </w:rPr>
      </w:pPr>
      <w:r w:rsidRPr="007D69B2">
        <w:rPr>
          <w:lang w:val="en-GB"/>
        </w:rPr>
        <w:t>3.</w:t>
      </w:r>
      <w:r w:rsidRPr="007D69B2">
        <w:rPr>
          <w:lang w:val="en-GB"/>
        </w:rPr>
        <w:tab/>
        <w:t>Nissan has 6 cylinders and Ford has 6 cylinders, as (4</w:t>
      </w:r>
      <w:proofErr w:type="gramStart"/>
      <w:r w:rsidRPr="007D69B2">
        <w:rPr>
          <w:lang w:val="en-GB"/>
        </w:rPr>
        <w:t>)_</w:t>
      </w:r>
      <w:proofErr w:type="gramEnd"/>
      <w:r w:rsidRPr="007D69B2">
        <w:rPr>
          <w:lang w:val="en-GB"/>
        </w:rPr>
        <w:t>___________.</w:t>
      </w:r>
    </w:p>
    <w:p w:rsidR="007D69B2" w:rsidRPr="007D69B2" w:rsidRDefault="007D69B2" w:rsidP="007D69B2">
      <w:pPr>
        <w:rPr>
          <w:lang w:val="en-GB"/>
        </w:rPr>
      </w:pPr>
      <w:r w:rsidRPr="007D69B2">
        <w:rPr>
          <w:lang w:val="en-GB"/>
        </w:rPr>
        <w:t>4.</w:t>
      </w:r>
      <w:r w:rsidRPr="007D69B2">
        <w:rPr>
          <w:lang w:val="en-GB"/>
        </w:rPr>
        <w:tab/>
        <w:t>Nissan has 6 cylinders and Ford has 6 cylinders, (5</w:t>
      </w:r>
      <w:proofErr w:type="gramStart"/>
      <w:r w:rsidRPr="007D69B2">
        <w:rPr>
          <w:lang w:val="en-GB"/>
        </w:rPr>
        <w:t>)_</w:t>
      </w:r>
      <w:proofErr w:type="gramEnd"/>
      <w:r w:rsidRPr="007D69B2">
        <w:rPr>
          <w:lang w:val="en-GB"/>
        </w:rPr>
        <w:t>___________.</w:t>
      </w:r>
    </w:p>
    <w:p w:rsidR="007D69B2" w:rsidRPr="007D69B2" w:rsidRDefault="007D69B2" w:rsidP="007D69B2">
      <w:pPr>
        <w:rPr>
          <w:lang w:val="en-GB"/>
        </w:rPr>
      </w:pPr>
      <w:r w:rsidRPr="007D69B2">
        <w:rPr>
          <w:lang w:val="en-GB"/>
        </w:rPr>
        <w:t>5.</w:t>
      </w:r>
      <w:r w:rsidRPr="007D69B2">
        <w:rPr>
          <w:lang w:val="en-GB"/>
        </w:rPr>
        <w:tab/>
        <w:t>(6</w:t>
      </w:r>
      <w:proofErr w:type="gramStart"/>
      <w:r w:rsidRPr="007D69B2">
        <w:rPr>
          <w:lang w:val="en-GB"/>
        </w:rPr>
        <w:t>)_</w:t>
      </w:r>
      <w:proofErr w:type="gramEnd"/>
      <w:r w:rsidRPr="007D69B2">
        <w:rPr>
          <w:lang w:val="en-GB"/>
        </w:rPr>
        <w:t>___________ Nissan, Ford has 6 cylinders. They have the same number of cylinders.</w:t>
      </w:r>
    </w:p>
    <w:p w:rsidR="007D69B2" w:rsidRPr="007D69B2" w:rsidRDefault="007D69B2" w:rsidP="007D69B2">
      <w:pPr>
        <w:rPr>
          <w:lang w:val="en-GB"/>
        </w:rPr>
      </w:pPr>
      <w:r w:rsidRPr="007D69B2">
        <w:rPr>
          <w:lang w:val="en-GB"/>
        </w:rPr>
        <w:t>6.</w:t>
      </w:r>
      <w:r w:rsidRPr="007D69B2">
        <w:rPr>
          <w:lang w:val="en-GB"/>
        </w:rPr>
        <w:tab/>
        <w:t>(7</w:t>
      </w:r>
      <w:proofErr w:type="gramStart"/>
      <w:r w:rsidRPr="007D69B2">
        <w:rPr>
          <w:lang w:val="en-GB"/>
        </w:rPr>
        <w:t>)_</w:t>
      </w:r>
      <w:proofErr w:type="gramEnd"/>
      <w:r w:rsidRPr="007D69B2">
        <w:rPr>
          <w:lang w:val="en-GB"/>
        </w:rPr>
        <w:t>___________ Nissan, Chrysler has 4 cylinders. They differ (8</w:t>
      </w:r>
      <w:proofErr w:type="gramStart"/>
      <w:r w:rsidRPr="007D69B2">
        <w:rPr>
          <w:lang w:val="en-GB"/>
        </w:rPr>
        <w:t>)_</w:t>
      </w:r>
      <w:proofErr w:type="gramEnd"/>
      <w:r w:rsidRPr="007D69B2">
        <w:rPr>
          <w:lang w:val="en-GB"/>
        </w:rPr>
        <w:t>___________ the number of cylinders.</w:t>
      </w:r>
    </w:p>
    <w:p w:rsidR="007D69B2" w:rsidRPr="007D69B2" w:rsidRDefault="007D69B2" w:rsidP="007D69B2">
      <w:pPr>
        <w:rPr>
          <w:lang w:val="en-GB"/>
        </w:rPr>
      </w:pPr>
      <w:r w:rsidRPr="007D69B2">
        <w:rPr>
          <w:lang w:val="en-GB"/>
        </w:rPr>
        <w:t>7.</w:t>
      </w:r>
      <w:r w:rsidRPr="007D69B2">
        <w:rPr>
          <w:lang w:val="en-GB"/>
        </w:rPr>
        <w:tab/>
        <w:t>Even (9</w:t>
      </w:r>
      <w:proofErr w:type="gramStart"/>
      <w:r w:rsidRPr="007D69B2">
        <w:rPr>
          <w:lang w:val="en-GB"/>
        </w:rPr>
        <w:t>)_</w:t>
      </w:r>
      <w:proofErr w:type="gramEnd"/>
      <w:r w:rsidRPr="007D69B2">
        <w:rPr>
          <w:lang w:val="en-GB"/>
        </w:rPr>
        <w:t>___________ Ford has 6 cylinders, it is not very powerful.</w:t>
      </w:r>
    </w:p>
    <w:p w:rsidR="007D69B2" w:rsidRPr="007D69B2" w:rsidRDefault="007D69B2" w:rsidP="007D69B2">
      <w:pPr>
        <w:rPr>
          <w:lang w:val="en-GB"/>
        </w:rPr>
      </w:pPr>
      <w:r w:rsidRPr="007D69B2">
        <w:rPr>
          <w:lang w:val="en-GB"/>
        </w:rPr>
        <w:t>8.</w:t>
      </w:r>
      <w:r w:rsidRPr="007D69B2">
        <w:rPr>
          <w:lang w:val="en-GB"/>
        </w:rPr>
        <w:tab/>
        <w:t>Ford has 6 cylinders. (10)____________, it is not a powerful car.</w:t>
      </w:r>
    </w:p>
    <w:p w:rsidR="007D69B2" w:rsidRPr="007D69B2" w:rsidRDefault="007D69B2" w:rsidP="007D69B2">
      <w:pPr>
        <w:rPr>
          <w:lang w:val="en-GB"/>
        </w:rPr>
      </w:pPr>
      <w:r w:rsidRPr="007D69B2">
        <w:rPr>
          <w:lang w:val="en-GB"/>
        </w:rPr>
        <w:t>9.</w:t>
      </w:r>
      <w:r w:rsidRPr="007D69B2">
        <w:rPr>
          <w:lang w:val="en-GB"/>
        </w:rPr>
        <w:tab/>
        <w:t>On the one (11</w:t>
      </w:r>
      <w:proofErr w:type="gramStart"/>
      <w:r w:rsidRPr="007D69B2">
        <w:rPr>
          <w:lang w:val="en-GB"/>
        </w:rPr>
        <w:t>)_</w:t>
      </w:r>
      <w:proofErr w:type="gramEnd"/>
      <w:r w:rsidRPr="007D69B2">
        <w:rPr>
          <w:lang w:val="en-GB"/>
        </w:rPr>
        <w:t>___________, Ford has 6 cylinders. On the other hand, it is not powerful.</w:t>
      </w:r>
    </w:p>
    <w:p w:rsidR="007D69B2" w:rsidRPr="007D69B2" w:rsidRDefault="007D69B2" w:rsidP="007D69B2">
      <w:pPr>
        <w:rPr>
          <w:lang w:val="en-GB"/>
        </w:rPr>
      </w:pPr>
      <w:r w:rsidRPr="007D69B2">
        <w:rPr>
          <w:lang w:val="en-GB"/>
        </w:rPr>
        <w:t>10.</w:t>
      </w:r>
      <w:r w:rsidRPr="007D69B2">
        <w:rPr>
          <w:lang w:val="en-GB"/>
        </w:rPr>
        <w:tab/>
        <w:t>Each (12</w:t>
      </w:r>
      <w:proofErr w:type="gramStart"/>
      <w:r w:rsidRPr="007D69B2">
        <w:rPr>
          <w:lang w:val="en-GB"/>
        </w:rPr>
        <w:t>)_</w:t>
      </w:r>
      <w:proofErr w:type="gramEnd"/>
      <w:r w:rsidRPr="007D69B2">
        <w:rPr>
          <w:lang w:val="en-GB"/>
        </w:rPr>
        <w:t>___________ the three cars uses petrol.</w:t>
      </w:r>
    </w:p>
    <w:p w:rsidR="007D69B2" w:rsidRPr="00740A41" w:rsidRDefault="007D69B2" w:rsidP="007D69B2">
      <w:pPr>
        <w:rPr>
          <w:rFonts w:cstheme="minorHAnsi"/>
          <w:lang w:val="en-GB"/>
        </w:rPr>
      </w:pPr>
      <w:r w:rsidRPr="00740A41">
        <w:rPr>
          <w:rFonts w:cstheme="minorHAnsi"/>
          <w:lang w:val="en-GB"/>
        </w:rPr>
        <w:t>----------Key----------</w:t>
      </w:r>
    </w:p>
    <w:p w:rsidR="007D69B2" w:rsidRPr="00740A41" w:rsidRDefault="007D69B2" w:rsidP="007D69B2">
      <w:pPr>
        <w:rPr>
          <w:rFonts w:cstheme="minorHAnsi"/>
          <w:lang w:val="en-GB"/>
        </w:rPr>
      </w:pPr>
      <w:r w:rsidRPr="00740A41">
        <w:rPr>
          <w:rFonts w:cstheme="minorHAnsi"/>
          <w:lang w:val="en-GB"/>
        </w:rPr>
        <w:t>Comparison or Contrast 4</w:t>
      </w:r>
    </w:p>
    <w:p w:rsidR="00740A41" w:rsidRPr="00740A41" w:rsidRDefault="00740A41" w:rsidP="00740A41">
      <w:pPr>
        <w:spacing w:after="240" w:line="240" w:lineRule="auto"/>
        <w:rPr>
          <w:rFonts w:cstheme="minorHAnsi"/>
          <w:sz w:val="24"/>
          <w:szCs w:val="24"/>
          <w:lang w:val="en-GB"/>
        </w:rPr>
      </w:pPr>
      <w:r w:rsidRPr="00740A41">
        <w:rPr>
          <w:rFonts w:cstheme="minorHAnsi"/>
          <w:sz w:val="24"/>
          <w:szCs w:val="24"/>
          <w:lang w:val="en-GB"/>
        </w:rPr>
        <w:lastRenderedPageBreak/>
        <w:t>1.</w:t>
      </w:r>
      <w:r w:rsidRPr="00740A41">
        <w:rPr>
          <w:rFonts w:cstheme="minorHAnsi"/>
          <w:sz w:val="24"/>
          <w:szCs w:val="24"/>
          <w:lang w:val="en-GB"/>
        </w:rPr>
        <w:tab/>
        <w:t xml:space="preserve">Chrysler has 4 cylinders, as </w:t>
      </w:r>
      <w:r w:rsidRPr="00740A41">
        <w:rPr>
          <w:rFonts w:cstheme="minorHAnsi"/>
          <w:b/>
          <w:sz w:val="24"/>
          <w:szCs w:val="24"/>
          <w:lang w:val="en-GB"/>
        </w:rPr>
        <w:t>opposed to</w:t>
      </w:r>
      <w:r w:rsidRPr="00740A41">
        <w:rPr>
          <w:rFonts w:cstheme="minorHAnsi"/>
          <w:sz w:val="24"/>
          <w:szCs w:val="24"/>
          <w:lang w:val="en-GB"/>
        </w:rPr>
        <w:t xml:space="preserve"> Nissan, which has 6 cylinders. </w:t>
      </w:r>
    </w:p>
    <w:p w:rsidR="00740A41" w:rsidRPr="00740A41" w:rsidRDefault="00740A41" w:rsidP="00740A41">
      <w:pPr>
        <w:spacing w:after="240" w:line="240" w:lineRule="auto"/>
        <w:rPr>
          <w:rFonts w:cstheme="minorHAnsi"/>
          <w:sz w:val="24"/>
          <w:szCs w:val="24"/>
          <w:lang w:val="en-GB"/>
        </w:rPr>
      </w:pPr>
      <w:r w:rsidRPr="00740A41">
        <w:rPr>
          <w:rFonts w:cstheme="minorHAnsi"/>
          <w:sz w:val="24"/>
          <w:szCs w:val="24"/>
          <w:lang w:val="en-GB"/>
        </w:rPr>
        <w:t>2.</w:t>
      </w:r>
      <w:r w:rsidRPr="00740A41">
        <w:rPr>
          <w:rFonts w:cstheme="minorHAnsi"/>
          <w:sz w:val="24"/>
          <w:szCs w:val="24"/>
          <w:lang w:val="en-GB"/>
        </w:rPr>
        <w:tab/>
        <w:t xml:space="preserve">Nissan is very </w:t>
      </w:r>
      <w:r w:rsidRPr="00740A41">
        <w:rPr>
          <w:rFonts w:cstheme="minorHAnsi"/>
          <w:b/>
          <w:sz w:val="24"/>
          <w:szCs w:val="24"/>
          <w:lang w:val="en-GB"/>
        </w:rPr>
        <w:t>similar</w:t>
      </w:r>
      <w:r w:rsidRPr="00740A41">
        <w:rPr>
          <w:rFonts w:cstheme="minorHAnsi"/>
          <w:sz w:val="24"/>
          <w:szCs w:val="24"/>
          <w:lang w:val="en-GB"/>
        </w:rPr>
        <w:t xml:space="preserve"> to Ford. In fact, Nissan is almost the </w:t>
      </w:r>
      <w:r w:rsidRPr="00740A41">
        <w:rPr>
          <w:rFonts w:cstheme="minorHAnsi"/>
          <w:b/>
          <w:sz w:val="24"/>
          <w:szCs w:val="24"/>
          <w:lang w:val="en-GB"/>
        </w:rPr>
        <w:t>same</w:t>
      </w:r>
      <w:r w:rsidRPr="00740A41">
        <w:rPr>
          <w:rFonts w:cstheme="minorHAnsi"/>
          <w:sz w:val="24"/>
          <w:szCs w:val="24"/>
          <w:lang w:val="en-GB"/>
        </w:rPr>
        <w:t xml:space="preserve"> as Ford.</w:t>
      </w:r>
    </w:p>
    <w:p w:rsidR="00740A41" w:rsidRPr="00740A41" w:rsidRDefault="00740A41" w:rsidP="00740A41">
      <w:pPr>
        <w:spacing w:after="240" w:line="240" w:lineRule="auto"/>
        <w:rPr>
          <w:rFonts w:cstheme="minorHAnsi"/>
          <w:sz w:val="24"/>
          <w:szCs w:val="24"/>
          <w:lang w:val="en-GB"/>
        </w:rPr>
      </w:pPr>
      <w:r w:rsidRPr="00740A41">
        <w:rPr>
          <w:rFonts w:cstheme="minorHAnsi"/>
          <w:sz w:val="24"/>
          <w:szCs w:val="24"/>
          <w:lang w:val="en-GB"/>
        </w:rPr>
        <w:t>3.</w:t>
      </w:r>
      <w:r w:rsidRPr="00740A41">
        <w:rPr>
          <w:rFonts w:cstheme="minorHAnsi"/>
          <w:sz w:val="24"/>
          <w:szCs w:val="24"/>
          <w:lang w:val="en-GB"/>
        </w:rPr>
        <w:tab/>
        <w:t xml:space="preserve">Nissan has 6 cylinders and Ford has 6 cylinders, as </w:t>
      </w:r>
      <w:r w:rsidRPr="00740A41">
        <w:rPr>
          <w:rFonts w:cstheme="minorHAnsi"/>
          <w:b/>
          <w:sz w:val="24"/>
          <w:szCs w:val="24"/>
          <w:lang w:val="en-GB"/>
        </w:rPr>
        <w:t>well</w:t>
      </w:r>
      <w:r w:rsidRPr="00740A41">
        <w:rPr>
          <w:rFonts w:cstheme="minorHAnsi"/>
          <w:sz w:val="24"/>
          <w:szCs w:val="24"/>
          <w:lang w:val="en-GB"/>
        </w:rPr>
        <w:t>.</w:t>
      </w:r>
    </w:p>
    <w:p w:rsidR="00740A41" w:rsidRPr="00740A41" w:rsidRDefault="00740A41" w:rsidP="00740A41">
      <w:pPr>
        <w:spacing w:after="240" w:line="240" w:lineRule="auto"/>
        <w:rPr>
          <w:rFonts w:cstheme="minorHAnsi"/>
          <w:sz w:val="24"/>
          <w:szCs w:val="24"/>
          <w:lang w:val="en-GB"/>
        </w:rPr>
      </w:pPr>
      <w:r w:rsidRPr="00740A41">
        <w:rPr>
          <w:rFonts w:cstheme="minorHAnsi"/>
          <w:sz w:val="24"/>
          <w:szCs w:val="24"/>
          <w:lang w:val="en-GB"/>
        </w:rPr>
        <w:t>4.</w:t>
      </w:r>
      <w:r w:rsidRPr="00740A41">
        <w:rPr>
          <w:rFonts w:cstheme="minorHAnsi"/>
          <w:sz w:val="24"/>
          <w:szCs w:val="24"/>
          <w:lang w:val="en-GB"/>
        </w:rPr>
        <w:tab/>
        <w:t xml:space="preserve">Nissan has 6 cylinders and Ford has 6 cylinders, </w:t>
      </w:r>
      <w:r w:rsidRPr="00740A41">
        <w:rPr>
          <w:rFonts w:cstheme="minorHAnsi"/>
          <w:b/>
          <w:sz w:val="24"/>
          <w:szCs w:val="24"/>
          <w:lang w:val="en-GB"/>
        </w:rPr>
        <w:t>too</w:t>
      </w:r>
      <w:r w:rsidRPr="00740A41">
        <w:rPr>
          <w:rFonts w:cstheme="minorHAnsi"/>
          <w:sz w:val="24"/>
          <w:szCs w:val="24"/>
          <w:lang w:val="en-GB"/>
        </w:rPr>
        <w:t>.</w:t>
      </w:r>
    </w:p>
    <w:p w:rsidR="00740A41" w:rsidRPr="00740A41" w:rsidRDefault="00740A41" w:rsidP="00740A41">
      <w:pPr>
        <w:spacing w:after="240" w:line="240" w:lineRule="auto"/>
        <w:rPr>
          <w:rFonts w:cstheme="minorHAnsi"/>
          <w:sz w:val="24"/>
          <w:szCs w:val="24"/>
          <w:lang w:val="en-GB"/>
        </w:rPr>
      </w:pPr>
      <w:r w:rsidRPr="00740A41">
        <w:rPr>
          <w:rFonts w:cstheme="minorHAnsi"/>
          <w:sz w:val="24"/>
          <w:szCs w:val="24"/>
          <w:lang w:val="en-GB"/>
        </w:rPr>
        <w:t>5.</w:t>
      </w:r>
      <w:r w:rsidRPr="00740A41">
        <w:rPr>
          <w:rFonts w:cstheme="minorHAnsi"/>
          <w:sz w:val="24"/>
          <w:szCs w:val="24"/>
          <w:lang w:val="en-GB"/>
        </w:rPr>
        <w:tab/>
      </w:r>
      <w:r w:rsidRPr="00740A41">
        <w:rPr>
          <w:rFonts w:cstheme="minorHAnsi"/>
          <w:b/>
          <w:sz w:val="24"/>
          <w:szCs w:val="24"/>
          <w:lang w:val="en-GB"/>
        </w:rPr>
        <w:t>Like</w:t>
      </w:r>
      <w:r w:rsidRPr="00740A41">
        <w:rPr>
          <w:rFonts w:cstheme="minorHAnsi"/>
          <w:sz w:val="24"/>
          <w:szCs w:val="24"/>
          <w:lang w:val="en-GB"/>
        </w:rPr>
        <w:t xml:space="preserve"> Nissan, Ford has 6 cylinders. They have the same number of cylinders.</w:t>
      </w:r>
    </w:p>
    <w:p w:rsidR="00740A41" w:rsidRPr="00740A41" w:rsidRDefault="00740A41" w:rsidP="00740A41">
      <w:pPr>
        <w:spacing w:after="240" w:line="240" w:lineRule="auto"/>
        <w:rPr>
          <w:rFonts w:cstheme="minorHAnsi"/>
          <w:sz w:val="24"/>
          <w:szCs w:val="24"/>
          <w:lang w:val="en-GB"/>
        </w:rPr>
      </w:pPr>
      <w:r w:rsidRPr="00740A41">
        <w:rPr>
          <w:rFonts w:cstheme="minorHAnsi"/>
          <w:sz w:val="24"/>
          <w:szCs w:val="24"/>
          <w:lang w:val="en-GB"/>
        </w:rPr>
        <w:t>6.</w:t>
      </w:r>
      <w:r w:rsidRPr="00740A41">
        <w:rPr>
          <w:rFonts w:cstheme="minorHAnsi"/>
          <w:sz w:val="24"/>
          <w:szCs w:val="24"/>
          <w:lang w:val="en-GB"/>
        </w:rPr>
        <w:tab/>
      </w:r>
      <w:r w:rsidRPr="00740A41">
        <w:rPr>
          <w:rFonts w:cstheme="minorHAnsi"/>
          <w:b/>
          <w:sz w:val="24"/>
          <w:szCs w:val="24"/>
          <w:lang w:val="en-GB"/>
        </w:rPr>
        <w:t>Unlike</w:t>
      </w:r>
      <w:r w:rsidRPr="00740A41">
        <w:rPr>
          <w:rFonts w:cstheme="minorHAnsi"/>
          <w:sz w:val="24"/>
          <w:szCs w:val="24"/>
          <w:lang w:val="en-GB"/>
        </w:rPr>
        <w:t xml:space="preserve"> Nissan, Chrysler has 4 cylinders. They differ </w:t>
      </w:r>
      <w:r w:rsidRPr="00740A41">
        <w:rPr>
          <w:rFonts w:cstheme="minorHAnsi"/>
          <w:b/>
          <w:sz w:val="24"/>
          <w:szCs w:val="24"/>
          <w:lang w:val="en-GB"/>
        </w:rPr>
        <w:t>in</w:t>
      </w:r>
      <w:r w:rsidRPr="00740A41">
        <w:rPr>
          <w:rFonts w:cstheme="minorHAnsi"/>
          <w:sz w:val="24"/>
          <w:szCs w:val="24"/>
          <w:lang w:val="en-GB"/>
        </w:rPr>
        <w:t xml:space="preserve"> the number of cylinders.</w:t>
      </w:r>
    </w:p>
    <w:p w:rsidR="00740A41" w:rsidRPr="00740A41" w:rsidRDefault="00740A41" w:rsidP="00740A41">
      <w:pPr>
        <w:spacing w:after="240" w:line="240" w:lineRule="auto"/>
        <w:rPr>
          <w:rFonts w:cstheme="minorHAnsi"/>
          <w:sz w:val="24"/>
          <w:szCs w:val="24"/>
          <w:lang w:val="en-GB"/>
        </w:rPr>
      </w:pPr>
      <w:r w:rsidRPr="00740A41">
        <w:rPr>
          <w:rFonts w:cstheme="minorHAnsi"/>
          <w:sz w:val="24"/>
          <w:szCs w:val="24"/>
          <w:lang w:val="en-GB"/>
        </w:rPr>
        <w:t>7.</w:t>
      </w:r>
      <w:r w:rsidRPr="00740A41">
        <w:rPr>
          <w:rFonts w:cstheme="minorHAnsi"/>
          <w:sz w:val="24"/>
          <w:szCs w:val="24"/>
          <w:lang w:val="en-GB"/>
        </w:rPr>
        <w:tab/>
        <w:t xml:space="preserve">Even </w:t>
      </w:r>
      <w:r w:rsidRPr="00740A41">
        <w:rPr>
          <w:rFonts w:cstheme="minorHAnsi"/>
          <w:b/>
          <w:sz w:val="24"/>
          <w:szCs w:val="24"/>
          <w:lang w:val="en-GB"/>
        </w:rPr>
        <w:t>though</w:t>
      </w:r>
      <w:r w:rsidRPr="00740A41">
        <w:rPr>
          <w:rFonts w:cstheme="minorHAnsi"/>
          <w:sz w:val="24"/>
          <w:szCs w:val="24"/>
          <w:lang w:val="en-GB"/>
        </w:rPr>
        <w:t xml:space="preserve"> Ford has 6 cylinders, it is not very powerful.</w:t>
      </w:r>
    </w:p>
    <w:p w:rsidR="00740A41" w:rsidRPr="00740A41" w:rsidRDefault="00740A41" w:rsidP="00740A41">
      <w:pPr>
        <w:spacing w:after="240" w:line="240" w:lineRule="auto"/>
        <w:rPr>
          <w:rFonts w:cstheme="minorHAnsi"/>
          <w:sz w:val="24"/>
          <w:szCs w:val="24"/>
          <w:lang w:val="en-GB"/>
        </w:rPr>
      </w:pPr>
      <w:r w:rsidRPr="00740A41">
        <w:rPr>
          <w:rFonts w:cstheme="minorHAnsi"/>
          <w:sz w:val="24"/>
          <w:szCs w:val="24"/>
          <w:lang w:val="en-GB"/>
        </w:rPr>
        <w:t>8.</w:t>
      </w:r>
      <w:r w:rsidRPr="00740A41">
        <w:rPr>
          <w:rFonts w:cstheme="minorHAnsi"/>
          <w:sz w:val="24"/>
          <w:szCs w:val="24"/>
          <w:lang w:val="en-GB"/>
        </w:rPr>
        <w:tab/>
        <w:t xml:space="preserve">Ford has 6 cylinders. </w:t>
      </w:r>
      <w:r w:rsidRPr="00740A41">
        <w:rPr>
          <w:rFonts w:cstheme="minorHAnsi"/>
          <w:b/>
          <w:sz w:val="24"/>
          <w:szCs w:val="24"/>
          <w:lang w:val="en-GB"/>
        </w:rPr>
        <w:t>Nevertheless</w:t>
      </w:r>
      <w:r w:rsidRPr="00740A41">
        <w:rPr>
          <w:rFonts w:cstheme="minorHAnsi"/>
          <w:sz w:val="24"/>
          <w:szCs w:val="24"/>
          <w:lang w:val="en-GB"/>
        </w:rPr>
        <w:t>, it is not a powerful car.</w:t>
      </w:r>
    </w:p>
    <w:p w:rsidR="00740A41" w:rsidRPr="00740A41" w:rsidRDefault="00740A41" w:rsidP="00740A41">
      <w:pPr>
        <w:spacing w:after="240" w:line="240" w:lineRule="auto"/>
        <w:rPr>
          <w:rFonts w:cstheme="minorHAnsi"/>
          <w:sz w:val="24"/>
          <w:szCs w:val="24"/>
          <w:lang w:val="en-GB"/>
        </w:rPr>
      </w:pPr>
      <w:r w:rsidRPr="00740A41">
        <w:rPr>
          <w:rFonts w:cstheme="minorHAnsi"/>
          <w:sz w:val="24"/>
          <w:szCs w:val="24"/>
          <w:lang w:val="en-GB"/>
        </w:rPr>
        <w:t>9.</w:t>
      </w:r>
      <w:r w:rsidRPr="00740A41">
        <w:rPr>
          <w:rFonts w:cstheme="minorHAnsi"/>
          <w:sz w:val="24"/>
          <w:szCs w:val="24"/>
          <w:lang w:val="en-GB"/>
        </w:rPr>
        <w:tab/>
        <w:t xml:space="preserve">On the one </w:t>
      </w:r>
      <w:r w:rsidRPr="00740A41">
        <w:rPr>
          <w:rFonts w:cstheme="minorHAnsi"/>
          <w:b/>
          <w:sz w:val="24"/>
          <w:szCs w:val="24"/>
          <w:lang w:val="en-GB"/>
        </w:rPr>
        <w:t>hand</w:t>
      </w:r>
      <w:r w:rsidRPr="00740A41">
        <w:rPr>
          <w:rFonts w:cstheme="minorHAnsi"/>
          <w:sz w:val="24"/>
          <w:szCs w:val="24"/>
          <w:lang w:val="en-GB"/>
        </w:rPr>
        <w:t>, Ford has 6 cylinders. On the other hand, it is not powerful.</w:t>
      </w:r>
    </w:p>
    <w:p w:rsidR="00740A41" w:rsidRDefault="00740A41" w:rsidP="00740A41">
      <w:pPr>
        <w:spacing w:after="240" w:line="240" w:lineRule="auto"/>
        <w:rPr>
          <w:rFonts w:cstheme="minorHAnsi"/>
          <w:sz w:val="24"/>
          <w:szCs w:val="24"/>
          <w:lang w:val="en-GB"/>
        </w:rPr>
      </w:pPr>
      <w:r w:rsidRPr="00740A41">
        <w:rPr>
          <w:rFonts w:cstheme="minorHAnsi"/>
          <w:sz w:val="24"/>
          <w:szCs w:val="24"/>
          <w:lang w:val="en-GB"/>
        </w:rPr>
        <w:t>10.</w:t>
      </w:r>
      <w:r w:rsidRPr="00740A41">
        <w:rPr>
          <w:rFonts w:cstheme="minorHAnsi"/>
          <w:sz w:val="24"/>
          <w:szCs w:val="24"/>
          <w:lang w:val="en-GB"/>
        </w:rPr>
        <w:tab/>
        <w:t xml:space="preserve">Each </w:t>
      </w:r>
      <w:r w:rsidRPr="00740A41">
        <w:rPr>
          <w:rFonts w:cstheme="minorHAnsi"/>
          <w:b/>
          <w:sz w:val="24"/>
          <w:szCs w:val="24"/>
          <w:lang w:val="en-GB"/>
        </w:rPr>
        <w:t>of</w:t>
      </w:r>
      <w:r w:rsidRPr="00740A41">
        <w:rPr>
          <w:rFonts w:cstheme="minorHAnsi"/>
          <w:sz w:val="24"/>
          <w:szCs w:val="24"/>
          <w:lang w:val="en-GB"/>
        </w:rPr>
        <w:t xml:space="preserve"> the three cars uses petrol.</w:t>
      </w:r>
    </w:p>
    <w:p w:rsidR="00B625EC" w:rsidRPr="00B625EC" w:rsidRDefault="00B625EC" w:rsidP="00740A41">
      <w:pPr>
        <w:spacing w:after="240" w:line="240" w:lineRule="auto"/>
        <w:rPr>
          <w:rFonts w:cstheme="minorHAnsi"/>
          <w:b/>
          <w:sz w:val="24"/>
          <w:szCs w:val="24"/>
          <w:lang w:val="en-GB"/>
        </w:rPr>
      </w:pPr>
      <w:r w:rsidRPr="00B625EC">
        <w:rPr>
          <w:rFonts w:cstheme="minorHAnsi"/>
          <w:b/>
          <w:sz w:val="24"/>
          <w:szCs w:val="24"/>
          <w:lang w:val="en-GB"/>
        </w:rPr>
        <w:t>T6</w:t>
      </w:r>
    </w:p>
    <w:p w:rsidR="00B625EC" w:rsidRDefault="00B625EC" w:rsidP="00B625EC">
      <w:pPr>
        <w:spacing w:after="240" w:line="240" w:lineRule="auto"/>
        <w:rPr>
          <w:rFonts w:cstheme="minorHAnsi"/>
          <w:sz w:val="24"/>
          <w:szCs w:val="24"/>
          <w:lang w:val="en-GB"/>
        </w:rPr>
      </w:pPr>
      <w:r w:rsidRPr="00B625EC">
        <w:rPr>
          <w:rFonts w:cstheme="minorHAnsi"/>
          <w:sz w:val="24"/>
          <w:szCs w:val="24"/>
          <w:lang w:val="en-GB"/>
        </w:rPr>
        <w:t>Comparison or Contrast 5</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Read the CAPITALIZED sentences. Complete the sentences below the CAPITALIZED sentences so that the meaning remains the same. You will have to pay special attention to the punctuation in the sentences, as it will help you decide which of the connectives from the drop-down list you should choose. Don’t forget to check your answers.</w:t>
      </w:r>
    </w:p>
    <w:p w:rsidR="00B625EC" w:rsidRPr="00B625EC" w:rsidRDefault="00B625EC" w:rsidP="00B625EC">
      <w:pPr>
        <w:spacing w:after="240" w:line="240" w:lineRule="auto"/>
        <w:rPr>
          <w:rFonts w:cstheme="minorHAnsi"/>
          <w:b/>
          <w:sz w:val="24"/>
          <w:szCs w:val="24"/>
          <w:lang w:val="en-GB"/>
        </w:rPr>
      </w:pPr>
      <w:r w:rsidRPr="00B625EC">
        <w:rPr>
          <w:rFonts w:cstheme="minorHAnsi"/>
          <w:b/>
          <w:sz w:val="24"/>
          <w:szCs w:val="24"/>
          <w:lang w:val="en-GB"/>
        </w:rPr>
        <w:t>as opposed to   both   but   however   like   so   too   unlike   well   whereas</w:t>
      </w:r>
    </w:p>
    <w:p w:rsidR="00B625EC" w:rsidRPr="00B625EC" w:rsidRDefault="00B625EC" w:rsidP="00B625EC">
      <w:pPr>
        <w:spacing w:after="240" w:line="240" w:lineRule="auto"/>
        <w:rPr>
          <w:rFonts w:cstheme="minorHAnsi"/>
          <w:sz w:val="24"/>
          <w:szCs w:val="24"/>
          <w:lang w:val="en-GB"/>
        </w:rPr>
      </w:pP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Contrast</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CHRYSLER HAS A ROOF LUGGAGE RACK. FORD DOESN’T HAVE A ROOF LUGGAGE RACK.</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Chrysler has a roof luggage rack, (1</w:t>
      </w:r>
      <w:proofErr w:type="gramStart"/>
      <w:r w:rsidRPr="00B625EC">
        <w:rPr>
          <w:rFonts w:cstheme="minorHAnsi"/>
          <w:sz w:val="24"/>
          <w:szCs w:val="24"/>
          <w:lang w:val="en-GB"/>
        </w:rPr>
        <w:t>)_</w:t>
      </w:r>
      <w:proofErr w:type="gramEnd"/>
      <w:r w:rsidRPr="00B625EC">
        <w:rPr>
          <w:rFonts w:cstheme="minorHAnsi"/>
          <w:sz w:val="24"/>
          <w:szCs w:val="24"/>
          <w:lang w:val="en-GB"/>
        </w:rPr>
        <w:t>____________ Ford doesn’t have one.</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Chrysler has a roof luggage rack; (2</w:t>
      </w:r>
      <w:proofErr w:type="gramStart"/>
      <w:r w:rsidRPr="00B625EC">
        <w:rPr>
          <w:rFonts w:cstheme="minorHAnsi"/>
          <w:sz w:val="24"/>
          <w:szCs w:val="24"/>
          <w:lang w:val="en-GB"/>
        </w:rPr>
        <w:t>)_</w:t>
      </w:r>
      <w:proofErr w:type="gramEnd"/>
      <w:r w:rsidRPr="00B625EC">
        <w:rPr>
          <w:rFonts w:cstheme="minorHAnsi"/>
          <w:sz w:val="24"/>
          <w:szCs w:val="24"/>
          <w:lang w:val="en-GB"/>
        </w:rPr>
        <w:t>____________, Ford doesn’t have one.</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Chrysler has a roof luggage rack, (3</w:t>
      </w:r>
      <w:proofErr w:type="gramStart"/>
      <w:r w:rsidRPr="00B625EC">
        <w:rPr>
          <w:rFonts w:cstheme="minorHAnsi"/>
          <w:sz w:val="24"/>
          <w:szCs w:val="24"/>
          <w:lang w:val="en-GB"/>
        </w:rPr>
        <w:t>)_</w:t>
      </w:r>
      <w:proofErr w:type="gramEnd"/>
      <w:r w:rsidRPr="00B625EC">
        <w:rPr>
          <w:rFonts w:cstheme="minorHAnsi"/>
          <w:sz w:val="24"/>
          <w:szCs w:val="24"/>
          <w:lang w:val="en-GB"/>
        </w:rPr>
        <w:t>____________ Ford doesn’t have one.</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Chrysler has a roof luggage rack, (4</w:t>
      </w:r>
      <w:proofErr w:type="gramStart"/>
      <w:r w:rsidRPr="00B625EC">
        <w:rPr>
          <w:rFonts w:cstheme="minorHAnsi"/>
          <w:sz w:val="24"/>
          <w:szCs w:val="24"/>
          <w:lang w:val="en-GB"/>
        </w:rPr>
        <w:t>)_</w:t>
      </w:r>
      <w:proofErr w:type="gramEnd"/>
      <w:r w:rsidRPr="00B625EC">
        <w:rPr>
          <w:rFonts w:cstheme="minorHAnsi"/>
          <w:sz w:val="24"/>
          <w:szCs w:val="24"/>
          <w:lang w:val="en-GB"/>
        </w:rPr>
        <w:t>____________ Ford, which doesn’t have one.</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(5)_____________ Ford, Chrysler has a roof luggage rack.</w:t>
      </w:r>
    </w:p>
    <w:p w:rsidR="00B625EC" w:rsidRPr="00B625EC" w:rsidRDefault="00B625EC" w:rsidP="00B625EC">
      <w:pPr>
        <w:spacing w:after="240" w:line="240" w:lineRule="auto"/>
        <w:rPr>
          <w:rFonts w:cstheme="minorHAnsi"/>
          <w:sz w:val="24"/>
          <w:szCs w:val="24"/>
          <w:lang w:val="en-GB"/>
        </w:rPr>
      </w:pP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lastRenderedPageBreak/>
        <w:t>Comparison</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NISSAN IS EQUIPPED WITH POWER WINDOWS. FORD IS EQUIPPED WITH POWER WINDOWS.</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(6)_____________ Nissan and Ford are equipped with power windows.</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Nissan is equipped with power windows and (7</w:t>
      </w:r>
      <w:proofErr w:type="gramStart"/>
      <w:r w:rsidRPr="00B625EC">
        <w:rPr>
          <w:rFonts w:cstheme="minorHAnsi"/>
          <w:sz w:val="24"/>
          <w:szCs w:val="24"/>
          <w:lang w:val="en-GB"/>
        </w:rPr>
        <w:t>)_</w:t>
      </w:r>
      <w:proofErr w:type="gramEnd"/>
      <w:r w:rsidRPr="00B625EC">
        <w:rPr>
          <w:rFonts w:cstheme="minorHAnsi"/>
          <w:sz w:val="24"/>
          <w:szCs w:val="24"/>
          <w:lang w:val="en-GB"/>
        </w:rPr>
        <w:t>____________ is Ford.</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Nissan is equipped with power windows, and Ford is equipped with them, as (8</w:t>
      </w:r>
      <w:proofErr w:type="gramStart"/>
      <w:r w:rsidRPr="00B625EC">
        <w:rPr>
          <w:rFonts w:cstheme="minorHAnsi"/>
          <w:sz w:val="24"/>
          <w:szCs w:val="24"/>
          <w:lang w:val="en-GB"/>
        </w:rPr>
        <w:t>)_</w:t>
      </w:r>
      <w:proofErr w:type="gramEnd"/>
      <w:r w:rsidRPr="00B625EC">
        <w:rPr>
          <w:rFonts w:cstheme="minorHAnsi"/>
          <w:sz w:val="24"/>
          <w:szCs w:val="24"/>
          <w:lang w:val="en-GB"/>
        </w:rPr>
        <w:t>____________.</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Nissan is equipped with power windows, and Ford is equipped with them, (9</w:t>
      </w:r>
      <w:proofErr w:type="gramStart"/>
      <w:r w:rsidRPr="00B625EC">
        <w:rPr>
          <w:rFonts w:cstheme="minorHAnsi"/>
          <w:sz w:val="24"/>
          <w:szCs w:val="24"/>
          <w:lang w:val="en-GB"/>
        </w:rPr>
        <w:t>)_</w:t>
      </w:r>
      <w:proofErr w:type="gramEnd"/>
      <w:r w:rsidRPr="00B625EC">
        <w:rPr>
          <w:rFonts w:cstheme="minorHAnsi"/>
          <w:sz w:val="24"/>
          <w:szCs w:val="24"/>
          <w:lang w:val="en-GB"/>
        </w:rPr>
        <w:t>____________.</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(10)_____________ Nissan, Ford is equipped with power windows.</w:t>
      </w:r>
    </w:p>
    <w:p w:rsidR="00B625EC" w:rsidRDefault="00B625EC" w:rsidP="00B625EC">
      <w:pPr>
        <w:spacing w:after="240" w:line="240" w:lineRule="auto"/>
        <w:rPr>
          <w:rFonts w:cstheme="minorHAnsi"/>
          <w:sz w:val="24"/>
          <w:szCs w:val="24"/>
          <w:lang w:val="en-GB"/>
        </w:rPr>
      </w:pPr>
      <w:r w:rsidRPr="00B625EC">
        <w:rPr>
          <w:rFonts w:cstheme="minorHAnsi"/>
          <w:sz w:val="24"/>
          <w:szCs w:val="24"/>
          <w:lang w:val="en-GB"/>
        </w:rPr>
        <w:t xml:space="preserve">  </w:t>
      </w:r>
    </w:p>
    <w:p w:rsidR="006C0CA5" w:rsidRDefault="006C0CA5" w:rsidP="00B625EC">
      <w:pPr>
        <w:spacing w:after="240" w:line="240" w:lineRule="auto"/>
        <w:rPr>
          <w:rFonts w:cstheme="minorHAnsi"/>
          <w:sz w:val="24"/>
          <w:szCs w:val="24"/>
          <w:lang w:val="en-GB"/>
        </w:rPr>
      </w:pPr>
    </w:p>
    <w:p w:rsidR="006C0CA5" w:rsidRPr="00B625EC" w:rsidRDefault="006C0CA5" w:rsidP="00B625EC">
      <w:pPr>
        <w:spacing w:after="240" w:line="240" w:lineRule="auto"/>
        <w:rPr>
          <w:rFonts w:cstheme="minorHAnsi"/>
          <w:sz w:val="24"/>
          <w:szCs w:val="24"/>
          <w:lang w:val="en-GB"/>
        </w:rPr>
      </w:pP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----------Key----------</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 xml:space="preserve"> Comparison or Contrast 5</w:t>
      </w:r>
    </w:p>
    <w:p w:rsidR="00B625EC" w:rsidRPr="00B625EC" w:rsidRDefault="00B625EC" w:rsidP="00B625EC">
      <w:pPr>
        <w:spacing w:after="240" w:line="240" w:lineRule="auto"/>
        <w:rPr>
          <w:rFonts w:cstheme="minorHAnsi"/>
          <w:sz w:val="24"/>
          <w:szCs w:val="24"/>
          <w:lang w:val="en-GB"/>
        </w:rPr>
      </w:pP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Contrast</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CHRYSLER HAS A ROOF LUGGAGE RACK. FORD DOESN’T HAVE A ROOF LUGGAGE RACK.</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 xml:space="preserve">Chrysler has a roof luggage rack, </w:t>
      </w:r>
      <w:r w:rsidRPr="00B625EC">
        <w:rPr>
          <w:rFonts w:cstheme="minorHAnsi"/>
          <w:b/>
          <w:sz w:val="24"/>
          <w:szCs w:val="24"/>
          <w:lang w:val="en-GB"/>
        </w:rPr>
        <w:t>but</w:t>
      </w:r>
      <w:r w:rsidRPr="00B625EC">
        <w:rPr>
          <w:rFonts w:cstheme="minorHAnsi"/>
          <w:sz w:val="24"/>
          <w:szCs w:val="24"/>
          <w:lang w:val="en-GB"/>
        </w:rPr>
        <w:t xml:space="preserve"> Ford doesn’t have one.</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 xml:space="preserve">Chrysler has a roof luggage rack; </w:t>
      </w:r>
      <w:r w:rsidRPr="00B625EC">
        <w:rPr>
          <w:rFonts w:cstheme="minorHAnsi"/>
          <w:b/>
          <w:sz w:val="24"/>
          <w:szCs w:val="24"/>
          <w:lang w:val="en-GB"/>
        </w:rPr>
        <w:t>however</w:t>
      </w:r>
      <w:r w:rsidRPr="00B625EC">
        <w:rPr>
          <w:rFonts w:cstheme="minorHAnsi"/>
          <w:sz w:val="24"/>
          <w:szCs w:val="24"/>
          <w:lang w:val="en-GB"/>
        </w:rPr>
        <w:t>, Ford doesn’t have one.</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 xml:space="preserve">Chrysler has a roof luggage rack, </w:t>
      </w:r>
      <w:r w:rsidRPr="00B625EC">
        <w:rPr>
          <w:rFonts w:cstheme="minorHAnsi"/>
          <w:b/>
          <w:sz w:val="24"/>
          <w:szCs w:val="24"/>
          <w:lang w:val="en-GB"/>
        </w:rPr>
        <w:t>whereas</w:t>
      </w:r>
      <w:r w:rsidRPr="00B625EC">
        <w:rPr>
          <w:rFonts w:cstheme="minorHAnsi"/>
          <w:sz w:val="24"/>
          <w:szCs w:val="24"/>
          <w:lang w:val="en-GB"/>
        </w:rPr>
        <w:t xml:space="preserve"> Ford doesn’t have one.</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 xml:space="preserve">Chrysler has a roof luggage rack, </w:t>
      </w:r>
      <w:r w:rsidRPr="00B625EC">
        <w:rPr>
          <w:rFonts w:cstheme="minorHAnsi"/>
          <w:b/>
          <w:sz w:val="24"/>
          <w:szCs w:val="24"/>
          <w:lang w:val="en-GB"/>
        </w:rPr>
        <w:t>as opposed to</w:t>
      </w:r>
      <w:r w:rsidRPr="00B625EC">
        <w:rPr>
          <w:rFonts w:cstheme="minorHAnsi"/>
          <w:sz w:val="24"/>
          <w:szCs w:val="24"/>
          <w:lang w:val="en-GB"/>
        </w:rPr>
        <w:t xml:space="preserve"> Ford, which doesn’t have one.</w:t>
      </w:r>
    </w:p>
    <w:p w:rsidR="00B625EC" w:rsidRPr="00B625EC" w:rsidRDefault="00B625EC" w:rsidP="00B625EC">
      <w:pPr>
        <w:spacing w:after="240" w:line="240" w:lineRule="auto"/>
        <w:rPr>
          <w:rFonts w:cstheme="minorHAnsi"/>
          <w:sz w:val="24"/>
          <w:szCs w:val="24"/>
          <w:lang w:val="en-GB"/>
        </w:rPr>
      </w:pPr>
      <w:r w:rsidRPr="00B625EC">
        <w:rPr>
          <w:rFonts w:cstheme="minorHAnsi"/>
          <w:b/>
          <w:sz w:val="24"/>
          <w:szCs w:val="24"/>
          <w:lang w:val="en-GB"/>
        </w:rPr>
        <w:t>Unlike</w:t>
      </w:r>
      <w:r w:rsidRPr="00B625EC">
        <w:rPr>
          <w:rFonts w:cstheme="minorHAnsi"/>
          <w:sz w:val="24"/>
          <w:szCs w:val="24"/>
          <w:lang w:val="en-GB"/>
        </w:rPr>
        <w:t xml:space="preserve"> Ford, Chrysler has a roof luggage rack.</w:t>
      </w:r>
    </w:p>
    <w:p w:rsidR="00B625EC" w:rsidRPr="00B625EC" w:rsidRDefault="00B625EC" w:rsidP="00B625EC">
      <w:pPr>
        <w:spacing w:after="240" w:line="240" w:lineRule="auto"/>
        <w:rPr>
          <w:rFonts w:cstheme="minorHAnsi"/>
          <w:sz w:val="24"/>
          <w:szCs w:val="24"/>
          <w:lang w:val="en-GB"/>
        </w:rPr>
      </w:pP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Comparison</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NISSAN IS EQUIPPED WITH POWER WINDOWS. FORD IS EQUIPPED WITH POWER WINDOWS.</w:t>
      </w:r>
    </w:p>
    <w:p w:rsidR="00B625EC" w:rsidRPr="00B625EC" w:rsidRDefault="00B625EC" w:rsidP="00B625EC">
      <w:pPr>
        <w:spacing w:after="240" w:line="240" w:lineRule="auto"/>
        <w:rPr>
          <w:rFonts w:cstheme="minorHAnsi"/>
          <w:sz w:val="24"/>
          <w:szCs w:val="24"/>
          <w:lang w:val="en-GB"/>
        </w:rPr>
      </w:pPr>
      <w:r w:rsidRPr="00B625EC">
        <w:rPr>
          <w:rFonts w:cstheme="minorHAnsi"/>
          <w:b/>
          <w:sz w:val="24"/>
          <w:szCs w:val="24"/>
          <w:lang w:val="en-GB"/>
        </w:rPr>
        <w:lastRenderedPageBreak/>
        <w:t>Both</w:t>
      </w:r>
      <w:r w:rsidRPr="00B625EC">
        <w:rPr>
          <w:rFonts w:cstheme="minorHAnsi"/>
          <w:sz w:val="24"/>
          <w:szCs w:val="24"/>
          <w:lang w:val="en-GB"/>
        </w:rPr>
        <w:t xml:space="preserve"> Nissan and Ford are equipped with power windows.</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 xml:space="preserve">Nissan is equipped with power windows and </w:t>
      </w:r>
      <w:r w:rsidRPr="00B625EC">
        <w:rPr>
          <w:rFonts w:cstheme="minorHAnsi"/>
          <w:b/>
          <w:sz w:val="24"/>
          <w:szCs w:val="24"/>
          <w:lang w:val="en-GB"/>
        </w:rPr>
        <w:t>so</w:t>
      </w:r>
      <w:r w:rsidRPr="00B625EC">
        <w:rPr>
          <w:rFonts w:cstheme="minorHAnsi"/>
          <w:sz w:val="24"/>
          <w:szCs w:val="24"/>
          <w:lang w:val="en-GB"/>
        </w:rPr>
        <w:t xml:space="preserve"> is Ford.</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 xml:space="preserve">Nissan is equipped with power windows, and Ford is equipped with them, </w:t>
      </w:r>
      <w:r w:rsidRPr="00B625EC">
        <w:rPr>
          <w:rFonts w:cstheme="minorHAnsi"/>
          <w:b/>
          <w:sz w:val="24"/>
          <w:szCs w:val="24"/>
          <w:lang w:val="en-GB"/>
        </w:rPr>
        <w:t>as well</w:t>
      </w:r>
      <w:r w:rsidRPr="00B625EC">
        <w:rPr>
          <w:rFonts w:cstheme="minorHAnsi"/>
          <w:sz w:val="24"/>
          <w:szCs w:val="24"/>
          <w:lang w:val="en-GB"/>
        </w:rPr>
        <w:t>.</w:t>
      </w:r>
    </w:p>
    <w:p w:rsidR="00B625EC" w:rsidRPr="00B625EC" w:rsidRDefault="00B625EC" w:rsidP="00B625EC">
      <w:pPr>
        <w:spacing w:after="240" w:line="240" w:lineRule="auto"/>
        <w:rPr>
          <w:rFonts w:cstheme="minorHAnsi"/>
          <w:sz w:val="24"/>
          <w:szCs w:val="24"/>
          <w:lang w:val="en-GB"/>
        </w:rPr>
      </w:pPr>
      <w:r w:rsidRPr="00B625EC">
        <w:rPr>
          <w:rFonts w:cstheme="minorHAnsi"/>
          <w:sz w:val="24"/>
          <w:szCs w:val="24"/>
          <w:lang w:val="en-GB"/>
        </w:rPr>
        <w:t xml:space="preserve">Nissan is equipped with power windows, and Ford is equipped with them, </w:t>
      </w:r>
      <w:r w:rsidRPr="00B625EC">
        <w:rPr>
          <w:rFonts w:cstheme="minorHAnsi"/>
          <w:b/>
          <w:sz w:val="24"/>
          <w:szCs w:val="24"/>
          <w:lang w:val="en-GB"/>
        </w:rPr>
        <w:t>too</w:t>
      </w:r>
      <w:r w:rsidRPr="00B625EC">
        <w:rPr>
          <w:rFonts w:cstheme="minorHAnsi"/>
          <w:sz w:val="24"/>
          <w:szCs w:val="24"/>
          <w:lang w:val="en-GB"/>
        </w:rPr>
        <w:t>.</w:t>
      </w:r>
    </w:p>
    <w:p w:rsidR="00B625EC" w:rsidRPr="00740A41" w:rsidRDefault="00B625EC" w:rsidP="00B625EC">
      <w:pPr>
        <w:spacing w:after="240" w:line="240" w:lineRule="auto"/>
        <w:rPr>
          <w:rFonts w:cstheme="minorHAnsi"/>
          <w:sz w:val="24"/>
          <w:szCs w:val="24"/>
          <w:lang w:val="en-GB"/>
        </w:rPr>
      </w:pPr>
      <w:r w:rsidRPr="00B625EC">
        <w:rPr>
          <w:rFonts w:cstheme="minorHAnsi"/>
          <w:b/>
          <w:sz w:val="24"/>
          <w:szCs w:val="24"/>
          <w:lang w:val="en-GB"/>
        </w:rPr>
        <w:t>Like</w:t>
      </w:r>
      <w:r w:rsidRPr="00B625EC">
        <w:rPr>
          <w:rFonts w:cstheme="minorHAnsi"/>
          <w:sz w:val="24"/>
          <w:szCs w:val="24"/>
          <w:lang w:val="en-GB"/>
        </w:rPr>
        <w:t xml:space="preserve"> Nissan, Ford is equipped with power windows.</w:t>
      </w:r>
    </w:p>
    <w:p w:rsidR="003217D9" w:rsidRDefault="003217D9" w:rsidP="00740A41">
      <w:pPr>
        <w:rPr>
          <w:lang w:val="en-GB"/>
        </w:rPr>
      </w:pPr>
    </w:p>
    <w:p w:rsidR="00D451E6" w:rsidRDefault="00D451E6" w:rsidP="00740A41">
      <w:pPr>
        <w:rPr>
          <w:b/>
          <w:sz w:val="28"/>
          <w:szCs w:val="28"/>
          <w:lang w:val="en-GB"/>
        </w:rPr>
      </w:pPr>
      <w:r w:rsidRPr="00D451E6">
        <w:rPr>
          <w:b/>
          <w:sz w:val="28"/>
          <w:szCs w:val="28"/>
          <w:lang w:val="en-GB"/>
        </w:rPr>
        <w:t>Two Types of Touch Screen</w:t>
      </w:r>
    </w:p>
    <w:p w:rsidR="00D451E6" w:rsidRDefault="00D451E6" w:rsidP="00D451E6">
      <w:pPr>
        <w:spacing w:after="240" w:line="240" w:lineRule="auto"/>
        <w:rPr>
          <w:rFonts w:ascii="Times New Roman" w:hAnsi="Times New Roman" w:cs="Times New Roman"/>
          <w:sz w:val="24"/>
          <w:szCs w:val="24"/>
          <w:lang w:val="en-GB"/>
        </w:rPr>
      </w:pPr>
      <w:r>
        <w:rPr>
          <w:rFonts w:ascii="Times New Roman" w:hAnsi="Times New Roman" w:cs="Times New Roman"/>
          <w:sz w:val="24"/>
          <w:szCs w:val="24"/>
          <w:lang w:val="en-GB"/>
        </w:rPr>
        <w:t>Look at the two diagrams below, which depict the two types of touch screen that are covered in the book. Which of them is resistive and which one is capacitive? How many metallic layers does each screen have?</w:t>
      </w:r>
    </w:p>
    <w:tbl>
      <w:tblPr>
        <w:tblStyle w:val="Mkatabulky"/>
        <w:tblW w:w="0" w:type="auto"/>
        <w:tblLook w:val="04A0" w:firstRow="1" w:lastRow="0" w:firstColumn="1" w:lastColumn="0" w:noHBand="0" w:noVBand="1"/>
      </w:tblPr>
      <w:tblGrid>
        <w:gridCol w:w="4466"/>
        <w:gridCol w:w="4596"/>
      </w:tblGrid>
      <w:tr w:rsidR="000B18C4" w:rsidTr="0079469B">
        <w:tc>
          <w:tcPr>
            <w:tcW w:w="4531" w:type="dxa"/>
            <w:vAlign w:val="center"/>
          </w:tcPr>
          <w:p w:rsidR="000B18C4" w:rsidRDefault="000B18C4" w:rsidP="0079469B">
            <w:pPr>
              <w:spacing w:after="240"/>
              <w:jc w:val="center"/>
              <w:rPr>
                <w:rFonts w:ascii="Times New Roman" w:hAnsi="Times New Roman" w:cs="Times New Roman"/>
                <w:sz w:val="24"/>
                <w:szCs w:val="24"/>
                <w:lang w:val="en-GB"/>
              </w:rPr>
            </w:pPr>
            <w:r>
              <w:rPr>
                <w:noProof/>
                <w:lang w:eastAsia="cs-CZ"/>
              </w:rPr>
              <w:drawing>
                <wp:inline distT="0" distB="0" distL="0" distR="0" wp14:anchorId="7BEA5C28" wp14:editId="68DE6CFB">
                  <wp:extent cx="2397034" cy="1951567"/>
                  <wp:effectExtent l="0" t="0" r="381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37149" cy="1984227"/>
                          </a:xfrm>
                          <a:prstGeom prst="rect">
                            <a:avLst/>
                          </a:prstGeom>
                        </pic:spPr>
                      </pic:pic>
                    </a:graphicData>
                  </a:graphic>
                </wp:inline>
              </w:drawing>
            </w:r>
          </w:p>
        </w:tc>
        <w:tc>
          <w:tcPr>
            <w:tcW w:w="4531" w:type="dxa"/>
            <w:vAlign w:val="center"/>
          </w:tcPr>
          <w:p w:rsidR="000B18C4" w:rsidRDefault="000B18C4" w:rsidP="0079469B">
            <w:pPr>
              <w:spacing w:after="240"/>
              <w:rPr>
                <w:rFonts w:ascii="Times New Roman" w:hAnsi="Times New Roman" w:cs="Times New Roman"/>
                <w:sz w:val="24"/>
                <w:szCs w:val="24"/>
                <w:lang w:val="en-GB"/>
              </w:rPr>
            </w:pPr>
            <w:r>
              <w:rPr>
                <w:noProof/>
                <w:lang w:eastAsia="cs-CZ"/>
              </w:rPr>
              <w:drawing>
                <wp:inline distT="0" distB="0" distL="0" distR="0" wp14:anchorId="3807BC2A" wp14:editId="1BCA6F14">
                  <wp:extent cx="2781300" cy="3050187"/>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98562" cy="3069118"/>
                          </a:xfrm>
                          <a:prstGeom prst="rect">
                            <a:avLst/>
                          </a:prstGeom>
                        </pic:spPr>
                      </pic:pic>
                    </a:graphicData>
                  </a:graphic>
                </wp:inline>
              </w:drawing>
            </w:r>
          </w:p>
        </w:tc>
      </w:tr>
      <w:tr w:rsidR="000B18C4" w:rsidTr="0079469B">
        <w:tc>
          <w:tcPr>
            <w:tcW w:w="4531" w:type="dxa"/>
            <w:vAlign w:val="center"/>
          </w:tcPr>
          <w:p w:rsidR="000B18C4" w:rsidRPr="00171FE0" w:rsidRDefault="000B18C4" w:rsidP="0079469B">
            <w:pPr>
              <w:spacing w:after="240"/>
              <w:rPr>
                <w:rFonts w:ascii="Times New Roman" w:hAnsi="Times New Roman" w:cs="Times New Roman"/>
                <w:noProof/>
                <w:sz w:val="16"/>
                <w:szCs w:val="16"/>
              </w:rPr>
            </w:pPr>
            <w:r w:rsidRPr="00171FE0">
              <w:rPr>
                <w:rFonts w:ascii="Times New Roman" w:hAnsi="Times New Roman" w:cs="Times New Roman"/>
                <w:noProof/>
                <w:sz w:val="16"/>
                <w:szCs w:val="16"/>
              </w:rPr>
              <w:t>http://bhushan-surve.blogspot.com/2015/02/resistive-and-capacitive-touch-screen.html</w:t>
            </w:r>
          </w:p>
        </w:tc>
        <w:tc>
          <w:tcPr>
            <w:tcW w:w="4531" w:type="dxa"/>
            <w:vAlign w:val="center"/>
          </w:tcPr>
          <w:p w:rsidR="000B18C4" w:rsidRPr="00171FE0" w:rsidRDefault="000B18C4" w:rsidP="0079469B">
            <w:pPr>
              <w:spacing w:after="240"/>
              <w:rPr>
                <w:rFonts w:ascii="Times New Roman" w:hAnsi="Times New Roman" w:cs="Times New Roman"/>
                <w:noProof/>
                <w:sz w:val="16"/>
                <w:szCs w:val="16"/>
              </w:rPr>
            </w:pPr>
            <w:r w:rsidRPr="00171FE0">
              <w:rPr>
                <w:rFonts w:ascii="Times New Roman" w:hAnsi="Times New Roman" w:cs="Times New Roman"/>
                <w:noProof/>
                <w:sz w:val="16"/>
                <w:szCs w:val="16"/>
              </w:rPr>
              <w:t>https://scienceline.org/wp-content/uploads/2011/12/capacitive_electrotest2.gif</w:t>
            </w:r>
          </w:p>
        </w:tc>
      </w:tr>
    </w:tbl>
    <w:p w:rsidR="00D451E6" w:rsidRDefault="00D451E6" w:rsidP="00D451E6">
      <w:pPr>
        <w:spacing w:after="240" w:line="240" w:lineRule="auto"/>
        <w:rPr>
          <w:rFonts w:ascii="Times New Roman" w:hAnsi="Times New Roman" w:cs="Times New Roman"/>
          <w:sz w:val="24"/>
          <w:szCs w:val="24"/>
          <w:lang w:val="en-GB"/>
        </w:rPr>
      </w:pPr>
      <w:r>
        <w:rPr>
          <w:rFonts w:ascii="Times New Roman" w:hAnsi="Times New Roman" w:cs="Times New Roman"/>
          <w:sz w:val="24"/>
          <w:szCs w:val="24"/>
          <w:lang w:val="en-GB"/>
        </w:rPr>
        <w:t>Key: Left: resistive (two layers) / Right: capacitive (one layer)</w:t>
      </w:r>
    </w:p>
    <w:p w:rsidR="006D6395" w:rsidRDefault="006D6395" w:rsidP="006D6395">
      <w:pPr>
        <w:spacing w:after="240" w:line="240" w:lineRule="auto"/>
        <w:rPr>
          <w:rFonts w:ascii="Arial" w:hAnsi="Arial" w:cs="Arial"/>
          <w:sz w:val="24"/>
          <w:szCs w:val="24"/>
          <w:lang w:val="en-GB"/>
        </w:rPr>
      </w:pPr>
    </w:p>
    <w:p w:rsidR="006D6395" w:rsidRPr="006D6395" w:rsidRDefault="006D6395" w:rsidP="006D6395">
      <w:pPr>
        <w:spacing w:after="240" w:line="240" w:lineRule="auto"/>
        <w:rPr>
          <w:rFonts w:ascii="Arial" w:hAnsi="Arial" w:cs="Arial"/>
          <w:b/>
          <w:sz w:val="24"/>
          <w:szCs w:val="24"/>
          <w:lang w:val="en-GB"/>
        </w:rPr>
      </w:pPr>
      <w:r w:rsidRPr="006D6395">
        <w:rPr>
          <w:rFonts w:ascii="Arial" w:hAnsi="Arial" w:cs="Arial"/>
          <w:b/>
          <w:sz w:val="24"/>
          <w:szCs w:val="24"/>
          <w:lang w:val="en-GB"/>
        </w:rPr>
        <w:t>T7</w:t>
      </w:r>
    </w:p>
    <w:p w:rsidR="006D6395" w:rsidRPr="006D6395" w:rsidRDefault="006D6395" w:rsidP="006D6395">
      <w:pPr>
        <w:spacing w:after="240" w:line="240" w:lineRule="auto"/>
        <w:rPr>
          <w:rFonts w:cstheme="minorHAnsi"/>
          <w:sz w:val="24"/>
          <w:szCs w:val="24"/>
          <w:lang w:val="en-GB"/>
        </w:rPr>
      </w:pPr>
      <w:r w:rsidRPr="006D6395">
        <w:rPr>
          <w:rFonts w:cstheme="minorHAnsi"/>
          <w:sz w:val="24"/>
          <w:szCs w:val="24"/>
          <w:lang w:val="en-GB"/>
        </w:rPr>
        <w:t>Listening/Reading: Resistive or Capacitive Touch Screen</w:t>
      </w:r>
    </w:p>
    <w:p w:rsidR="006D6395" w:rsidRPr="006D6395" w:rsidRDefault="006D6395" w:rsidP="006D6395">
      <w:pPr>
        <w:spacing w:after="240" w:line="240" w:lineRule="auto"/>
        <w:rPr>
          <w:rFonts w:cstheme="minorHAnsi"/>
          <w:sz w:val="24"/>
          <w:szCs w:val="24"/>
          <w:lang w:val="en-GB"/>
        </w:rPr>
      </w:pPr>
      <w:r w:rsidRPr="006D6395">
        <w:rPr>
          <w:rFonts w:cstheme="minorHAnsi"/>
          <w:sz w:val="24"/>
          <w:szCs w:val="24"/>
          <w:lang w:val="en-GB"/>
        </w:rPr>
        <w:t>Gap-fill exercise</w:t>
      </w:r>
    </w:p>
    <w:p w:rsidR="006D6395" w:rsidRPr="006D6395" w:rsidRDefault="006D6395" w:rsidP="006D6395">
      <w:pPr>
        <w:spacing w:after="240" w:line="240" w:lineRule="auto"/>
        <w:rPr>
          <w:rFonts w:cstheme="minorHAnsi"/>
          <w:sz w:val="24"/>
          <w:szCs w:val="24"/>
          <w:lang w:val="en-GB"/>
        </w:rPr>
      </w:pPr>
      <w:r w:rsidRPr="006D6395">
        <w:rPr>
          <w:rFonts w:cstheme="minorHAnsi"/>
          <w:sz w:val="24"/>
          <w:szCs w:val="24"/>
          <w:lang w:val="en-GB"/>
        </w:rPr>
        <w:lastRenderedPageBreak/>
        <w:t xml:space="preserve">Listen to or read the transcript on pp. 122-123 in the </w:t>
      </w:r>
      <w:proofErr w:type="spellStart"/>
      <w:r w:rsidRPr="006D6395">
        <w:rPr>
          <w:rFonts w:cstheme="minorHAnsi"/>
          <w:sz w:val="24"/>
          <w:szCs w:val="24"/>
          <w:lang w:val="en-GB"/>
        </w:rPr>
        <w:t>coursebook</w:t>
      </w:r>
      <w:proofErr w:type="spellEnd"/>
      <w:r w:rsidRPr="006D6395">
        <w:rPr>
          <w:rFonts w:cstheme="minorHAnsi"/>
          <w:sz w:val="24"/>
          <w:szCs w:val="24"/>
          <w:lang w:val="en-GB"/>
        </w:rPr>
        <w:t xml:space="preserve"> (</w:t>
      </w:r>
      <w:proofErr w:type="spellStart"/>
      <w:r w:rsidRPr="006D6395">
        <w:rPr>
          <w:rFonts w:cstheme="minorHAnsi"/>
          <w:sz w:val="24"/>
          <w:szCs w:val="24"/>
          <w:lang w:val="en-GB"/>
        </w:rPr>
        <w:t>Bonamy</w:t>
      </w:r>
      <w:proofErr w:type="spellEnd"/>
      <w:r w:rsidRPr="006D6395">
        <w:rPr>
          <w:rFonts w:cstheme="minorHAnsi"/>
          <w:sz w:val="24"/>
          <w:szCs w:val="24"/>
          <w:lang w:val="en-GB"/>
        </w:rPr>
        <w:t>, D. (2013). Technical English Level 4 Coursebook. Pearson Longman.) and complete the following overview of features. Are they true about a resistive touch screen (R), a capacitive touch screen (C), both (B) or neither (N)? Choose R, C, B or N from the drop-down list. Don´t forget to check your answers.</w:t>
      </w:r>
    </w:p>
    <w:p w:rsidR="006D6395" w:rsidRDefault="006D6395" w:rsidP="006D6395">
      <w:pPr>
        <w:spacing w:after="240" w:line="240" w:lineRule="auto"/>
        <w:rPr>
          <w:rFonts w:ascii="Arial" w:hAnsi="Arial" w:cs="Arial"/>
          <w:sz w:val="24"/>
          <w:szCs w:val="24"/>
          <w:lang w:val="en-GB"/>
        </w:rPr>
      </w:pPr>
      <w:r>
        <w:rPr>
          <w:rFonts w:ascii="Arial" w:hAnsi="Arial" w:cs="Arial"/>
          <w:noProof/>
          <w:sz w:val="24"/>
          <w:szCs w:val="24"/>
          <w:lang w:eastAsia="cs-CZ"/>
        </w:rPr>
        <w:drawing>
          <wp:inline distT="0" distB="0" distL="0" distR="0">
            <wp:extent cx="5761355" cy="183705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1355" cy="1837055"/>
                    </a:xfrm>
                    <a:prstGeom prst="rect">
                      <a:avLst/>
                    </a:prstGeom>
                    <a:noFill/>
                    <a:ln>
                      <a:noFill/>
                    </a:ln>
                  </pic:spPr>
                </pic:pic>
              </a:graphicData>
            </a:graphic>
          </wp:inline>
        </w:drawing>
      </w:r>
    </w:p>
    <w:p w:rsidR="00BC7C3D" w:rsidRDefault="00BC7C3D" w:rsidP="006D6395">
      <w:pPr>
        <w:spacing w:after="240" w:line="240" w:lineRule="auto"/>
        <w:rPr>
          <w:rFonts w:ascii="Times New Roman" w:hAnsi="Times New Roman" w:cs="Times New Roman"/>
          <w:sz w:val="24"/>
          <w:szCs w:val="24"/>
          <w:lang w:val="en-GB"/>
        </w:rPr>
      </w:pPr>
    </w:p>
    <w:p w:rsidR="00BC7C3D" w:rsidRDefault="00BC7C3D" w:rsidP="006D6395">
      <w:pPr>
        <w:spacing w:after="240" w:line="240" w:lineRule="auto"/>
        <w:rPr>
          <w:rFonts w:ascii="Times New Roman" w:hAnsi="Times New Roman" w:cs="Times New Roman"/>
          <w:sz w:val="24"/>
          <w:szCs w:val="24"/>
          <w:lang w:val="en-GB"/>
        </w:rPr>
      </w:pPr>
    </w:p>
    <w:p w:rsidR="006D6395" w:rsidRPr="005B3583" w:rsidRDefault="006D6395" w:rsidP="006D6395">
      <w:pPr>
        <w:spacing w:after="240" w:line="240" w:lineRule="auto"/>
        <w:rPr>
          <w:rFonts w:ascii="Times New Roman" w:hAnsi="Times New Roman" w:cs="Times New Roman"/>
          <w:sz w:val="24"/>
          <w:szCs w:val="24"/>
          <w:lang w:val="en-GB"/>
        </w:rPr>
      </w:pPr>
      <w:r w:rsidRPr="005B3583">
        <w:rPr>
          <w:rFonts w:ascii="Times New Roman" w:hAnsi="Times New Roman" w:cs="Times New Roman"/>
          <w:sz w:val="24"/>
          <w:szCs w:val="24"/>
          <w:lang w:val="en-GB"/>
        </w:rPr>
        <w:t>----------Key----------</w:t>
      </w:r>
    </w:p>
    <w:p w:rsidR="006D6395" w:rsidRPr="005B3583" w:rsidRDefault="006D6395" w:rsidP="006D6395">
      <w:pPr>
        <w:spacing w:after="240" w:line="240" w:lineRule="auto"/>
        <w:rPr>
          <w:rFonts w:ascii="Times New Roman" w:hAnsi="Times New Roman" w:cs="Times New Roman"/>
          <w:sz w:val="24"/>
          <w:szCs w:val="24"/>
          <w:lang w:val="en-GB"/>
        </w:rPr>
      </w:pPr>
      <w:r w:rsidRPr="005B3583">
        <w:rPr>
          <w:rFonts w:ascii="Times New Roman" w:hAnsi="Times New Roman" w:cs="Times New Roman"/>
          <w:sz w:val="24"/>
          <w:szCs w:val="24"/>
          <w:lang w:val="en-GB"/>
        </w:rPr>
        <w:t>1) Principle:</w:t>
      </w:r>
      <w:r>
        <w:rPr>
          <w:rFonts w:ascii="Times New Roman" w:hAnsi="Times New Roman" w:cs="Times New Roman"/>
          <w:sz w:val="24"/>
          <w:szCs w:val="24"/>
          <w:lang w:val="en-GB"/>
        </w:rPr>
        <w:t xml:space="preserve"> </w:t>
      </w:r>
      <w:r w:rsidRPr="005B3583">
        <w:rPr>
          <w:rFonts w:ascii="Times New Roman" w:hAnsi="Times New Roman" w:cs="Times New Roman"/>
          <w:sz w:val="24"/>
          <w:szCs w:val="24"/>
          <w:lang w:val="en-GB"/>
        </w:rPr>
        <w:t xml:space="preserve">electrical circuit </w:t>
      </w:r>
      <w:r>
        <w:rPr>
          <w:rFonts w:ascii="Times New Roman" w:hAnsi="Times New Roman" w:cs="Times New Roman"/>
          <w:sz w:val="24"/>
          <w:szCs w:val="24"/>
          <w:lang w:val="en-GB"/>
        </w:rPr>
        <w:t>–</w:t>
      </w:r>
      <w:r w:rsidRPr="005B3583">
        <w:rPr>
          <w:rFonts w:ascii="Times New Roman" w:hAnsi="Times New Roman" w:cs="Times New Roman"/>
          <w:sz w:val="24"/>
          <w:szCs w:val="24"/>
          <w:lang w:val="en-GB"/>
        </w:rPr>
        <w:t xml:space="preserve"> R</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5B3583">
        <w:rPr>
          <w:rFonts w:ascii="Times New Roman" w:hAnsi="Times New Roman" w:cs="Times New Roman"/>
          <w:sz w:val="24"/>
          <w:szCs w:val="24"/>
          <w:lang w:val="en-GB"/>
        </w:rPr>
        <w:t xml:space="preserve">stored electrical charge </w:t>
      </w:r>
      <w:r w:rsidR="00BC7C3D">
        <w:rPr>
          <w:rFonts w:ascii="Times New Roman" w:hAnsi="Times New Roman" w:cs="Times New Roman"/>
          <w:sz w:val="24"/>
          <w:szCs w:val="24"/>
          <w:lang w:val="en-GB"/>
        </w:rPr>
        <w:t>–</w:t>
      </w:r>
      <w:r w:rsidR="00BC7C3D" w:rsidRPr="005B3583">
        <w:rPr>
          <w:rFonts w:ascii="Times New Roman" w:hAnsi="Times New Roman" w:cs="Times New Roman"/>
          <w:sz w:val="24"/>
          <w:szCs w:val="24"/>
          <w:lang w:val="en-GB"/>
        </w:rPr>
        <w:t xml:space="preserve"> </w:t>
      </w:r>
      <w:r w:rsidRPr="005B3583">
        <w:rPr>
          <w:rFonts w:ascii="Times New Roman" w:hAnsi="Times New Roman" w:cs="Times New Roman"/>
          <w:sz w:val="24"/>
          <w:szCs w:val="24"/>
          <w:lang w:val="en-GB"/>
        </w:rPr>
        <w:t>C</w:t>
      </w:r>
    </w:p>
    <w:p w:rsidR="006D6395" w:rsidRPr="005B3583" w:rsidRDefault="006D6395" w:rsidP="006D6395">
      <w:pPr>
        <w:spacing w:after="240" w:line="240" w:lineRule="auto"/>
        <w:rPr>
          <w:rFonts w:ascii="Times New Roman" w:hAnsi="Times New Roman" w:cs="Times New Roman"/>
          <w:sz w:val="24"/>
          <w:szCs w:val="24"/>
          <w:lang w:val="en-GB"/>
        </w:rPr>
      </w:pPr>
      <w:r w:rsidRPr="005B3583">
        <w:rPr>
          <w:rFonts w:ascii="Times New Roman" w:hAnsi="Times New Roman" w:cs="Times New Roman"/>
          <w:sz w:val="24"/>
          <w:szCs w:val="24"/>
          <w:lang w:val="en-GB"/>
        </w:rPr>
        <w:t>2) Action:</w:t>
      </w:r>
      <w:r>
        <w:rPr>
          <w:rFonts w:ascii="Times New Roman" w:hAnsi="Times New Roman" w:cs="Times New Roman"/>
          <w:sz w:val="24"/>
          <w:szCs w:val="24"/>
          <w:lang w:val="en-GB"/>
        </w:rPr>
        <w:t xml:space="preserve"> </w:t>
      </w:r>
      <w:r w:rsidRPr="005B3583">
        <w:rPr>
          <w:rFonts w:ascii="Times New Roman" w:hAnsi="Times New Roman" w:cs="Times New Roman"/>
          <w:sz w:val="24"/>
          <w:szCs w:val="24"/>
          <w:lang w:val="en-GB"/>
        </w:rPr>
        <w:t xml:space="preserve">light contact </w:t>
      </w:r>
      <w:r>
        <w:rPr>
          <w:rFonts w:ascii="Times New Roman" w:hAnsi="Times New Roman" w:cs="Times New Roman"/>
          <w:sz w:val="24"/>
          <w:szCs w:val="24"/>
          <w:lang w:val="en-GB"/>
        </w:rPr>
        <w:t>–</w:t>
      </w:r>
      <w:r w:rsidRPr="005B3583">
        <w:rPr>
          <w:rFonts w:ascii="Times New Roman" w:hAnsi="Times New Roman" w:cs="Times New Roman"/>
          <w:sz w:val="24"/>
          <w:szCs w:val="24"/>
          <w:lang w:val="en-GB"/>
        </w:rPr>
        <w:t xml:space="preserve"> C</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5B3583">
        <w:rPr>
          <w:rFonts w:ascii="Times New Roman" w:hAnsi="Times New Roman" w:cs="Times New Roman"/>
          <w:sz w:val="24"/>
          <w:szCs w:val="24"/>
          <w:lang w:val="en-GB"/>
        </w:rPr>
        <w:t xml:space="preserve">pressure </w:t>
      </w:r>
      <w:r w:rsidR="00C06ADE">
        <w:rPr>
          <w:rFonts w:ascii="Times New Roman" w:hAnsi="Times New Roman" w:cs="Times New Roman"/>
          <w:sz w:val="24"/>
          <w:szCs w:val="24"/>
          <w:lang w:val="en-GB"/>
        </w:rPr>
        <w:t>–</w:t>
      </w:r>
      <w:r w:rsidR="00C06ADE" w:rsidRPr="005B3583">
        <w:rPr>
          <w:rFonts w:ascii="Times New Roman" w:hAnsi="Times New Roman" w:cs="Times New Roman"/>
          <w:sz w:val="24"/>
          <w:szCs w:val="24"/>
          <w:lang w:val="en-GB"/>
        </w:rPr>
        <w:t xml:space="preserve"> </w:t>
      </w:r>
      <w:r w:rsidRPr="005B3583">
        <w:rPr>
          <w:rFonts w:ascii="Times New Roman" w:hAnsi="Times New Roman" w:cs="Times New Roman"/>
          <w:sz w:val="24"/>
          <w:szCs w:val="24"/>
          <w:lang w:val="en-GB"/>
        </w:rPr>
        <w:t>R</w:t>
      </w:r>
    </w:p>
    <w:p w:rsidR="006D6395" w:rsidRPr="005B3583" w:rsidRDefault="006D6395" w:rsidP="006D6395">
      <w:pPr>
        <w:spacing w:after="240" w:line="240" w:lineRule="auto"/>
        <w:rPr>
          <w:rFonts w:ascii="Times New Roman" w:hAnsi="Times New Roman" w:cs="Times New Roman"/>
          <w:sz w:val="24"/>
          <w:szCs w:val="24"/>
          <w:lang w:val="en-GB"/>
        </w:rPr>
      </w:pPr>
      <w:r w:rsidRPr="005B3583">
        <w:rPr>
          <w:rFonts w:ascii="Times New Roman" w:hAnsi="Times New Roman" w:cs="Times New Roman"/>
          <w:sz w:val="24"/>
          <w:szCs w:val="24"/>
          <w:lang w:val="en-GB"/>
        </w:rPr>
        <w:t>3) Result:</w:t>
      </w:r>
      <w:r>
        <w:rPr>
          <w:rFonts w:ascii="Times New Roman" w:hAnsi="Times New Roman" w:cs="Times New Roman"/>
          <w:sz w:val="24"/>
          <w:szCs w:val="24"/>
          <w:lang w:val="en-GB"/>
        </w:rPr>
        <w:t xml:space="preserve"> </w:t>
      </w:r>
      <w:r>
        <w:rPr>
          <w:rFonts w:ascii="Times New Roman" w:hAnsi="Times New Roman" w:cs="Times New Roman"/>
          <w:sz w:val="24"/>
          <w:szCs w:val="24"/>
          <w:lang w:val="en-GB"/>
        </w:rPr>
        <w:tab/>
      </w:r>
      <w:r w:rsidRPr="005B3583">
        <w:rPr>
          <w:rFonts w:ascii="Times New Roman" w:hAnsi="Times New Roman" w:cs="Times New Roman"/>
          <w:sz w:val="24"/>
          <w:szCs w:val="24"/>
          <w:lang w:val="en-GB"/>
        </w:rPr>
        <w:t>pushes metallic layers together to clo</w:t>
      </w:r>
      <w:r w:rsidR="00C06ADE">
        <w:rPr>
          <w:rFonts w:ascii="Times New Roman" w:hAnsi="Times New Roman" w:cs="Times New Roman"/>
          <w:sz w:val="24"/>
          <w:szCs w:val="24"/>
          <w:lang w:val="en-GB"/>
        </w:rPr>
        <w:t>s</w:t>
      </w:r>
      <w:r w:rsidRPr="005B3583">
        <w:rPr>
          <w:rFonts w:ascii="Times New Roman" w:hAnsi="Times New Roman" w:cs="Times New Roman"/>
          <w:sz w:val="24"/>
          <w:szCs w:val="24"/>
          <w:lang w:val="en-GB"/>
        </w:rPr>
        <w:t xml:space="preserve">e circuit at contact point </w:t>
      </w:r>
      <w:r w:rsidR="00C06ADE">
        <w:rPr>
          <w:rFonts w:ascii="Times New Roman" w:hAnsi="Times New Roman" w:cs="Times New Roman"/>
          <w:sz w:val="24"/>
          <w:szCs w:val="24"/>
          <w:lang w:val="en-GB"/>
        </w:rPr>
        <w:t>–</w:t>
      </w:r>
      <w:r w:rsidR="00C06ADE" w:rsidRPr="005B3583">
        <w:rPr>
          <w:rFonts w:ascii="Times New Roman" w:hAnsi="Times New Roman" w:cs="Times New Roman"/>
          <w:sz w:val="24"/>
          <w:szCs w:val="24"/>
          <w:lang w:val="en-GB"/>
        </w:rPr>
        <w:t xml:space="preserve"> </w:t>
      </w:r>
      <w:r w:rsidRPr="005B3583">
        <w:rPr>
          <w:rFonts w:ascii="Times New Roman" w:hAnsi="Times New Roman" w:cs="Times New Roman"/>
          <w:sz w:val="24"/>
          <w:szCs w:val="24"/>
          <w:lang w:val="en-GB"/>
        </w:rPr>
        <w:t>R</w:t>
      </w:r>
    </w:p>
    <w:p w:rsidR="006D6395" w:rsidRDefault="006D6395" w:rsidP="006D6395">
      <w:pPr>
        <w:spacing w:after="240" w:line="240" w:lineRule="auto"/>
        <w:ind w:left="708" w:firstLine="708"/>
        <w:rPr>
          <w:rFonts w:ascii="Times New Roman" w:hAnsi="Times New Roman" w:cs="Times New Roman"/>
          <w:sz w:val="24"/>
          <w:szCs w:val="24"/>
          <w:lang w:val="en-GB"/>
        </w:rPr>
      </w:pPr>
      <w:r w:rsidRPr="005B3583">
        <w:rPr>
          <w:rFonts w:ascii="Times New Roman" w:hAnsi="Times New Roman" w:cs="Times New Roman"/>
          <w:sz w:val="24"/>
          <w:szCs w:val="24"/>
          <w:lang w:val="en-GB"/>
        </w:rPr>
        <w:t xml:space="preserve">pulls current to contact point </w:t>
      </w:r>
      <w:r w:rsidR="00C06ADE">
        <w:rPr>
          <w:rFonts w:ascii="Times New Roman" w:hAnsi="Times New Roman" w:cs="Times New Roman"/>
          <w:sz w:val="24"/>
          <w:szCs w:val="24"/>
          <w:lang w:val="en-GB"/>
        </w:rPr>
        <w:t xml:space="preserve">on </w:t>
      </w:r>
      <w:r w:rsidRPr="005B3583">
        <w:rPr>
          <w:rFonts w:ascii="Times New Roman" w:hAnsi="Times New Roman" w:cs="Times New Roman"/>
          <w:sz w:val="24"/>
          <w:szCs w:val="24"/>
          <w:lang w:val="en-GB"/>
        </w:rPr>
        <w:t xml:space="preserve">screen </w:t>
      </w:r>
      <w:r>
        <w:rPr>
          <w:rFonts w:ascii="Times New Roman" w:hAnsi="Times New Roman" w:cs="Times New Roman"/>
          <w:sz w:val="24"/>
          <w:szCs w:val="24"/>
          <w:lang w:val="en-GB"/>
        </w:rPr>
        <w:t>–</w:t>
      </w:r>
      <w:r w:rsidRPr="005B3583">
        <w:rPr>
          <w:rFonts w:ascii="Times New Roman" w:hAnsi="Times New Roman" w:cs="Times New Roman"/>
          <w:sz w:val="24"/>
          <w:szCs w:val="24"/>
          <w:lang w:val="en-GB"/>
        </w:rPr>
        <w:t xml:space="preserve"> C</w:t>
      </w:r>
    </w:p>
    <w:p w:rsidR="006D6395" w:rsidRPr="005B3583" w:rsidRDefault="006D6395" w:rsidP="006D6395">
      <w:pPr>
        <w:spacing w:after="240" w:line="240" w:lineRule="auto"/>
        <w:rPr>
          <w:rFonts w:ascii="Times New Roman" w:hAnsi="Times New Roman" w:cs="Times New Roman"/>
          <w:sz w:val="24"/>
          <w:szCs w:val="24"/>
          <w:lang w:val="en-GB"/>
        </w:rPr>
      </w:pPr>
      <w:r w:rsidRPr="005B3583">
        <w:rPr>
          <w:rFonts w:ascii="Times New Roman" w:hAnsi="Times New Roman" w:cs="Times New Roman"/>
          <w:sz w:val="24"/>
          <w:szCs w:val="24"/>
          <w:lang w:val="en-GB"/>
        </w:rPr>
        <w:t>4) Input by:</w:t>
      </w:r>
      <w:r>
        <w:rPr>
          <w:rFonts w:ascii="Times New Roman" w:hAnsi="Times New Roman" w:cs="Times New Roman"/>
          <w:sz w:val="24"/>
          <w:szCs w:val="24"/>
          <w:lang w:val="en-GB"/>
        </w:rPr>
        <w:t xml:space="preserve"> </w:t>
      </w:r>
      <w:r w:rsidRPr="005B3583">
        <w:rPr>
          <w:rFonts w:ascii="Times New Roman" w:hAnsi="Times New Roman" w:cs="Times New Roman"/>
          <w:sz w:val="24"/>
          <w:szCs w:val="24"/>
          <w:lang w:val="en-GB"/>
        </w:rPr>
        <w:t xml:space="preserve">finger only </w:t>
      </w:r>
      <w:r>
        <w:rPr>
          <w:rFonts w:ascii="Times New Roman" w:hAnsi="Times New Roman" w:cs="Times New Roman"/>
          <w:sz w:val="24"/>
          <w:szCs w:val="24"/>
          <w:lang w:val="en-GB"/>
        </w:rPr>
        <w:t>–</w:t>
      </w:r>
      <w:r w:rsidRPr="005B3583">
        <w:rPr>
          <w:rFonts w:ascii="Times New Roman" w:hAnsi="Times New Roman" w:cs="Times New Roman"/>
          <w:sz w:val="24"/>
          <w:szCs w:val="24"/>
          <w:lang w:val="en-GB"/>
        </w:rPr>
        <w:t xml:space="preserve"> C</w:t>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Pr>
          <w:rFonts w:ascii="Times New Roman" w:hAnsi="Times New Roman" w:cs="Times New Roman"/>
          <w:sz w:val="24"/>
          <w:szCs w:val="24"/>
          <w:lang w:val="en-GB"/>
        </w:rPr>
        <w:tab/>
      </w:r>
      <w:r w:rsidRPr="005B3583">
        <w:rPr>
          <w:rFonts w:ascii="Times New Roman" w:hAnsi="Times New Roman" w:cs="Times New Roman"/>
          <w:sz w:val="24"/>
          <w:szCs w:val="24"/>
          <w:lang w:val="en-GB"/>
        </w:rPr>
        <w:t xml:space="preserve">any object </w:t>
      </w:r>
      <w:r w:rsidR="00C06ADE">
        <w:rPr>
          <w:rFonts w:ascii="Times New Roman" w:hAnsi="Times New Roman" w:cs="Times New Roman"/>
          <w:sz w:val="24"/>
          <w:szCs w:val="24"/>
          <w:lang w:val="en-GB"/>
        </w:rPr>
        <w:t>–</w:t>
      </w:r>
      <w:r w:rsidR="00C06ADE" w:rsidRPr="005B3583">
        <w:rPr>
          <w:rFonts w:ascii="Times New Roman" w:hAnsi="Times New Roman" w:cs="Times New Roman"/>
          <w:sz w:val="24"/>
          <w:szCs w:val="24"/>
          <w:lang w:val="en-GB"/>
        </w:rPr>
        <w:t xml:space="preserve"> </w:t>
      </w:r>
      <w:r w:rsidRPr="005B3583">
        <w:rPr>
          <w:rFonts w:ascii="Times New Roman" w:hAnsi="Times New Roman" w:cs="Times New Roman"/>
          <w:sz w:val="24"/>
          <w:szCs w:val="24"/>
          <w:lang w:val="en-GB"/>
        </w:rPr>
        <w:t>R</w:t>
      </w:r>
    </w:p>
    <w:p w:rsidR="006D6395" w:rsidRDefault="006D6395" w:rsidP="006D6395">
      <w:pPr>
        <w:spacing w:after="240" w:line="240" w:lineRule="auto"/>
        <w:rPr>
          <w:rFonts w:ascii="Times New Roman" w:hAnsi="Times New Roman" w:cs="Times New Roman"/>
          <w:sz w:val="24"/>
          <w:szCs w:val="24"/>
          <w:lang w:val="en-GB"/>
        </w:rPr>
      </w:pPr>
      <w:r w:rsidRPr="005B3583">
        <w:rPr>
          <w:rFonts w:ascii="Times New Roman" w:hAnsi="Times New Roman" w:cs="Times New Roman"/>
          <w:sz w:val="24"/>
          <w:szCs w:val="24"/>
          <w:lang w:val="en-GB"/>
        </w:rPr>
        <w:t>5) Clarity:</w:t>
      </w:r>
      <w:r>
        <w:rPr>
          <w:rFonts w:ascii="Times New Roman" w:hAnsi="Times New Roman" w:cs="Times New Roman"/>
          <w:sz w:val="24"/>
          <w:szCs w:val="24"/>
          <w:lang w:val="en-GB"/>
        </w:rPr>
        <w:t xml:space="preserve"> </w:t>
      </w:r>
      <w:r w:rsidRPr="005B3583">
        <w:rPr>
          <w:rFonts w:ascii="Times New Roman" w:hAnsi="Times New Roman" w:cs="Times New Roman"/>
          <w:sz w:val="24"/>
          <w:szCs w:val="24"/>
          <w:lang w:val="en-GB"/>
        </w:rPr>
        <w:t xml:space="preserve">poor (more light filtered out) </w:t>
      </w:r>
      <w:r>
        <w:rPr>
          <w:rFonts w:ascii="Times New Roman" w:hAnsi="Times New Roman" w:cs="Times New Roman"/>
          <w:sz w:val="24"/>
          <w:szCs w:val="24"/>
          <w:lang w:val="en-GB"/>
        </w:rPr>
        <w:t>–</w:t>
      </w:r>
      <w:r w:rsidRPr="005B3583">
        <w:rPr>
          <w:rFonts w:ascii="Times New Roman" w:hAnsi="Times New Roman" w:cs="Times New Roman"/>
          <w:sz w:val="24"/>
          <w:szCs w:val="24"/>
          <w:lang w:val="en-GB"/>
        </w:rPr>
        <w:t xml:space="preserve"> R</w:t>
      </w:r>
      <w:r>
        <w:rPr>
          <w:rFonts w:ascii="Times New Roman" w:hAnsi="Times New Roman" w:cs="Times New Roman"/>
          <w:sz w:val="24"/>
          <w:szCs w:val="24"/>
          <w:lang w:val="en-GB"/>
        </w:rPr>
        <w:tab/>
      </w:r>
      <w:r>
        <w:rPr>
          <w:rFonts w:ascii="Times New Roman" w:hAnsi="Times New Roman" w:cs="Times New Roman"/>
          <w:sz w:val="24"/>
          <w:szCs w:val="24"/>
          <w:lang w:val="en-GB"/>
        </w:rPr>
        <w:tab/>
      </w:r>
      <w:r w:rsidRPr="005B3583">
        <w:rPr>
          <w:rFonts w:ascii="Times New Roman" w:hAnsi="Times New Roman" w:cs="Times New Roman"/>
          <w:sz w:val="24"/>
          <w:szCs w:val="24"/>
          <w:lang w:val="en-GB"/>
        </w:rPr>
        <w:t xml:space="preserve">less light filtered out </w:t>
      </w:r>
      <w:r>
        <w:rPr>
          <w:rFonts w:ascii="Times New Roman" w:hAnsi="Times New Roman" w:cs="Times New Roman"/>
          <w:sz w:val="24"/>
          <w:szCs w:val="24"/>
          <w:lang w:val="en-GB"/>
        </w:rPr>
        <w:t>–</w:t>
      </w:r>
      <w:r w:rsidRPr="005B3583">
        <w:rPr>
          <w:rFonts w:ascii="Times New Roman" w:hAnsi="Times New Roman" w:cs="Times New Roman"/>
          <w:sz w:val="24"/>
          <w:szCs w:val="24"/>
          <w:lang w:val="en-GB"/>
        </w:rPr>
        <w:t xml:space="preserve"> C</w:t>
      </w:r>
    </w:p>
    <w:p w:rsidR="006D6395" w:rsidRDefault="006D6395" w:rsidP="006D6395">
      <w:pPr>
        <w:spacing w:after="240" w:line="240" w:lineRule="auto"/>
        <w:rPr>
          <w:rFonts w:ascii="Times New Roman" w:hAnsi="Times New Roman" w:cs="Times New Roman"/>
          <w:sz w:val="24"/>
          <w:szCs w:val="24"/>
          <w:lang w:val="en-GB"/>
        </w:rPr>
      </w:pPr>
      <w:r w:rsidRPr="005B3583">
        <w:rPr>
          <w:rFonts w:ascii="Times New Roman" w:hAnsi="Times New Roman" w:cs="Times New Roman"/>
          <w:sz w:val="24"/>
          <w:szCs w:val="24"/>
          <w:lang w:val="en-GB"/>
        </w:rPr>
        <w:t>6) Surface:</w:t>
      </w:r>
      <w:r>
        <w:rPr>
          <w:rFonts w:ascii="Times New Roman" w:hAnsi="Times New Roman" w:cs="Times New Roman"/>
          <w:sz w:val="24"/>
          <w:szCs w:val="24"/>
          <w:lang w:val="en-GB"/>
        </w:rPr>
        <w:t xml:space="preserve"> </w:t>
      </w:r>
      <w:r w:rsidRPr="005B3583">
        <w:rPr>
          <w:rFonts w:ascii="Times New Roman" w:hAnsi="Times New Roman" w:cs="Times New Roman"/>
          <w:sz w:val="24"/>
          <w:szCs w:val="24"/>
          <w:lang w:val="en-GB"/>
        </w:rPr>
        <w:t xml:space="preserve">good scratch resistance </w:t>
      </w:r>
      <w:r>
        <w:rPr>
          <w:rFonts w:ascii="Times New Roman" w:hAnsi="Times New Roman" w:cs="Times New Roman"/>
          <w:sz w:val="24"/>
          <w:szCs w:val="24"/>
          <w:lang w:val="en-GB"/>
        </w:rPr>
        <w:t>–</w:t>
      </w:r>
      <w:r w:rsidRPr="005B3583">
        <w:rPr>
          <w:rFonts w:ascii="Times New Roman" w:hAnsi="Times New Roman" w:cs="Times New Roman"/>
          <w:sz w:val="24"/>
          <w:szCs w:val="24"/>
          <w:lang w:val="en-GB"/>
        </w:rPr>
        <w:t xml:space="preserve"> N</w:t>
      </w:r>
      <w:r>
        <w:rPr>
          <w:rFonts w:ascii="Times New Roman" w:hAnsi="Times New Roman" w:cs="Times New Roman"/>
          <w:sz w:val="24"/>
          <w:szCs w:val="24"/>
          <w:lang w:val="en-GB"/>
        </w:rPr>
        <w:tab/>
      </w:r>
      <w:r>
        <w:rPr>
          <w:rFonts w:ascii="Times New Roman" w:hAnsi="Times New Roman" w:cs="Times New Roman"/>
          <w:sz w:val="24"/>
          <w:szCs w:val="24"/>
          <w:lang w:val="en-GB"/>
        </w:rPr>
        <w:tab/>
      </w:r>
      <w:r w:rsidRPr="005B3583">
        <w:rPr>
          <w:rFonts w:ascii="Times New Roman" w:hAnsi="Times New Roman" w:cs="Times New Roman"/>
          <w:sz w:val="24"/>
          <w:szCs w:val="24"/>
          <w:lang w:val="en-GB"/>
        </w:rPr>
        <w:t xml:space="preserve">poor scratch resistance </w:t>
      </w:r>
      <w:r>
        <w:rPr>
          <w:rFonts w:ascii="Times New Roman" w:hAnsi="Times New Roman" w:cs="Times New Roman"/>
          <w:sz w:val="24"/>
          <w:szCs w:val="24"/>
          <w:lang w:val="en-GB"/>
        </w:rPr>
        <w:t>–</w:t>
      </w:r>
      <w:r w:rsidRPr="005B3583">
        <w:rPr>
          <w:rFonts w:ascii="Times New Roman" w:hAnsi="Times New Roman" w:cs="Times New Roman"/>
          <w:sz w:val="24"/>
          <w:szCs w:val="24"/>
          <w:lang w:val="en-GB"/>
        </w:rPr>
        <w:t xml:space="preserve"> B</w:t>
      </w:r>
    </w:p>
    <w:p w:rsidR="006D6395" w:rsidRPr="005B3583" w:rsidRDefault="006D6395" w:rsidP="006D6395">
      <w:pPr>
        <w:spacing w:after="240" w:line="240" w:lineRule="auto"/>
        <w:rPr>
          <w:rFonts w:ascii="Times New Roman" w:hAnsi="Times New Roman" w:cs="Times New Roman"/>
          <w:sz w:val="24"/>
          <w:szCs w:val="24"/>
          <w:lang w:val="en-GB"/>
        </w:rPr>
      </w:pPr>
      <w:r w:rsidRPr="005B3583">
        <w:rPr>
          <w:rFonts w:ascii="Times New Roman" w:hAnsi="Times New Roman" w:cs="Times New Roman"/>
          <w:sz w:val="24"/>
          <w:szCs w:val="24"/>
          <w:lang w:val="en-GB"/>
        </w:rPr>
        <w:t>7) Durability:</w:t>
      </w:r>
      <w:r>
        <w:rPr>
          <w:rFonts w:ascii="Times New Roman" w:hAnsi="Times New Roman" w:cs="Times New Roman"/>
          <w:sz w:val="24"/>
          <w:szCs w:val="24"/>
          <w:lang w:val="en-GB"/>
        </w:rPr>
        <w:t xml:space="preserve"> </w:t>
      </w:r>
      <w:r w:rsidRPr="005B3583">
        <w:rPr>
          <w:rFonts w:ascii="Times New Roman" w:hAnsi="Times New Roman" w:cs="Times New Roman"/>
          <w:sz w:val="24"/>
          <w:szCs w:val="24"/>
          <w:lang w:val="en-GB"/>
        </w:rPr>
        <w:t xml:space="preserve">wears down less quickly </w:t>
      </w:r>
      <w:r>
        <w:rPr>
          <w:rFonts w:ascii="Times New Roman" w:hAnsi="Times New Roman" w:cs="Times New Roman"/>
          <w:sz w:val="24"/>
          <w:szCs w:val="24"/>
          <w:lang w:val="en-GB"/>
        </w:rPr>
        <w:t>–</w:t>
      </w:r>
      <w:r w:rsidRPr="005B3583">
        <w:rPr>
          <w:rFonts w:ascii="Times New Roman" w:hAnsi="Times New Roman" w:cs="Times New Roman"/>
          <w:sz w:val="24"/>
          <w:szCs w:val="24"/>
          <w:lang w:val="en-GB"/>
        </w:rPr>
        <w:t xml:space="preserve"> C</w:t>
      </w:r>
      <w:r>
        <w:rPr>
          <w:rFonts w:ascii="Times New Roman" w:hAnsi="Times New Roman" w:cs="Times New Roman"/>
          <w:sz w:val="24"/>
          <w:szCs w:val="24"/>
          <w:lang w:val="en-GB"/>
        </w:rPr>
        <w:tab/>
      </w:r>
      <w:r>
        <w:rPr>
          <w:rFonts w:ascii="Times New Roman" w:hAnsi="Times New Roman" w:cs="Times New Roman"/>
          <w:sz w:val="24"/>
          <w:szCs w:val="24"/>
          <w:lang w:val="en-GB"/>
        </w:rPr>
        <w:tab/>
      </w:r>
      <w:r w:rsidRPr="005B3583">
        <w:rPr>
          <w:rFonts w:ascii="Times New Roman" w:hAnsi="Times New Roman" w:cs="Times New Roman"/>
          <w:sz w:val="24"/>
          <w:szCs w:val="24"/>
          <w:lang w:val="en-GB"/>
        </w:rPr>
        <w:t xml:space="preserve">wears down more quickly </w:t>
      </w:r>
      <w:r w:rsidR="00C06ADE">
        <w:rPr>
          <w:rFonts w:ascii="Times New Roman" w:hAnsi="Times New Roman" w:cs="Times New Roman"/>
          <w:sz w:val="24"/>
          <w:szCs w:val="24"/>
          <w:lang w:val="en-GB"/>
        </w:rPr>
        <w:t>–</w:t>
      </w:r>
      <w:r w:rsidR="00C06ADE" w:rsidRPr="005B3583">
        <w:rPr>
          <w:rFonts w:ascii="Times New Roman" w:hAnsi="Times New Roman" w:cs="Times New Roman"/>
          <w:sz w:val="24"/>
          <w:szCs w:val="24"/>
          <w:lang w:val="en-GB"/>
        </w:rPr>
        <w:t xml:space="preserve"> </w:t>
      </w:r>
      <w:r w:rsidRPr="005B3583">
        <w:rPr>
          <w:rFonts w:ascii="Times New Roman" w:hAnsi="Times New Roman" w:cs="Times New Roman"/>
          <w:sz w:val="24"/>
          <w:szCs w:val="24"/>
          <w:lang w:val="en-GB"/>
        </w:rPr>
        <w:t>R</w:t>
      </w:r>
    </w:p>
    <w:p w:rsidR="00D451E6" w:rsidRDefault="00D451E6" w:rsidP="00740A41">
      <w:pPr>
        <w:rPr>
          <w:b/>
          <w:lang w:val="en-GB"/>
        </w:rPr>
      </w:pPr>
    </w:p>
    <w:p w:rsidR="00606AC7" w:rsidRPr="00606AC7" w:rsidRDefault="00606AC7" w:rsidP="00A04F16">
      <w:pPr>
        <w:rPr>
          <w:b/>
          <w:lang w:val="en-GB"/>
        </w:rPr>
      </w:pPr>
      <w:r w:rsidRPr="00606AC7">
        <w:rPr>
          <w:b/>
          <w:lang w:val="en-GB"/>
        </w:rPr>
        <w:t>T8</w:t>
      </w:r>
    </w:p>
    <w:p w:rsidR="007A61C3" w:rsidRDefault="007A61C3" w:rsidP="007A61C3">
      <w:pPr>
        <w:rPr>
          <w:lang w:val="en-GB"/>
        </w:rPr>
      </w:pPr>
      <w:r w:rsidRPr="007A61C3">
        <w:rPr>
          <w:lang w:val="en-GB"/>
        </w:rPr>
        <w:t>Grammar: Resistive vs. Capacitive Touch Screens</w:t>
      </w:r>
    </w:p>
    <w:p w:rsidR="007A61C3" w:rsidRDefault="007A61C3" w:rsidP="007A61C3">
      <w:pPr>
        <w:rPr>
          <w:lang w:val="en-GB"/>
        </w:rPr>
      </w:pPr>
      <w:r w:rsidRPr="00606AC7">
        <w:rPr>
          <w:lang w:val="en-GB"/>
        </w:rPr>
        <w:t>Complete the text with correct expressions from the drop-down list. Don´t forget to check your answers.</w:t>
      </w:r>
    </w:p>
    <w:p w:rsidR="007A61C3" w:rsidRPr="007A61C3" w:rsidRDefault="007A61C3" w:rsidP="007A61C3">
      <w:pPr>
        <w:rPr>
          <w:b/>
          <w:lang w:val="en-GB"/>
        </w:rPr>
      </w:pPr>
      <w:r w:rsidRPr="007A61C3">
        <w:rPr>
          <w:b/>
          <w:lang w:val="en-GB"/>
        </w:rPr>
        <w:lastRenderedPageBreak/>
        <w:t xml:space="preserve">   addition   also   although   another   both   compared   comparison   furthermore   however   including   like   more   nevertheless   only   unlike   well</w:t>
      </w:r>
    </w:p>
    <w:p w:rsidR="007A61C3" w:rsidRPr="007A61C3" w:rsidRDefault="007A61C3" w:rsidP="007A61C3">
      <w:pPr>
        <w:rPr>
          <w:lang w:val="en-GB"/>
        </w:rPr>
      </w:pPr>
    </w:p>
    <w:p w:rsidR="007A61C3" w:rsidRPr="007A61C3" w:rsidRDefault="007A61C3" w:rsidP="007A61C3">
      <w:pPr>
        <w:rPr>
          <w:lang w:val="en-GB"/>
        </w:rPr>
      </w:pPr>
      <w:r w:rsidRPr="007A61C3">
        <w:rPr>
          <w:lang w:val="en-GB"/>
        </w:rPr>
        <w:t>When comparing and contrasting the principles of resistive and capacitive touch screens, you can see that (1</w:t>
      </w:r>
      <w:proofErr w:type="gramStart"/>
      <w:r w:rsidRPr="007A61C3">
        <w:rPr>
          <w:lang w:val="en-GB"/>
        </w:rPr>
        <w:t>)_</w:t>
      </w:r>
      <w:proofErr w:type="gramEnd"/>
      <w:r w:rsidRPr="007A61C3">
        <w:rPr>
          <w:lang w:val="en-GB"/>
        </w:rPr>
        <w:t>___________ of them have some advantages and disadvantages.</w:t>
      </w:r>
    </w:p>
    <w:p w:rsidR="007A61C3" w:rsidRPr="007A61C3" w:rsidRDefault="007A61C3" w:rsidP="007A61C3">
      <w:pPr>
        <w:rPr>
          <w:lang w:val="en-GB"/>
        </w:rPr>
      </w:pPr>
    </w:p>
    <w:p w:rsidR="007A61C3" w:rsidRPr="007A61C3" w:rsidRDefault="007A61C3" w:rsidP="007A61C3">
      <w:pPr>
        <w:rPr>
          <w:lang w:val="en-GB"/>
        </w:rPr>
      </w:pPr>
      <w:r w:rsidRPr="007A61C3">
        <w:rPr>
          <w:lang w:val="en-GB"/>
        </w:rPr>
        <w:t>One advantage of a resistive touch screen is that it can be used with objects other than a finger, (2</w:t>
      </w:r>
      <w:proofErr w:type="gramStart"/>
      <w:r w:rsidRPr="007A61C3">
        <w:rPr>
          <w:lang w:val="en-GB"/>
        </w:rPr>
        <w:t>)_</w:t>
      </w:r>
      <w:proofErr w:type="gramEnd"/>
      <w:r w:rsidRPr="007A61C3">
        <w:rPr>
          <w:lang w:val="en-GB"/>
        </w:rPr>
        <w:t>___________ gloves, and the user doesn’t need to be earthed. (3)____________, it needs to be touched with some pressure, which then wears away its layers and circuitry. What is (4</w:t>
      </w:r>
      <w:proofErr w:type="gramStart"/>
      <w:r w:rsidRPr="007A61C3">
        <w:rPr>
          <w:lang w:val="en-GB"/>
        </w:rPr>
        <w:t>)_</w:t>
      </w:r>
      <w:proofErr w:type="gramEnd"/>
      <w:r w:rsidRPr="007A61C3">
        <w:rPr>
          <w:lang w:val="en-GB"/>
        </w:rPr>
        <w:t xml:space="preserve">___________, (5)____________ you use hard pressure, it only senses touch at one point on the screen. </w:t>
      </w:r>
    </w:p>
    <w:p w:rsidR="007A61C3" w:rsidRPr="007A61C3" w:rsidRDefault="007A61C3" w:rsidP="007A61C3">
      <w:pPr>
        <w:rPr>
          <w:lang w:val="en-GB"/>
        </w:rPr>
      </w:pPr>
    </w:p>
    <w:p w:rsidR="007A61C3" w:rsidRPr="007A61C3" w:rsidRDefault="007A61C3" w:rsidP="007A61C3">
      <w:pPr>
        <w:rPr>
          <w:lang w:val="en-GB"/>
        </w:rPr>
      </w:pPr>
      <w:r w:rsidRPr="007A61C3">
        <w:rPr>
          <w:lang w:val="en-GB"/>
        </w:rPr>
        <w:t xml:space="preserve">(6)____________ a resistive touch screen, a capacitive touch screen senses touch at more than one point. (7)____________ </w:t>
      </w:r>
      <w:proofErr w:type="gramStart"/>
      <w:r w:rsidRPr="007A61C3">
        <w:rPr>
          <w:lang w:val="en-GB"/>
        </w:rPr>
        <w:t>advantage</w:t>
      </w:r>
      <w:proofErr w:type="gramEnd"/>
      <w:r w:rsidRPr="007A61C3">
        <w:rPr>
          <w:lang w:val="en-GB"/>
        </w:rPr>
        <w:t xml:space="preserve"> is that only light touch is needed. As a result, its durability is quite long. (8)____________ with the resistive touch screen, its clarity is (9</w:t>
      </w:r>
      <w:proofErr w:type="gramStart"/>
      <w:r w:rsidRPr="007A61C3">
        <w:rPr>
          <w:lang w:val="en-GB"/>
        </w:rPr>
        <w:t>)_</w:t>
      </w:r>
      <w:proofErr w:type="gramEnd"/>
      <w:r w:rsidRPr="007A61C3">
        <w:rPr>
          <w:lang w:val="en-GB"/>
        </w:rPr>
        <w:t xml:space="preserve">___________ better. </w:t>
      </w:r>
    </w:p>
    <w:p w:rsidR="007A61C3" w:rsidRPr="007A61C3" w:rsidRDefault="007A61C3" w:rsidP="007A61C3">
      <w:pPr>
        <w:rPr>
          <w:lang w:val="en-GB"/>
        </w:rPr>
      </w:pPr>
      <w:r w:rsidRPr="007A61C3">
        <w:rPr>
          <w:lang w:val="en-GB"/>
        </w:rPr>
        <w:t>(10)____________, just (11</w:t>
      </w:r>
      <w:proofErr w:type="gramStart"/>
      <w:r w:rsidRPr="007A61C3">
        <w:rPr>
          <w:lang w:val="en-GB"/>
        </w:rPr>
        <w:t>)_</w:t>
      </w:r>
      <w:proofErr w:type="gramEnd"/>
      <w:r w:rsidRPr="007A61C3">
        <w:rPr>
          <w:lang w:val="en-GB"/>
        </w:rPr>
        <w:t>___________ with a resistive one, a capacitive touch screen has some disadvantages as (12)____________. Both the touch screens can be easily scratched with a sharp object. In (13</w:t>
      </w:r>
      <w:proofErr w:type="gramStart"/>
      <w:r w:rsidRPr="007A61C3">
        <w:rPr>
          <w:lang w:val="en-GB"/>
        </w:rPr>
        <w:t>)_</w:t>
      </w:r>
      <w:proofErr w:type="gramEnd"/>
      <w:r w:rsidRPr="007A61C3">
        <w:rPr>
          <w:lang w:val="en-GB"/>
        </w:rPr>
        <w:t>___________, with the capacitive type, (14)____________ a finger can be used, so gloves can’t be worn. (15)____________, in (16</w:t>
      </w:r>
      <w:proofErr w:type="gramStart"/>
      <w:r w:rsidRPr="007A61C3">
        <w:rPr>
          <w:lang w:val="en-GB"/>
        </w:rPr>
        <w:t>)_</w:t>
      </w:r>
      <w:proofErr w:type="gramEnd"/>
      <w:r w:rsidRPr="007A61C3">
        <w:rPr>
          <w:lang w:val="en-GB"/>
        </w:rPr>
        <w:t>___________ with the resistive one, the user of a capacitive touch screen must be ‘earthed’ (i.e. not wearing rubber boots).</w:t>
      </w:r>
    </w:p>
    <w:p w:rsidR="007A61C3" w:rsidRPr="007A61C3" w:rsidRDefault="007A61C3" w:rsidP="007A61C3">
      <w:pPr>
        <w:rPr>
          <w:lang w:val="en-GB"/>
        </w:rPr>
      </w:pPr>
      <w:r w:rsidRPr="007A61C3">
        <w:rPr>
          <w:lang w:val="en-GB"/>
        </w:rPr>
        <w:t>----------Key----------</w:t>
      </w:r>
    </w:p>
    <w:p w:rsidR="007A61C3" w:rsidRPr="007A61C3" w:rsidRDefault="007A61C3" w:rsidP="007A61C3">
      <w:pPr>
        <w:rPr>
          <w:lang w:val="en-GB"/>
        </w:rPr>
      </w:pPr>
    </w:p>
    <w:p w:rsidR="007A61C3" w:rsidRPr="007A61C3" w:rsidRDefault="007A61C3" w:rsidP="007A61C3">
      <w:pPr>
        <w:rPr>
          <w:lang w:val="en-GB"/>
        </w:rPr>
      </w:pPr>
      <w:r w:rsidRPr="007A61C3">
        <w:rPr>
          <w:lang w:val="en-GB"/>
        </w:rPr>
        <w:t>Grammar: Resistive vs. Capacitive Touch Screens</w:t>
      </w:r>
    </w:p>
    <w:p w:rsidR="007A61C3" w:rsidRPr="007A61C3" w:rsidRDefault="007A61C3" w:rsidP="007A61C3">
      <w:pPr>
        <w:rPr>
          <w:lang w:val="en-GB"/>
        </w:rPr>
      </w:pPr>
    </w:p>
    <w:p w:rsidR="007A61C3" w:rsidRPr="007A61C3" w:rsidRDefault="007A61C3" w:rsidP="007A61C3">
      <w:pPr>
        <w:rPr>
          <w:lang w:val="en-GB"/>
        </w:rPr>
      </w:pPr>
      <w:r w:rsidRPr="007A61C3">
        <w:rPr>
          <w:lang w:val="en-GB"/>
        </w:rPr>
        <w:t xml:space="preserve">When comparing and contrasting the principles of resistive and capacitive touch screens, you can see that </w:t>
      </w:r>
      <w:r w:rsidRPr="004352D0">
        <w:rPr>
          <w:b/>
          <w:lang w:val="en-GB"/>
        </w:rPr>
        <w:t>both</w:t>
      </w:r>
      <w:r w:rsidRPr="007A61C3">
        <w:rPr>
          <w:lang w:val="en-GB"/>
        </w:rPr>
        <w:t xml:space="preserve"> of them have some advantages and disadvantages.</w:t>
      </w:r>
    </w:p>
    <w:p w:rsidR="007A61C3" w:rsidRPr="007A61C3" w:rsidRDefault="007A61C3" w:rsidP="007A61C3">
      <w:pPr>
        <w:rPr>
          <w:lang w:val="en-GB"/>
        </w:rPr>
      </w:pPr>
    </w:p>
    <w:p w:rsidR="007A61C3" w:rsidRPr="007A61C3" w:rsidRDefault="007A61C3" w:rsidP="007A61C3">
      <w:pPr>
        <w:rPr>
          <w:lang w:val="en-GB"/>
        </w:rPr>
      </w:pPr>
      <w:r w:rsidRPr="007A61C3">
        <w:rPr>
          <w:lang w:val="en-GB"/>
        </w:rPr>
        <w:t xml:space="preserve">One advantage of a resistive touch screen is that it can be used with objects other than a finger, </w:t>
      </w:r>
      <w:r w:rsidRPr="004352D0">
        <w:rPr>
          <w:b/>
          <w:lang w:val="en-GB"/>
        </w:rPr>
        <w:t>including</w:t>
      </w:r>
      <w:r w:rsidRPr="007A61C3">
        <w:rPr>
          <w:lang w:val="en-GB"/>
        </w:rPr>
        <w:t xml:space="preserve"> gloves, and the user doesn’t need to be earthed. </w:t>
      </w:r>
      <w:r w:rsidRPr="004352D0">
        <w:rPr>
          <w:b/>
          <w:lang w:val="en-GB"/>
        </w:rPr>
        <w:t>However</w:t>
      </w:r>
      <w:r w:rsidRPr="007A61C3">
        <w:rPr>
          <w:lang w:val="en-GB"/>
        </w:rPr>
        <w:t xml:space="preserve">, it needs to be touched with some pressure, which then wears away its layers and circuitry. What is </w:t>
      </w:r>
      <w:r w:rsidRPr="004352D0">
        <w:rPr>
          <w:b/>
          <w:lang w:val="en-GB"/>
        </w:rPr>
        <w:t>more</w:t>
      </w:r>
      <w:r w:rsidRPr="007A61C3">
        <w:rPr>
          <w:lang w:val="en-GB"/>
        </w:rPr>
        <w:t xml:space="preserve">, </w:t>
      </w:r>
      <w:r w:rsidRPr="004352D0">
        <w:rPr>
          <w:b/>
          <w:lang w:val="en-GB"/>
        </w:rPr>
        <w:t>although</w:t>
      </w:r>
      <w:r w:rsidRPr="007A61C3">
        <w:rPr>
          <w:lang w:val="en-GB"/>
        </w:rPr>
        <w:t xml:space="preserve"> you use hard pressure, it only senses touch at one point on the screen. </w:t>
      </w:r>
    </w:p>
    <w:p w:rsidR="007A61C3" w:rsidRPr="007A61C3" w:rsidRDefault="007A61C3" w:rsidP="007A61C3">
      <w:pPr>
        <w:rPr>
          <w:lang w:val="en-GB"/>
        </w:rPr>
      </w:pPr>
    </w:p>
    <w:p w:rsidR="007A61C3" w:rsidRPr="007A61C3" w:rsidRDefault="007A61C3" w:rsidP="007A61C3">
      <w:pPr>
        <w:rPr>
          <w:lang w:val="en-GB"/>
        </w:rPr>
      </w:pPr>
      <w:r w:rsidRPr="004352D0">
        <w:rPr>
          <w:b/>
          <w:lang w:val="en-GB"/>
        </w:rPr>
        <w:t>Unlike</w:t>
      </w:r>
      <w:r w:rsidRPr="007A61C3">
        <w:rPr>
          <w:lang w:val="en-GB"/>
        </w:rPr>
        <w:t xml:space="preserve"> a resistive touch screen, a capacitive touch screen senses touch at more than one point. </w:t>
      </w:r>
      <w:r w:rsidRPr="004352D0">
        <w:rPr>
          <w:b/>
          <w:lang w:val="en-GB"/>
        </w:rPr>
        <w:t>Another</w:t>
      </w:r>
      <w:r w:rsidRPr="007A61C3">
        <w:rPr>
          <w:lang w:val="en-GB"/>
        </w:rPr>
        <w:t xml:space="preserve"> advantage is that only light touch is needed. As a result, its durability is quite long. </w:t>
      </w:r>
      <w:r w:rsidRPr="004352D0">
        <w:rPr>
          <w:b/>
          <w:lang w:val="en-GB"/>
        </w:rPr>
        <w:t>Compared</w:t>
      </w:r>
      <w:r w:rsidRPr="007A61C3">
        <w:rPr>
          <w:lang w:val="en-GB"/>
        </w:rPr>
        <w:t xml:space="preserve"> with the resistive touch screen, its clarity is </w:t>
      </w:r>
      <w:r w:rsidRPr="004352D0">
        <w:rPr>
          <w:b/>
          <w:lang w:val="en-GB"/>
        </w:rPr>
        <w:t>also</w:t>
      </w:r>
      <w:r w:rsidRPr="007A61C3">
        <w:rPr>
          <w:lang w:val="en-GB"/>
        </w:rPr>
        <w:t xml:space="preserve"> better. </w:t>
      </w:r>
    </w:p>
    <w:p w:rsidR="007A61C3" w:rsidRDefault="007A61C3" w:rsidP="007A61C3">
      <w:pPr>
        <w:rPr>
          <w:lang w:val="en-GB"/>
        </w:rPr>
      </w:pPr>
      <w:r w:rsidRPr="004352D0">
        <w:rPr>
          <w:b/>
          <w:lang w:val="en-GB"/>
        </w:rPr>
        <w:lastRenderedPageBreak/>
        <w:t>Nevertheless</w:t>
      </w:r>
      <w:r w:rsidRPr="007A61C3">
        <w:rPr>
          <w:lang w:val="en-GB"/>
        </w:rPr>
        <w:t xml:space="preserve">, just </w:t>
      </w:r>
      <w:r w:rsidRPr="004352D0">
        <w:rPr>
          <w:b/>
          <w:lang w:val="en-GB"/>
        </w:rPr>
        <w:t>like</w:t>
      </w:r>
      <w:r w:rsidRPr="007A61C3">
        <w:rPr>
          <w:lang w:val="en-GB"/>
        </w:rPr>
        <w:t xml:space="preserve"> with a resistive one, a capacitive touch screen has some disadvantages as </w:t>
      </w:r>
      <w:r w:rsidRPr="004352D0">
        <w:rPr>
          <w:b/>
          <w:lang w:val="en-GB"/>
        </w:rPr>
        <w:t>well</w:t>
      </w:r>
      <w:r w:rsidRPr="007A61C3">
        <w:rPr>
          <w:lang w:val="en-GB"/>
        </w:rPr>
        <w:t xml:space="preserve">. Both the touch screens can be easily scratched with a sharp object. In </w:t>
      </w:r>
      <w:r w:rsidRPr="004352D0">
        <w:rPr>
          <w:b/>
          <w:lang w:val="en-GB"/>
        </w:rPr>
        <w:t>addition</w:t>
      </w:r>
      <w:r w:rsidRPr="007A61C3">
        <w:rPr>
          <w:lang w:val="en-GB"/>
        </w:rPr>
        <w:t xml:space="preserve">, with the capacitive type, </w:t>
      </w:r>
      <w:r w:rsidRPr="004352D0">
        <w:rPr>
          <w:b/>
          <w:lang w:val="en-GB"/>
        </w:rPr>
        <w:t>only</w:t>
      </w:r>
      <w:r w:rsidRPr="007A61C3">
        <w:rPr>
          <w:lang w:val="en-GB"/>
        </w:rPr>
        <w:t xml:space="preserve"> a finger can be used, so gloves can’t be worn. </w:t>
      </w:r>
      <w:r w:rsidRPr="004352D0">
        <w:rPr>
          <w:b/>
          <w:lang w:val="en-GB"/>
        </w:rPr>
        <w:t>Furthermore</w:t>
      </w:r>
      <w:r w:rsidRPr="007A61C3">
        <w:rPr>
          <w:lang w:val="en-GB"/>
        </w:rPr>
        <w:t xml:space="preserve">, in </w:t>
      </w:r>
      <w:r w:rsidRPr="004352D0">
        <w:rPr>
          <w:b/>
          <w:lang w:val="en-GB"/>
        </w:rPr>
        <w:t>comparison</w:t>
      </w:r>
      <w:r w:rsidRPr="007A61C3">
        <w:rPr>
          <w:lang w:val="en-GB"/>
        </w:rPr>
        <w:t xml:space="preserve"> with the resistive one, the user of a capacitive touch screen must be ‘earthed’ (i.e. not wearing rubber boots).</w:t>
      </w:r>
    </w:p>
    <w:p w:rsidR="00A11E15" w:rsidRDefault="00A11E15" w:rsidP="007A61C3">
      <w:pPr>
        <w:rPr>
          <w:lang w:val="en-GB"/>
        </w:rPr>
      </w:pPr>
    </w:p>
    <w:p w:rsidR="00A11E15" w:rsidRPr="00E85CD6" w:rsidRDefault="00A11E15" w:rsidP="007A61C3">
      <w:pPr>
        <w:rPr>
          <w:b/>
          <w:lang w:val="en-GB"/>
        </w:rPr>
      </w:pPr>
      <w:r w:rsidRPr="00E85CD6">
        <w:rPr>
          <w:b/>
          <w:lang w:val="en-GB"/>
        </w:rPr>
        <w:t>T9</w:t>
      </w:r>
    </w:p>
    <w:p w:rsidR="00E85CD6" w:rsidRPr="00A11E15" w:rsidRDefault="00E85CD6" w:rsidP="00E85CD6">
      <w:pPr>
        <w:rPr>
          <w:lang w:val="en-GB"/>
        </w:rPr>
      </w:pPr>
      <w:r w:rsidRPr="00A11E15">
        <w:rPr>
          <w:lang w:val="en-GB"/>
        </w:rPr>
        <w:t>Reading: Infrared and Surface Acoustic Wave Touch Screens</w:t>
      </w:r>
    </w:p>
    <w:p w:rsidR="00E85CD6" w:rsidRDefault="00E85CD6" w:rsidP="007A61C3">
      <w:pPr>
        <w:rPr>
          <w:lang w:val="en-GB"/>
        </w:rPr>
      </w:pPr>
      <w:r w:rsidRPr="00E85CD6">
        <w:rPr>
          <w:lang w:val="en-GB"/>
        </w:rPr>
        <w:t xml:space="preserve">Read the </w:t>
      </w:r>
      <w:r w:rsidRPr="00E85CD6">
        <w:rPr>
          <w:b/>
          <w:lang w:val="en-GB"/>
        </w:rPr>
        <w:t>text</w:t>
      </w:r>
      <w:r w:rsidRPr="00E85CD6">
        <w:rPr>
          <w:lang w:val="en-GB"/>
        </w:rPr>
        <w:t xml:space="preserve"> and complete all the tasks. Text from: Bingham, C., Wright, L. (2013). Technical English Level 4, Teacher´s book. Pearson Longman, pp. 72-73.</w:t>
      </w:r>
    </w:p>
    <w:p w:rsidR="00E85CD6" w:rsidRDefault="00E85CD6" w:rsidP="007A61C3">
      <w:pPr>
        <w:rPr>
          <w:lang w:val="en-GB"/>
        </w:rPr>
      </w:pPr>
    </w:p>
    <w:p w:rsidR="00A11E15" w:rsidRPr="00E85CD6" w:rsidRDefault="00A11E15" w:rsidP="00A11E15">
      <w:pPr>
        <w:rPr>
          <w:b/>
          <w:lang w:val="en-GB"/>
        </w:rPr>
      </w:pPr>
      <w:r w:rsidRPr="00E85CD6">
        <w:rPr>
          <w:b/>
          <w:lang w:val="en-GB"/>
        </w:rPr>
        <w:t>A Product Comparison Report</w:t>
      </w:r>
    </w:p>
    <w:p w:rsidR="00A11E15" w:rsidRPr="00E85CD6" w:rsidRDefault="00A11E15" w:rsidP="00A11E15">
      <w:pPr>
        <w:rPr>
          <w:b/>
          <w:lang w:val="en-GB"/>
        </w:rPr>
      </w:pPr>
    </w:p>
    <w:p w:rsidR="00A11E15" w:rsidRPr="00E85CD6" w:rsidRDefault="00A11E15" w:rsidP="00A11E15">
      <w:pPr>
        <w:rPr>
          <w:b/>
          <w:lang w:val="en-GB"/>
        </w:rPr>
      </w:pPr>
      <w:r w:rsidRPr="00E85CD6">
        <w:rPr>
          <w:b/>
          <w:lang w:val="en-GB"/>
        </w:rPr>
        <w:t>Introduction</w:t>
      </w:r>
    </w:p>
    <w:p w:rsidR="00A11E15" w:rsidRPr="00E85CD6" w:rsidRDefault="00A11E15" w:rsidP="00A11E15">
      <w:pPr>
        <w:rPr>
          <w:b/>
          <w:lang w:val="en-GB"/>
        </w:rPr>
      </w:pPr>
      <w:r w:rsidRPr="00E85CD6">
        <w:rPr>
          <w:b/>
          <w:lang w:val="en-GB"/>
        </w:rPr>
        <w:t>The PURPOSE of this brief report is to compare touch screen systems: infrared (IR) and surface acoustic wave (SAW), TO ASSIST in the process of SELECTING the best touch screen system for our company’s needs.</w:t>
      </w:r>
    </w:p>
    <w:p w:rsidR="00A11E15" w:rsidRPr="00E85CD6" w:rsidRDefault="00A11E15" w:rsidP="00A11E15">
      <w:pPr>
        <w:rPr>
          <w:b/>
          <w:lang w:val="en-GB"/>
        </w:rPr>
      </w:pPr>
    </w:p>
    <w:p w:rsidR="00A11E15" w:rsidRPr="00E85CD6" w:rsidRDefault="00A11E15" w:rsidP="00A11E15">
      <w:pPr>
        <w:rPr>
          <w:b/>
          <w:lang w:val="en-GB"/>
        </w:rPr>
      </w:pPr>
      <w:r w:rsidRPr="00E85CD6">
        <w:rPr>
          <w:b/>
          <w:lang w:val="en-GB"/>
        </w:rPr>
        <w:t>Similarities</w:t>
      </w:r>
    </w:p>
    <w:p w:rsidR="00A11E15" w:rsidRPr="00E85CD6" w:rsidRDefault="00A11E15" w:rsidP="00A11E15">
      <w:pPr>
        <w:rPr>
          <w:b/>
          <w:lang w:val="en-GB"/>
        </w:rPr>
      </w:pPr>
      <w:r w:rsidRPr="00E85CD6">
        <w:rPr>
          <w:b/>
          <w:lang w:val="en-GB"/>
        </w:rPr>
        <w:t>Both touch screen systems have very high clarity because, unlike resistive or capacitive screens, there are no metallic layers over the screens. Both technologies use signals passing on or over the surface of the screen.</w:t>
      </w:r>
    </w:p>
    <w:p w:rsidR="00A11E15" w:rsidRPr="00E85CD6" w:rsidRDefault="00A11E15" w:rsidP="00A11E15">
      <w:pPr>
        <w:rPr>
          <w:b/>
          <w:lang w:val="en-GB"/>
        </w:rPr>
      </w:pPr>
    </w:p>
    <w:p w:rsidR="00A11E15" w:rsidRPr="00E85CD6" w:rsidRDefault="00A11E15" w:rsidP="00A11E15">
      <w:pPr>
        <w:rPr>
          <w:b/>
          <w:lang w:val="en-GB"/>
        </w:rPr>
      </w:pPr>
      <w:r w:rsidRPr="00E85CD6">
        <w:rPr>
          <w:b/>
          <w:lang w:val="en-GB"/>
        </w:rPr>
        <w:t>Differences in technology</w:t>
      </w:r>
    </w:p>
    <w:p w:rsidR="00A11E15" w:rsidRPr="00E85CD6" w:rsidRDefault="00A11E15" w:rsidP="00A11E15">
      <w:pPr>
        <w:rPr>
          <w:b/>
          <w:lang w:val="en-GB"/>
        </w:rPr>
      </w:pPr>
      <w:r w:rsidRPr="00E85CD6">
        <w:rPr>
          <w:b/>
          <w:lang w:val="en-GB"/>
        </w:rPr>
        <w:t>With the IR system, LEDs send light beams which are picked up by detectors. A touch interrupts a light beam and causes a drop in the signal, which is processed by a controller that determines the location of the touch.</w:t>
      </w:r>
    </w:p>
    <w:p w:rsidR="00A11E15" w:rsidRPr="00E85CD6" w:rsidRDefault="00A11E15" w:rsidP="00A11E15">
      <w:pPr>
        <w:rPr>
          <w:b/>
          <w:lang w:val="en-GB"/>
        </w:rPr>
      </w:pPr>
      <w:r w:rsidRPr="00E85CD6">
        <w:rPr>
          <w:b/>
          <w:lang w:val="en-GB"/>
        </w:rPr>
        <w:t>With the SAW system, on the other hand, transducers emit sound waves along the sides of the screen, which are then reflected back and forth across the surface. A touch absorbs some of the acoustic energy from the waves, and the controller then measures the wave amplitude change to determine the location.</w:t>
      </w:r>
    </w:p>
    <w:p w:rsidR="00A11E15" w:rsidRPr="00E85CD6" w:rsidRDefault="00A11E15" w:rsidP="00A11E15">
      <w:pPr>
        <w:rPr>
          <w:b/>
          <w:lang w:val="en-GB"/>
        </w:rPr>
      </w:pPr>
    </w:p>
    <w:p w:rsidR="00A11E15" w:rsidRPr="00E85CD6" w:rsidRDefault="00A11E15" w:rsidP="00A11E15">
      <w:pPr>
        <w:rPr>
          <w:b/>
          <w:lang w:val="en-GB"/>
        </w:rPr>
      </w:pPr>
      <w:r w:rsidRPr="00E85CD6">
        <w:rPr>
          <w:b/>
          <w:lang w:val="en-GB"/>
        </w:rPr>
        <w:t>Differences in performance resulting from technology</w:t>
      </w:r>
    </w:p>
    <w:p w:rsidR="00A11E15" w:rsidRPr="00E85CD6" w:rsidRDefault="00A11E15" w:rsidP="00A11E15">
      <w:pPr>
        <w:rPr>
          <w:b/>
          <w:lang w:val="en-GB"/>
        </w:rPr>
      </w:pPr>
      <w:r w:rsidRPr="00E85CD6">
        <w:rPr>
          <w:b/>
          <w:lang w:val="en-GB"/>
        </w:rPr>
        <w:lastRenderedPageBreak/>
        <w:t>These differences in the technology GIVE RISE TO differences in performance between the two systems. SINCE any object can interrupt a light beam, the IR touch screen will respond to any input, whether it is a finger, a pen, a stylus or any other object. The SAW screen, however, will only respond to a touch by a soft object which can absorb sound, SUCH AS a finger or a soft stylus.</w:t>
      </w:r>
    </w:p>
    <w:p w:rsidR="00A11E15" w:rsidRPr="00E85CD6" w:rsidRDefault="00A11E15" w:rsidP="00A11E15">
      <w:pPr>
        <w:rPr>
          <w:b/>
          <w:lang w:val="en-GB"/>
        </w:rPr>
      </w:pPr>
      <w:r w:rsidRPr="00E85CD6">
        <w:rPr>
          <w:b/>
          <w:lang w:val="en-GB"/>
        </w:rPr>
        <w:t>Because the IR system uses light beams, the screen can be badly affected by bright ambient light, WHILE the SAW system, depending on sound waves, can be negatively affected by loud noise around it.</w:t>
      </w:r>
    </w:p>
    <w:p w:rsidR="00A11E15" w:rsidRPr="00E85CD6" w:rsidRDefault="00A11E15" w:rsidP="00A11E15">
      <w:pPr>
        <w:rPr>
          <w:b/>
          <w:lang w:val="en-GB"/>
        </w:rPr>
      </w:pPr>
      <w:r w:rsidRPr="00E85CD6">
        <w:rPr>
          <w:b/>
          <w:lang w:val="en-GB"/>
        </w:rPr>
        <w:t>Since the IR screen is separated from the light beams, the screen can be sealed and is therefore not affected by bad weather or contaminants. The SAW screen, however, cannot be sealed, since the waves travel across its surface, and so it can be badly affected by moisture and contaminants.</w:t>
      </w:r>
    </w:p>
    <w:p w:rsidR="00A11E15" w:rsidRPr="00E85CD6" w:rsidRDefault="00A11E15" w:rsidP="00A11E15">
      <w:pPr>
        <w:rPr>
          <w:b/>
          <w:lang w:val="en-GB"/>
        </w:rPr>
      </w:pPr>
      <w:r w:rsidRPr="00E85CD6">
        <w:rPr>
          <w:b/>
          <w:lang w:val="en-GB"/>
        </w:rPr>
        <w:t>For this reason, IR touch screens are highly suitable for outdoor use (ALTHOUGH they will need some protection from bright sunlight), and also for use in medical or industrial environments. On the other hand, SAW touch screens are more suitable for indoor use.</w:t>
      </w:r>
    </w:p>
    <w:p w:rsidR="00A11E15" w:rsidRPr="00A11E15" w:rsidRDefault="00A11E15" w:rsidP="00A11E15">
      <w:pPr>
        <w:rPr>
          <w:lang w:val="en-GB"/>
        </w:rPr>
      </w:pPr>
    </w:p>
    <w:p w:rsidR="00A11E15" w:rsidRPr="00A11E15" w:rsidRDefault="00A11E15" w:rsidP="00A11E15">
      <w:pPr>
        <w:rPr>
          <w:lang w:val="en-GB"/>
        </w:rPr>
      </w:pPr>
      <w:r w:rsidRPr="00A11E15">
        <w:rPr>
          <w:lang w:val="en-GB"/>
        </w:rPr>
        <w:t xml:space="preserve">1. The company needs touch screens. </w:t>
      </w:r>
    </w:p>
    <w:p w:rsidR="00A11E15" w:rsidRPr="00A11E15" w:rsidRDefault="00A11E15" w:rsidP="00A11E15">
      <w:pPr>
        <w:rPr>
          <w:lang w:val="en-GB"/>
        </w:rPr>
      </w:pPr>
      <w:r w:rsidRPr="00A11E15">
        <w:rPr>
          <w:lang w:val="en-GB"/>
        </w:rPr>
        <w:t>a) True</w:t>
      </w:r>
    </w:p>
    <w:p w:rsidR="00A11E15" w:rsidRPr="00A11E15" w:rsidRDefault="00A11E15" w:rsidP="00A11E15">
      <w:pPr>
        <w:rPr>
          <w:lang w:val="en-GB"/>
        </w:rPr>
      </w:pPr>
      <w:r w:rsidRPr="00A11E15">
        <w:rPr>
          <w:lang w:val="en-GB"/>
        </w:rPr>
        <w:t>b) False</w:t>
      </w:r>
    </w:p>
    <w:p w:rsidR="00A11E15" w:rsidRPr="00A11E15" w:rsidRDefault="00A11E15" w:rsidP="00A11E15">
      <w:pPr>
        <w:rPr>
          <w:lang w:val="en-GB"/>
        </w:rPr>
      </w:pPr>
      <w:r w:rsidRPr="00A11E15">
        <w:rPr>
          <w:lang w:val="en-GB"/>
        </w:rPr>
        <w:t>2. Why is the clarity of both the touch screens so high? - Because there are no ____ ____ over the screens.</w:t>
      </w:r>
    </w:p>
    <w:p w:rsidR="00A11E15" w:rsidRPr="00A11E15" w:rsidRDefault="00A11E15" w:rsidP="00A11E15">
      <w:pPr>
        <w:rPr>
          <w:lang w:val="en-GB"/>
        </w:rPr>
      </w:pPr>
      <w:r w:rsidRPr="00A11E15">
        <w:rPr>
          <w:lang w:val="en-GB"/>
        </w:rPr>
        <w:t>3. One disadvantage of a surface acoustic wave touch screen is that it is very loud when in operation.</w:t>
      </w:r>
    </w:p>
    <w:p w:rsidR="00A11E15" w:rsidRPr="00A11E15" w:rsidRDefault="00A11E15" w:rsidP="00A11E15">
      <w:pPr>
        <w:rPr>
          <w:lang w:val="en-GB"/>
        </w:rPr>
      </w:pPr>
      <w:r w:rsidRPr="00A11E15">
        <w:rPr>
          <w:lang w:val="en-GB"/>
        </w:rPr>
        <w:t>a) True</w:t>
      </w:r>
    </w:p>
    <w:p w:rsidR="00A11E15" w:rsidRPr="00A11E15" w:rsidRDefault="00A11E15" w:rsidP="00A11E15">
      <w:pPr>
        <w:rPr>
          <w:lang w:val="en-GB"/>
        </w:rPr>
      </w:pPr>
      <w:r w:rsidRPr="00A11E15">
        <w:rPr>
          <w:lang w:val="en-GB"/>
        </w:rPr>
        <w:t>b) False</w:t>
      </w:r>
    </w:p>
    <w:p w:rsidR="00A11E15" w:rsidRPr="00A11E15" w:rsidRDefault="00A11E15" w:rsidP="00A11E15">
      <w:pPr>
        <w:rPr>
          <w:lang w:val="en-GB"/>
        </w:rPr>
      </w:pPr>
    </w:p>
    <w:p w:rsidR="00A11E15" w:rsidRPr="00A11E15" w:rsidRDefault="00A11E15" w:rsidP="00A11E15">
      <w:pPr>
        <w:rPr>
          <w:lang w:val="en-GB"/>
        </w:rPr>
      </w:pPr>
      <w:r w:rsidRPr="00A11E15">
        <w:rPr>
          <w:lang w:val="en-GB"/>
        </w:rPr>
        <w:t>4. Which of the two systems needs LEDs?</w:t>
      </w:r>
    </w:p>
    <w:p w:rsidR="00A11E15" w:rsidRPr="00A11E15" w:rsidRDefault="00A11E15" w:rsidP="00A11E15">
      <w:pPr>
        <w:rPr>
          <w:lang w:val="en-GB"/>
        </w:rPr>
      </w:pPr>
      <w:r w:rsidRPr="00A11E15">
        <w:rPr>
          <w:lang w:val="en-GB"/>
        </w:rPr>
        <w:t>a) Infrared</w:t>
      </w:r>
    </w:p>
    <w:p w:rsidR="00A11E15" w:rsidRPr="00A11E15" w:rsidRDefault="00A11E15" w:rsidP="00A11E15">
      <w:pPr>
        <w:rPr>
          <w:lang w:val="en-GB"/>
        </w:rPr>
      </w:pPr>
      <w:r w:rsidRPr="00A11E15">
        <w:rPr>
          <w:lang w:val="en-GB"/>
        </w:rPr>
        <w:t>b) Surface acoustic wave</w:t>
      </w:r>
    </w:p>
    <w:p w:rsidR="00A11E15" w:rsidRPr="00A11E15" w:rsidRDefault="00A11E15" w:rsidP="00A11E15">
      <w:pPr>
        <w:rPr>
          <w:lang w:val="en-GB"/>
        </w:rPr>
      </w:pPr>
      <w:r w:rsidRPr="00A11E15">
        <w:rPr>
          <w:lang w:val="en-GB"/>
        </w:rPr>
        <w:t>c) Both of them</w:t>
      </w:r>
    </w:p>
    <w:p w:rsidR="00A11E15" w:rsidRPr="00A11E15" w:rsidRDefault="00A11E15" w:rsidP="00A11E15">
      <w:pPr>
        <w:rPr>
          <w:lang w:val="en-GB"/>
        </w:rPr>
      </w:pPr>
      <w:r w:rsidRPr="00A11E15">
        <w:rPr>
          <w:lang w:val="en-GB"/>
        </w:rPr>
        <w:t>d) Neither of them</w:t>
      </w:r>
    </w:p>
    <w:p w:rsidR="00A11E15" w:rsidRPr="00A11E15" w:rsidRDefault="00A11E15" w:rsidP="00A11E15">
      <w:pPr>
        <w:rPr>
          <w:lang w:val="en-GB"/>
        </w:rPr>
      </w:pPr>
      <w:r w:rsidRPr="00A11E15">
        <w:rPr>
          <w:lang w:val="en-GB"/>
        </w:rPr>
        <w:t>5. What interrupts the light beam in the infrared system? - A ____.</w:t>
      </w:r>
    </w:p>
    <w:p w:rsidR="00A11E15" w:rsidRPr="00A11E15" w:rsidRDefault="00A11E15" w:rsidP="00A11E15">
      <w:pPr>
        <w:rPr>
          <w:lang w:val="en-GB"/>
        </w:rPr>
      </w:pPr>
      <w:r w:rsidRPr="00A11E15">
        <w:rPr>
          <w:lang w:val="en-GB"/>
        </w:rPr>
        <w:t>6. What is the function of the IR system controller? - To ____ the drop in the signal, thus determining the place of the touch.</w:t>
      </w:r>
    </w:p>
    <w:p w:rsidR="00A11E15" w:rsidRPr="00A11E15" w:rsidRDefault="00A11E15" w:rsidP="00A11E15">
      <w:pPr>
        <w:rPr>
          <w:lang w:val="en-GB"/>
        </w:rPr>
      </w:pPr>
      <w:r w:rsidRPr="00A11E15">
        <w:rPr>
          <w:lang w:val="en-GB"/>
        </w:rPr>
        <w:t>7. The transducer in the SAW system absorbs the sound waves bounced back from the sides of the screen.</w:t>
      </w:r>
    </w:p>
    <w:p w:rsidR="00A11E15" w:rsidRPr="00A11E15" w:rsidRDefault="00A11E15" w:rsidP="00A11E15">
      <w:pPr>
        <w:rPr>
          <w:lang w:val="en-GB"/>
        </w:rPr>
      </w:pPr>
      <w:r w:rsidRPr="00A11E15">
        <w:rPr>
          <w:lang w:val="en-GB"/>
        </w:rPr>
        <w:lastRenderedPageBreak/>
        <w:t>a) True</w:t>
      </w:r>
    </w:p>
    <w:p w:rsidR="00A11E15" w:rsidRPr="00A11E15" w:rsidRDefault="00A11E15" w:rsidP="00A11E15">
      <w:pPr>
        <w:rPr>
          <w:lang w:val="en-GB"/>
        </w:rPr>
      </w:pPr>
      <w:r w:rsidRPr="00A11E15">
        <w:rPr>
          <w:lang w:val="en-GB"/>
        </w:rPr>
        <w:t>b) False</w:t>
      </w:r>
    </w:p>
    <w:p w:rsidR="00A11E15" w:rsidRPr="00A11E15" w:rsidRDefault="00A11E15" w:rsidP="00A11E15">
      <w:pPr>
        <w:rPr>
          <w:lang w:val="en-GB"/>
        </w:rPr>
      </w:pPr>
      <w:r w:rsidRPr="00A11E15">
        <w:rPr>
          <w:lang w:val="en-GB"/>
        </w:rPr>
        <w:t>8. When the SAW screen is touched, the transmitted acoustic wave loses some of its energy.</w:t>
      </w:r>
    </w:p>
    <w:p w:rsidR="00A11E15" w:rsidRPr="00A11E15" w:rsidRDefault="00A11E15" w:rsidP="00A11E15">
      <w:pPr>
        <w:rPr>
          <w:lang w:val="en-GB"/>
        </w:rPr>
      </w:pPr>
      <w:r w:rsidRPr="00A11E15">
        <w:rPr>
          <w:lang w:val="en-GB"/>
        </w:rPr>
        <w:t>a) True</w:t>
      </w:r>
    </w:p>
    <w:p w:rsidR="00A11E15" w:rsidRPr="00A11E15" w:rsidRDefault="00A11E15" w:rsidP="00A11E15">
      <w:pPr>
        <w:rPr>
          <w:lang w:val="en-GB"/>
        </w:rPr>
      </w:pPr>
      <w:r w:rsidRPr="00A11E15">
        <w:rPr>
          <w:lang w:val="en-GB"/>
        </w:rPr>
        <w:t>b) False</w:t>
      </w:r>
    </w:p>
    <w:p w:rsidR="00A11E15" w:rsidRPr="00A11E15" w:rsidRDefault="00A11E15" w:rsidP="00A11E15">
      <w:pPr>
        <w:rPr>
          <w:lang w:val="en-GB"/>
        </w:rPr>
      </w:pPr>
      <w:r w:rsidRPr="00A11E15">
        <w:rPr>
          <w:lang w:val="en-GB"/>
        </w:rPr>
        <w:t>9. The differences in the two systems result from the different technologies used.</w:t>
      </w:r>
    </w:p>
    <w:p w:rsidR="00A11E15" w:rsidRPr="00A11E15" w:rsidRDefault="00A11E15" w:rsidP="00A11E15">
      <w:pPr>
        <w:rPr>
          <w:lang w:val="en-GB"/>
        </w:rPr>
      </w:pPr>
      <w:r w:rsidRPr="00A11E15">
        <w:rPr>
          <w:lang w:val="en-GB"/>
        </w:rPr>
        <w:t>a) True</w:t>
      </w:r>
    </w:p>
    <w:p w:rsidR="00A11E15" w:rsidRPr="00A11E15" w:rsidRDefault="00A11E15" w:rsidP="00A11E15">
      <w:pPr>
        <w:rPr>
          <w:lang w:val="en-GB"/>
        </w:rPr>
      </w:pPr>
      <w:r w:rsidRPr="00A11E15">
        <w:rPr>
          <w:lang w:val="en-GB"/>
        </w:rPr>
        <w:t>b) False</w:t>
      </w:r>
    </w:p>
    <w:p w:rsidR="00A11E15" w:rsidRPr="00A11E15" w:rsidRDefault="00A11E15" w:rsidP="00A11E15">
      <w:pPr>
        <w:rPr>
          <w:lang w:val="en-GB"/>
        </w:rPr>
      </w:pPr>
      <w:r w:rsidRPr="00A11E15">
        <w:rPr>
          <w:lang w:val="en-GB"/>
        </w:rPr>
        <w:t>10. A sound wave can be interrupted by any object.</w:t>
      </w:r>
    </w:p>
    <w:p w:rsidR="00A11E15" w:rsidRPr="00A11E15" w:rsidRDefault="00A11E15" w:rsidP="00A11E15">
      <w:pPr>
        <w:rPr>
          <w:lang w:val="en-GB"/>
        </w:rPr>
      </w:pPr>
      <w:r w:rsidRPr="00A11E15">
        <w:rPr>
          <w:lang w:val="en-GB"/>
        </w:rPr>
        <w:t>a) True</w:t>
      </w:r>
    </w:p>
    <w:p w:rsidR="00A11E15" w:rsidRPr="00A11E15" w:rsidRDefault="00A11E15" w:rsidP="00A11E15">
      <w:pPr>
        <w:rPr>
          <w:lang w:val="en-GB"/>
        </w:rPr>
      </w:pPr>
      <w:r w:rsidRPr="00A11E15">
        <w:rPr>
          <w:lang w:val="en-GB"/>
        </w:rPr>
        <w:t>b) False</w:t>
      </w:r>
    </w:p>
    <w:p w:rsidR="00A11E15" w:rsidRPr="00A11E15" w:rsidRDefault="00A11E15" w:rsidP="00A11E15">
      <w:pPr>
        <w:rPr>
          <w:lang w:val="en-GB"/>
        </w:rPr>
      </w:pPr>
      <w:r w:rsidRPr="00A11E15">
        <w:rPr>
          <w:lang w:val="en-GB"/>
        </w:rPr>
        <w:t>11. The SAW system can be badly affected by ambient loud noise.</w:t>
      </w:r>
    </w:p>
    <w:p w:rsidR="00A11E15" w:rsidRPr="00A11E15" w:rsidRDefault="00A11E15" w:rsidP="00A11E15">
      <w:pPr>
        <w:rPr>
          <w:lang w:val="en-GB"/>
        </w:rPr>
      </w:pPr>
      <w:r w:rsidRPr="00A11E15">
        <w:rPr>
          <w:lang w:val="en-GB"/>
        </w:rPr>
        <w:t>a) True</w:t>
      </w:r>
    </w:p>
    <w:p w:rsidR="00A11E15" w:rsidRPr="00A11E15" w:rsidRDefault="00A11E15" w:rsidP="00A11E15">
      <w:pPr>
        <w:rPr>
          <w:lang w:val="en-GB"/>
        </w:rPr>
      </w:pPr>
      <w:r w:rsidRPr="00A11E15">
        <w:rPr>
          <w:lang w:val="en-GB"/>
        </w:rPr>
        <w:t>b) False</w:t>
      </w:r>
    </w:p>
    <w:p w:rsidR="00A11E15" w:rsidRPr="00A11E15" w:rsidRDefault="00A11E15" w:rsidP="00A11E15">
      <w:pPr>
        <w:rPr>
          <w:lang w:val="en-GB"/>
        </w:rPr>
      </w:pPr>
      <w:r w:rsidRPr="00A11E15">
        <w:rPr>
          <w:lang w:val="en-GB"/>
        </w:rPr>
        <w:t>12. Which of the two touch screens can be better protected from contaminants?</w:t>
      </w:r>
    </w:p>
    <w:p w:rsidR="00A11E15" w:rsidRPr="00A11E15" w:rsidRDefault="00A11E15" w:rsidP="00A11E15">
      <w:pPr>
        <w:rPr>
          <w:lang w:val="en-GB"/>
        </w:rPr>
      </w:pPr>
      <w:r w:rsidRPr="00A11E15">
        <w:rPr>
          <w:lang w:val="en-GB"/>
        </w:rPr>
        <w:t>a) Infrared</w:t>
      </w:r>
    </w:p>
    <w:p w:rsidR="00A11E15" w:rsidRPr="00A11E15" w:rsidRDefault="00A11E15" w:rsidP="00A11E15">
      <w:pPr>
        <w:rPr>
          <w:lang w:val="en-GB"/>
        </w:rPr>
      </w:pPr>
      <w:r w:rsidRPr="00A11E15">
        <w:rPr>
          <w:lang w:val="en-GB"/>
        </w:rPr>
        <w:t>b) Sound acoustic</w:t>
      </w:r>
    </w:p>
    <w:p w:rsidR="00A11E15" w:rsidRPr="00A11E15" w:rsidRDefault="00A11E15" w:rsidP="00A11E15">
      <w:pPr>
        <w:rPr>
          <w:lang w:val="en-GB"/>
        </w:rPr>
      </w:pPr>
      <w:r w:rsidRPr="00A11E15">
        <w:rPr>
          <w:lang w:val="en-GB"/>
        </w:rPr>
        <w:t>13. Which of the two systems is more suitable for outdoor use?</w:t>
      </w:r>
    </w:p>
    <w:p w:rsidR="00A11E15" w:rsidRPr="00A11E15" w:rsidRDefault="00A11E15" w:rsidP="00A11E15">
      <w:pPr>
        <w:rPr>
          <w:lang w:val="en-GB"/>
        </w:rPr>
      </w:pPr>
      <w:r w:rsidRPr="00A11E15">
        <w:rPr>
          <w:lang w:val="en-GB"/>
        </w:rPr>
        <w:t>a) Infrared</w:t>
      </w:r>
    </w:p>
    <w:p w:rsidR="00A11E15" w:rsidRPr="00A11E15" w:rsidRDefault="00A11E15" w:rsidP="00A11E15">
      <w:pPr>
        <w:rPr>
          <w:lang w:val="en-GB"/>
        </w:rPr>
      </w:pPr>
      <w:r w:rsidRPr="00A11E15">
        <w:rPr>
          <w:lang w:val="en-GB"/>
        </w:rPr>
        <w:t>b) Acoustic wave</w:t>
      </w:r>
    </w:p>
    <w:p w:rsidR="00A11E15" w:rsidRPr="00A11E15" w:rsidRDefault="00A11E15" w:rsidP="00A11E15">
      <w:pPr>
        <w:rPr>
          <w:lang w:val="en-GB"/>
        </w:rPr>
      </w:pPr>
      <w:r w:rsidRPr="00A11E15">
        <w:rPr>
          <w:lang w:val="en-GB"/>
        </w:rPr>
        <w:t xml:space="preserve">14. Look at the words that are CAPITALIZED. Which of them is a synonym for the following word? </w:t>
      </w:r>
    </w:p>
    <w:p w:rsidR="00A11E15" w:rsidRPr="00A11E15" w:rsidRDefault="00A11E15" w:rsidP="00A11E15">
      <w:pPr>
        <w:rPr>
          <w:lang w:val="en-GB"/>
        </w:rPr>
      </w:pPr>
      <w:r w:rsidRPr="00A11E15">
        <w:rPr>
          <w:lang w:val="en-GB"/>
        </w:rPr>
        <w:t>aim</w:t>
      </w:r>
    </w:p>
    <w:p w:rsidR="00A11E15" w:rsidRPr="00A11E15" w:rsidRDefault="00A11E15" w:rsidP="00A11E15">
      <w:pPr>
        <w:rPr>
          <w:lang w:val="en-GB"/>
        </w:rPr>
      </w:pPr>
    </w:p>
    <w:p w:rsidR="00A11E15" w:rsidRPr="00A11E15" w:rsidRDefault="00A11E15" w:rsidP="00A11E15">
      <w:pPr>
        <w:rPr>
          <w:lang w:val="en-GB"/>
        </w:rPr>
      </w:pPr>
      <w:r w:rsidRPr="00A11E15">
        <w:rPr>
          <w:lang w:val="en-GB"/>
        </w:rPr>
        <w:t>15. Look at the words that are CAPITALIZED. Which of them is a synonym for the following word?</w:t>
      </w:r>
    </w:p>
    <w:p w:rsidR="00A11E15" w:rsidRPr="00A11E15" w:rsidRDefault="00A11E15" w:rsidP="00A11E15">
      <w:pPr>
        <w:rPr>
          <w:lang w:val="en-GB"/>
        </w:rPr>
      </w:pPr>
      <w:r w:rsidRPr="00A11E15">
        <w:rPr>
          <w:lang w:val="en-GB"/>
        </w:rPr>
        <w:t>to help</w:t>
      </w:r>
    </w:p>
    <w:p w:rsidR="00A11E15" w:rsidRPr="00A11E15" w:rsidRDefault="00A11E15" w:rsidP="00A11E15">
      <w:pPr>
        <w:rPr>
          <w:lang w:val="en-GB"/>
        </w:rPr>
      </w:pPr>
      <w:r w:rsidRPr="00A11E15">
        <w:rPr>
          <w:lang w:val="en-GB"/>
        </w:rPr>
        <w:t>16. Look at the words that are CAPITALIZED. Which of them is a synonym for the following word?</w:t>
      </w:r>
    </w:p>
    <w:p w:rsidR="00A11E15" w:rsidRPr="00A11E15" w:rsidRDefault="00A11E15" w:rsidP="00A11E15">
      <w:pPr>
        <w:rPr>
          <w:lang w:val="en-GB"/>
        </w:rPr>
      </w:pPr>
      <w:r w:rsidRPr="00A11E15">
        <w:rPr>
          <w:lang w:val="en-GB"/>
        </w:rPr>
        <w:t>choosing</w:t>
      </w:r>
    </w:p>
    <w:p w:rsidR="00A11E15" w:rsidRPr="00A11E15" w:rsidRDefault="00A11E15" w:rsidP="00A11E15">
      <w:pPr>
        <w:rPr>
          <w:lang w:val="en-GB"/>
        </w:rPr>
      </w:pPr>
      <w:r w:rsidRPr="00A11E15">
        <w:rPr>
          <w:lang w:val="en-GB"/>
        </w:rPr>
        <w:t>17. Look at the words that are CAPITALIZED. Which of them is a synonym for the following word?</w:t>
      </w:r>
    </w:p>
    <w:p w:rsidR="00A11E15" w:rsidRPr="00A11E15" w:rsidRDefault="00A11E15" w:rsidP="00A11E15">
      <w:pPr>
        <w:rPr>
          <w:lang w:val="en-GB"/>
        </w:rPr>
      </w:pPr>
      <w:r w:rsidRPr="00A11E15">
        <w:rPr>
          <w:lang w:val="en-GB"/>
        </w:rPr>
        <w:t>produce</w:t>
      </w:r>
    </w:p>
    <w:p w:rsidR="00A11E15" w:rsidRPr="00A11E15" w:rsidRDefault="00A11E15" w:rsidP="00A11E15">
      <w:pPr>
        <w:rPr>
          <w:lang w:val="en-GB"/>
        </w:rPr>
      </w:pPr>
      <w:r w:rsidRPr="00A11E15">
        <w:rPr>
          <w:lang w:val="en-GB"/>
        </w:rPr>
        <w:lastRenderedPageBreak/>
        <w:t>18. Look at the words that are CAPITALIZED. Which of them is a synonym for the following word?</w:t>
      </w:r>
    </w:p>
    <w:p w:rsidR="00A11E15" w:rsidRPr="00A11E15" w:rsidRDefault="00A11E15" w:rsidP="00A11E15">
      <w:pPr>
        <w:rPr>
          <w:lang w:val="en-GB"/>
        </w:rPr>
      </w:pPr>
      <w:r w:rsidRPr="00A11E15">
        <w:rPr>
          <w:lang w:val="en-GB"/>
        </w:rPr>
        <w:t>because</w:t>
      </w:r>
    </w:p>
    <w:p w:rsidR="00A11E15" w:rsidRPr="00A11E15" w:rsidRDefault="00A11E15" w:rsidP="00A11E15">
      <w:pPr>
        <w:rPr>
          <w:lang w:val="en-GB"/>
        </w:rPr>
      </w:pPr>
      <w:r w:rsidRPr="00A11E15">
        <w:rPr>
          <w:lang w:val="en-GB"/>
        </w:rPr>
        <w:t>19. Look at the words that are CAPITALIZED. Which of them is a synonym for the following expression?</w:t>
      </w:r>
    </w:p>
    <w:p w:rsidR="00A11E15" w:rsidRPr="00A11E15" w:rsidRDefault="00A11E15" w:rsidP="00A11E15">
      <w:pPr>
        <w:rPr>
          <w:lang w:val="en-GB"/>
        </w:rPr>
      </w:pPr>
      <w:r w:rsidRPr="00A11E15">
        <w:rPr>
          <w:lang w:val="en-GB"/>
        </w:rPr>
        <w:t>for example</w:t>
      </w:r>
    </w:p>
    <w:p w:rsidR="00A11E15" w:rsidRPr="00A11E15" w:rsidRDefault="00A11E15" w:rsidP="00A11E15">
      <w:pPr>
        <w:rPr>
          <w:lang w:val="en-GB"/>
        </w:rPr>
      </w:pPr>
      <w:r w:rsidRPr="00A11E15">
        <w:rPr>
          <w:lang w:val="en-GB"/>
        </w:rPr>
        <w:t>20. Look at the words that are CAPITALIZED. Which of them is a synonym for the following word?</w:t>
      </w:r>
    </w:p>
    <w:p w:rsidR="00A11E15" w:rsidRPr="00A11E15" w:rsidRDefault="00A11E15" w:rsidP="00A11E15">
      <w:pPr>
        <w:rPr>
          <w:lang w:val="en-GB"/>
        </w:rPr>
      </w:pPr>
      <w:r w:rsidRPr="00A11E15">
        <w:rPr>
          <w:lang w:val="en-GB"/>
        </w:rPr>
        <w:t>whereas</w:t>
      </w:r>
    </w:p>
    <w:p w:rsidR="00A11E15" w:rsidRPr="00A11E15" w:rsidRDefault="00A11E15" w:rsidP="00A11E15">
      <w:pPr>
        <w:rPr>
          <w:lang w:val="en-GB"/>
        </w:rPr>
      </w:pPr>
      <w:r w:rsidRPr="00A11E15">
        <w:rPr>
          <w:lang w:val="en-GB"/>
        </w:rPr>
        <w:t>21. Look at the words that are CAPITALIZED. Which of them is a synonym for the following expression?</w:t>
      </w:r>
    </w:p>
    <w:p w:rsidR="00A11E15" w:rsidRPr="00A11E15" w:rsidRDefault="00A11E15" w:rsidP="00A11E15">
      <w:pPr>
        <w:rPr>
          <w:lang w:val="en-GB"/>
        </w:rPr>
      </w:pPr>
      <w:r w:rsidRPr="00A11E15">
        <w:rPr>
          <w:lang w:val="en-GB"/>
        </w:rPr>
        <w:t>even though</w:t>
      </w:r>
    </w:p>
    <w:p w:rsidR="00A11E15" w:rsidRPr="00A11E15" w:rsidRDefault="00A11E15" w:rsidP="00A11E15">
      <w:pPr>
        <w:rPr>
          <w:lang w:val="en-GB"/>
        </w:rPr>
      </w:pPr>
    </w:p>
    <w:p w:rsidR="00A11E15" w:rsidRDefault="00A11E15" w:rsidP="00A11E15">
      <w:pPr>
        <w:rPr>
          <w:lang w:val="en-GB"/>
        </w:rPr>
      </w:pPr>
      <w:r w:rsidRPr="00A11E15">
        <w:rPr>
          <w:lang w:val="en-GB"/>
        </w:rPr>
        <w:t>----------Key----------</w:t>
      </w:r>
    </w:p>
    <w:tbl>
      <w:tblPr>
        <w:tblStyle w:val="Mkatabulky"/>
        <w:tblW w:w="0" w:type="auto"/>
        <w:tblLook w:val="04A0" w:firstRow="1" w:lastRow="0" w:firstColumn="1" w:lastColumn="0" w:noHBand="0" w:noVBand="1"/>
      </w:tblPr>
      <w:tblGrid>
        <w:gridCol w:w="3020"/>
        <w:gridCol w:w="3021"/>
        <w:gridCol w:w="3021"/>
      </w:tblGrid>
      <w:tr w:rsidR="00B60C47" w:rsidTr="00B60C47">
        <w:tc>
          <w:tcPr>
            <w:tcW w:w="3020" w:type="dxa"/>
          </w:tcPr>
          <w:p w:rsidR="00B60C47" w:rsidRPr="00A11E15" w:rsidRDefault="00B60C47" w:rsidP="00B60C47">
            <w:pPr>
              <w:rPr>
                <w:lang w:val="en-GB"/>
              </w:rPr>
            </w:pPr>
            <w:r w:rsidRPr="00A11E15">
              <w:rPr>
                <w:lang w:val="en-GB"/>
              </w:rPr>
              <w:t xml:space="preserve">1. (a) </w:t>
            </w:r>
          </w:p>
          <w:p w:rsidR="00B60C47" w:rsidRPr="00A11E15" w:rsidRDefault="00B60C47" w:rsidP="00B60C47">
            <w:pPr>
              <w:rPr>
                <w:lang w:val="en-GB"/>
              </w:rPr>
            </w:pPr>
            <w:r w:rsidRPr="00A11E15">
              <w:rPr>
                <w:lang w:val="en-GB"/>
              </w:rPr>
              <w:t>2. metallic layers</w:t>
            </w:r>
          </w:p>
          <w:p w:rsidR="00B60C47" w:rsidRPr="00A11E15" w:rsidRDefault="00B60C47" w:rsidP="00B60C47">
            <w:pPr>
              <w:rPr>
                <w:lang w:val="en-GB"/>
              </w:rPr>
            </w:pPr>
            <w:r w:rsidRPr="00A11E15">
              <w:rPr>
                <w:lang w:val="en-GB"/>
              </w:rPr>
              <w:t xml:space="preserve">3. (b) </w:t>
            </w:r>
          </w:p>
          <w:p w:rsidR="00B60C47" w:rsidRPr="00A11E15" w:rsidRDefault="00B60C47" w:rsidP="00B60C47">
            <w:pPr>
              <w:rPr>
                <w:lang w:val="en-GB"/>
              </w:rPr>
            </w:pPr>
            <w:r w:rsidRPr="00A11E15">
              <w:rPr>
                <w:lang w:val="en-GB"/>
              </w:rPr>
              <w:t xml:space="preserve">4. (a) </w:t>
            </w:r>
          </w:p>
          <w:p w:rsidR="00B60C47" w:rsidRPr="00A11E15" w:rsidRDefault="00B60C47" w:rsidP="00B60C47">
            <w:pPr>
              <w:rPr>
                <w:lang w:val="en-GB"/>
              </w:rPr>
            </w:pPr>
            <w:r w:rsidRPr="00A11E15">
              <w:rPr>
                <w:lang w:val="en-GB"/>
              </w:rPr>
              <w:t>5. touch</w:t>
            </w:r>
          </w:p>
          <w:p w:rsidR="00B60C47" w:rsidRPr="00A11E15" w:rsidRDefault="00B60C47" w:rsidP="00B60C47">
            <w:pPr>
              <w:rPr>
                <w:lang w:val="en-GB"/>
              </w:rPr>
            </w:pPr>
            <w:r w:rsidRPr="00A11E15">
              <w:rPr>
                <w:lang w:val="en-GB"/>
              </w:rPr>
              <w:t>6. process</w:t>
            </w:r>
          </w:p>
          <w:p w:rsidR="00B60C47" w:rsidRDefault="00B60C47" w:rsidP="00B60C47">
            <w:pPr>
              <w:rPr>
                <w:lang w:val="en-GB"/>
              </w:rPr>
            </w:pPr>
            <w:r w:rsidRPr="00A11E15">
              <w:rPr>
                <w:lang w:val="en-GB"/>
              </w:rPr>
              <w:t>7. (b)</w:t>
            </w:r>
          </w:p>
        </w:tc>
        <w:tc>
          <w:tcPr>
            <w:tcW w:w="3021" w:type="dxa"/>
          </w:tcPr>
          <w:p w:rsidR="00B60C47" w:rsidRPr="00A11E15" w:rsidRDefault="00B60C47" w:rsidP="00B60C47">
            <w:pPr>
              <w:rPr>
                <w:lang w:val="en-GB"/>
              </w:rPr>
            </w:pPr>
            <w:r w:rsidRPr="00A11E15">
              <w:rPr>
                <w:lang w:val="en-GB"/>
              </w:rPr>
              <w:t xml:space="preserve">8. (a) </w:t>
            </w:r>
          </w:p>
          <w:p w:rsidR="00B60C47" w:rsidRPr="00A11E15" w:rsidRDefault="00B60C47" w:rsidP="00B60C47">
            <w:pPr>
              <w:rPr>
                <w:lang w:val="en-GB"/>
              </w:rPr>
            </w:pPr>
            <w:r w:rsidRPr="00A11E15">
              <w:rPr>
                <w:lang w:val="en-GB"/>
              </w:rPr>
              <w:t xml:space="preserve">9. (a) </w:t>
            </w:r>
          </w:p>
          <w:p w:rsidR="00B60C47" w:rsidRPr="00A11E15" w:rsidRDefault="00B60C47" w:rsidP="00B60C47">
            <w:pPr>
              <w:rPr>
                <w:lang w:val="en-GB"/>
              </w:rPr>
            </w:pPr>
            <w:r w:rsidRPr="00A11E15">
              <w:rPr>
                <w:lang w:val="en-GB"/>
              </w:rPr>
              <w:t xml:space="preserve">10. (b) </w:t>
            </w:r>
          </w:p>
          <w:p w:rsidR="00B60C47" w:rsidRPr="00A11E15" w:rsidRDefault="00B60C47" w:rsidP="00B60C47">
            <w:pPr>
              <w:rPr>
                <w:lang w:val="en-GB"/>
              </w:rPr>
            </w:pPr>
            <w:r w:rsidRPr="00A11E15">
              <w:rPr>
                <w:lang w:val="en-GB"/>
              </w:rPr>
              <w:t xml:space="preserve">11. (a) </w:t>
            </w:r>
          </w:p>
          <w:p w:rsidR="00B60C47" w:rsidRPr="00A11E15" w:rsidRDefault="00B60C47" w:rsidP="00B60C47">
            <w:pPr>
              <w:rPr>
                <w:lang w:val="en-GB"/>
              </w:rPr>
            </w:pPr>
            <w:r w:rsidRPr="00A11E15">
              <w:rPr>
                <w:lang w:val="en-GB"/>
              </w:rPr>
              <w:t xml:space="preserve">12. (b) </w:t>
            </w:r>
          </w:p>
          <w:p w:rsidR="00B60C47" w:rsidRPr="00A11E15" w:rsidRDefault="00B60C47" w:rsidP="00B60C47">
            <w:pPr>
              <w:rPr>
                <w:lang w:val="en-GB"/>
              </w:rPr>
            </w:pPr>
            <w:r w:rsidRPr="00A11E15">
              <w:rPr>
                <w:lang w:val="en-GB"/>
              </w:rPr>
              <w:t xml:space="preserve">13. (a) </w:t>
            </w:r>
          </w:p>
          <w:p w:rsidR="00B60C47" w:rsidRDefault="00B60C47" w:rsidP="00B60C47">
            <w:pPr>
              <w:rPr>
                <w:lang w:val="en-GB"/>
              </w:rPr>
            </w:pPr>
            <w:r w:rsidRPr="00A11E15">
              <w:rPr>
                <w:lang w:val="en-GB"/>
              </w:rPr>
              <w:t>14. purpose</w:t>
            </w:r>
          </w:p>
        </w:tc>
        <w:tc>
          <w:tcPr>
            <w:tcW w:w="3021" w:type="dxa"/>
          </w:tcPr>
          <w:p w:rsidR="00B60C47" w:rsidRPr="00A11E15" w:rsidRDefault="00B60C47" w:rsidP="00B60C47">
            <w:pPr>
              <w:rPr>
                <w:lang w:val="en-GB"/>
              </w:rPr>
            </w:pPr>
            <w:r w:rsidRPr="00A11E15">
              <w:rPr>
                <w:lang w:val="en-GB"/>
              </w:rPr>
              <w:t>15. to assist</w:t>
            </w:r>
          </w:p>
          <w:p w:rsidR="00B60C47" w:rsidRPr="00A11E15" w:rsidRDefault="00B60C47" w:rsidP="00B60C47">
            <w:pPr>
              <w:rPr>
                <w:lang w:val="en-GB"/>
              </w:rPr>
            </w:pPr>
            <w:r w:rsidRPr="00A11E15">
              <w:rPr>
                <w:lang w:val="en-GB"/>
              </w:rPr>
              <w:t>16. selecting</w:t>
            </w:r>
          </w:p>
          <w:p w:rsidR="00B60C47" w:rsidRPr="00A11E15" w:rsidRDefault="00B60C47" w:rsidP="00B60C47">
            <w:pPr>
              <w:rPr>
                <w:lang w:val="en-GB"/>
              </w:rPr>
            </w:pPr>
            <w:r w:rsidRPr="00A11E15">
              <w:rPr>
                <w:lang w:val="en-GB"/>
              </w:rPr>
              <w:t>17. give rise to</w:t>
            </w:r>
          </w:p>
          <w:p w:rsidR="00B60C47" w:rsidRPr="00A11E15" w:rsidRDefault="00B60C47" w:rsidP="00B60C47">
            <w:pPr>
              <w:rPr>
                <w:lang w:val="en-GB"/>
              </w:rPr>
            </w:pPr>
            <w:r w:rsidRPr="00A11E15">
              <w:rPr>
                <w:lang w:val="en-GB"/>
              </w:rPr>
              <w:t>18. since</w:t>
            </w:r>
          </w:p>
          <w:p w:rsidR="00B60C47" w:rsidRPr="00A11E15" w:rsidRDefault="00B60C47" w:rsidP="00B60C47">
            <w:pPr>
              <w:rPr>
                <w:lang w:val="en-GB"/>
              </w:rPr>
            </w:pPr>
            <w:r w:rsidRPr="00A11E15">
              <w:rPr>
                <w:lang w:val="en-GB"/>
              </w:rPr>
              <w:t>19. such as</w:t>
            </w:r>
          </w:p>
          <w:p w:rsidR="00B60C47" w:rsidRPr="00A11E15" w:rsidRDefault="00B60C47" w:rsidP="00B60C47">
            <w:pPr>
              <w:rPr>
                <w:lang w:val="en-GB"/>
              </w:rPr>
            </w:pPr>
            <w:r w:rsidRPr="00A11E15">
              <w:rPr>
                <w:lang w:val="en-GB"/>
              </w:rPr>
              <w:t>20. while</w:t>
            </w:r>
          </w:p>
          <w:p w:rsidR="00B60C47" w:rsidRDefault="00B60C47" w:rsidP="00B60C47">
            <w:pPr>
              <w:rPr>
                <w:lang w:val="en-GB"/>
              </w:rPr>
            </w:pPr>
            <w:r w:rsidRPr="00A11E15">
              <w:rPr>
                <w:lang w:val="en-GB"/>
              </w:rPr>
              <w:t>21. although</w:t>
            </w:r>
          </w:p>
        </w:tc>
      </w:tr>
    </w:tbl>
    <w:p w:rsidR="00B60C47" w:rsidRDefault="00B60C47" w:rsidP="00A11E15">
      <w:pPr>
        <w:rPr>
          <w:lang w:val="en-GB"/>
        </w:rPr>
      </w:pPr>
    </w:p>
    <w:p w:rsidR="00383223" w:rsidRPr="00383223" w:rsidRDefault="00383223" w:rsidP="00A11E15">
      <w:pPr>
        <w:rPr>
          <w:b/>
          <w:lang w:val="en-GB"/>
        </w:rPr>
      </w:pPr>
      <w:r w:rsidRPr="00383223">
        <w:rPr>
          <w:b/>
          <w:lang w:val="en-GB"/>
        </w:rPr>
        <w:t>T10</w:t>
      </w:r>
    </w:p>
    <w:p w:rsidR="00383223" w:rsidRPr="00383223" w:rsidRDefault="00A11E15" w:rsidP="00383223">
      <w:pPr>
        <w:rPr>
          <w:lang w:val="en-GB"/>
        </w:rPr>
      </w:pPr>
      <w:r w:rsidRPr="00A11E15">
        <w:rPr>
          <w:lang w:val="en-GB"/>
        </w:rPr>
        <w:t xml:space="preserve"> </w:t>
      </w:r>
      <w:r w:rsidR="00383223" w:rsidRPr="00383223">
        <w:rPr>
          <w:lang w:val="en-GB"/>
        </w:rPr>
        <w:t>Listening: The Five Most Popular Types of Touch Screens</w:t>
      </w:r>
    </w:p>
    <w:p w:rsidR="00183090" w:rsidRPr="00183090" w:rsidRDefault="00183090" w:rsidP="00183090">
      <w:pPr>
        <w:rPr>
          <w:lang w:val="en-GB"/>
        </w:rPr>
      </w:pPr>
      <w:r w:rsidRPr="00183090">
        <w:rPr>
          <w:lang w:val="en-GB"/>
        </w:rPr>
        <w:t xml:space="preserve">Watch the video and fill in all the gaps. Then hit "Check" to check your answers. </w:t>
      </w:r>
    </w:p>
    <w:p w:rsidR="00383223" w:rsidRPr="00383223" w:rsidRDefault="00183090" w:rsidP="00183090">
      <w:pPr>
        <w:rPr>
          <w:lang w:val="en-GB"/>
        </w:rPr>
      </w:pPr>
      <w:r w:rsidRPr="00183090">
        <w:rPr>
          <w:lang w:val="en-GB"/>
        </w:rPr>
        <w:t>NB: Notice that some words in the transcript have been CAPITALIZED. They demonstrate the use of present (-</w:t>
      </w:r>
      <w:proofErr w:type="spellStart"/>
      <w:r w:rsidRPr="00183090">
        <w:rPr>
          <w:lang w:val="en-GB"/>
        </w:rPr>
        <w:t>ing</w:t>
      </w:r>
      <w:proofErr w:type="spellEnd"/>
      <w:r w:rsidRPr="00183090">
        <w:rPr>
          <w:lang w:val="en-GB"/>
        </w:rPr>
        <w:t>) and past (-</w:t>
      </w:r>
      <w:proofErr w:type="spellStart"/>
      <w:r w:rsidRPr="00183090">
        <w:rPr>
          <w:lang w:val="en-GB"/>
        </w:rPr>
        <w:t>ed</w:t>
      </w:r>
      <w:proofErr w:type="spellEnd"/>
      <w:r w:rsidRPr="00183090">
        <w:rPr>
          <w:lang w:val="en-GB"/>
        </w:rPr>
        <w:t>) participles to reduce a subordinate clause, which in Czech corresponds to the obsolete "</w:t>
      </w:r>
      <w:proofErr w:type="spellStart"/>
      <w:r w:rsidRPr="00183090">
        <w:rPr>
          <w:lang w:val="en-GB"/>
        </w:rPr>
        <w:t>přechodník</w:t>
      </w:r>
      <w:proofErr w:type="spellEnd"/>
      <w:r w:rsidRPr="00183090">
        <w:rPr>
          <w:lang w:val="en-GB"/>
        </w:rPr>
        <w:t>". However, in English, these constructions are quite frequent, especially in technical English. Take advantage of seeing them here in a technical context.</w:t>
      </w:r>
    </w:p>
    <w:p w:rsidR="00383223" w:rsidRPr="00383223" w:rsidRDefault="00383223" w:rsidP="00383223">
      <w:pPr>
        <w:rPr>
          <w:lang w:val="en-GB"/>
        </w:rPr>
      </w:pPr>
      <w:r w:rsidRPr="00383223">
        <w:rPr>
          <w:lang w:val="en-GB"/>
        </w:rPr>
        <w:t>Link to the video: https://www.youtube.com/watch?v=XrxFEmNYys8</w:t>
      </w:r>
    </w:p>
    <w:p w:rsidR="00383223" w:rsidRPr="00383223" w:rsidRDefault="00383223" w:rsidP="00383223">
      <w:pPr>
        <w:rPr>
          <w:lang w:val="en-GB"/>
        </w:rPr>
      </w:pPr>
    </w:p>
    <w:p w:rsidR="00383223" w:rsidRPr="00383223" w:rsidRDefault="00383223" w:rsidP="00383223">
      <w:pPr>
        <w:rPr>
          <w:lang w:val="en-GB"/>
        </w:rPr>
      </w:pPr>
      <w:r w:rsidRPr="00383223">
        <w:rPr>
          <w:lang w:val="en-GB"/>
        </w:rPr>
        <w:t>Touch screens have become ubiquitous. They´re used on vending machines, gaming (1)____________, directories and almost every mobile phone on the (2)____________. With this ever-(3</w:t>
      </w:r>
      <w:proofErr w:type="gramStart"/>
      <w:r w:rsidRPr="00383223">
        <w:rPr>
          <w:lang w:val="en-GB"/>
        </w:rPr>
        <w:t>)_</w:t>
      </w:r>
      <w:proofErr w:type="gramEnd"/>
      <w:r w:rsidRPr="00383223">
        <w:rPr>
          <w:lang w:val="en-GB"/>
        </w:rPr>
        <w:t xml:space="preserve">___________ surge of touch technology, it´s rather easy to miss the many uses and variations in touch screens and how each configuration actually works. Here are a few of the more common types of touch screens available on the market today. </w:t>
      </w:r>
    </w:p>
    <w:p w:rsidR="00383223" w:rsidRPr="00383223" w:rsidRDefault="00383223" w:rsidP="00383223">
      <w:pPr>
        <w:rPr>
          <w:lang w:val="en-GB"/>
        </w:rPr>
      </w:pPr>
      <w:r w:rsidRPr="00383223">
        <w:rPr>
          <w:lang w:val="en-GB"/>
        </w:rPr>
        <w:t>Projected Capacitive</w:t>
      </w:r>
    </w:p>
    <w:p w:rsidR="00383223" w:rsidRPr="00383223" w:rsidRDefault="00383223" w:rsidP="00383223">
      <w:pPr>
        <w:rPr>
          <w:lang w:val="en-GB"/>
        </w:rPr>
      </w:pPr>
      <w:r w:rsidRPr="00383223">
        <w:rPr>
          <w:lang w:val="en-GB"/>
        </w:rPr>
        <w:lastRenderedPageBreak/>
        <w:t xml:space="preserve">DESIGNED for full multi-touch capabilities, this touch screen technology goes beyond the traditional zoom, pinch, expand and rotate functionality, OFFERING an interactive tool of (4)____________ resolvable touches at less than (5)____________-millisecond speed. The anti-stiction glass surface enhances simple and advanced gestures even with nitro, latex, or vinyl gloves. </w:t>
      </w:r>
    </w:p>
    <w:p w:rsidR="00383223" w:rsidRPr="00383223" w:rsidRDefault="00383223" w:rsidP="00383223">
      <w:pPr>
        <w:rPr>
          <w:lang w:val="en-GB"/>
        </w:rPr>
      </w:pPr>
      <w:r w:rsidRPr="00383223">
        <w:rPr>
          <w:lang w:val="en-GB"/>
        </w:rPr>
        <w:t>Resistive</w:t>
      </w:r>
    </w:p>
    <w:p w:rsidR="00383223" w:rsidRPr="00383223" w:rsidRDefault="00383223" w:rsidP="00383223">
      <w:pPr>
        <w:rPr>
          <w:lang w:val="en-GB"/>
        </w:rPr>
      </w:pPr>
      <w:r w:rsidRPr="00383223">
        <w:rPr>
          <w:lang w:val="en-GB"/>
        </w:rPr>
        <w:t>This technology features a glass pen with a uniform resistive (6</w:t>
      </w:r>
      <w:proofErr w:type="gramStart"/>
      <w:r w:rsidRPr="00383223">
        <w:rPr>
          <w:lang w:val="en-GB"/>
        </w:rPr>
        <w:t>)_</w:t>
      </w:r>
      <w:proofErr w:type="gramEnd"/>
      <w:r w:rsidRPr="00383223">
        <w:rPr>
          <w:lang w:val="en-GB"/>
        </w:rPr>
        <w:t>___________ and a thick polyester conductive (7)____________ sheet separated by small (8)____________ (9)____________ dots. When the screen is pressed with a finger or stylus, the conductive coating on the polyester makes electrical contact with the coating on the glass, thus REGISTERING the touch. Resistive touch screens are extremely resilient to (10</w:t>
      </w:r>
      <w:proofErr w:type="gramStart"/>
      <w:r w:rsidRPr="00383223">
        <w:rPr>
          <w:lang w:val="en-GB"/>
        </w:rPr>
        <w:t>)_</w:t>
      </w:r>
      <w:proofErr w:type="gramEnd"/>
      <w:r w:rsidRPr="00383223">
        <w:rPr>
          <w:lang w:val="en-GB"/>
        </w:rPr>
        <w:t>___________ and tear, MAKING them a good choice for high-(11)____________ applications.</w:t>
      </w:r>
    </w:p>
    <w:p w:rsidR="00383223" w:rsidRPr="00383223" w:rsidRDefault="00383223" w:rsidP="00383223">
      <w:pPr>
        <w:rPr>
          <w:lang w:val="en-GB"/>
        </w:rPr>
      </w:pPr>
      <w:r w:rsidRPr="00383223">
        <w:rPr>
          <w:lang w:val="en-GB"/>
        </w:rPr>
        <w:t>Infrared</w:t>
      </w:r>
    </w:p>
    <w:p w:rsidR="00383223" w:rsidRPr="00383223" w:rsidRDefault="00383223" w:rsidP="00383223">
      <w:pPr>
        <w:rPr>
          <w:lang w:val="en-GB"/>
        </w:rPr>
      </w:pPr>
      <w:r w:rsidRPr="00383223">
        <w:rPr>
          <w:lang w:val="en-GB"/>
        </w:rPr>
        <w:t>Infrared touch technology doesn´t (12</w:t>
      </w:r>
      <w:proofErr w:type="gramStart"/>
      <w:r w:rsidRPr="00383223">
        <w:rPr>
          <w:lang w:val="en-GB"/>
        </w:rPr>
        <w:t>)_</w:t>
      </w:r>
      <w:proofErr w:type="gramEnd"/>
      <w:r w:rsidRPr="00383223">
        <w:rPr>
          <w:lang w:val="en-GB"/>
        </w:rPr>
        <w:t>___________ on an overlay or a substrate to (13)____________ a touch, so it cannot physically wear out, thus ENSURING a long product life cycle. POSSESSING superior optical (14</w:t>
      </w:r>
      <w:proofErr w:type="gramStart"/>
      <w:r w:rsidRPr="00383223">
        <w:rPr>
          <w:lang w:val="en-GB"/>
        </w:rPr>
        <w:t>)_</w:t>
      </w:r>
      <w:proofErr w:type="gramEnd"/>
      <w:r w:rsidRPr="00383223">
        <w:rPr>
          <w:lang w:val="en-GB"/>
        </w:rPr>
        <w:t xml:space="preserve">___________ and excellent gasket sealing (15)____________, an infrared tough screen is ideal for harsh industrial (16)____________ and outdoor kiosks. </w:t>
      </w:r>
    </w:p>
    <w:p w:rsidR="00383223" w:rsidRPr="00383223" w:rsidRDefault="00383223" w:rsidP="00383223">
      <w:pPr>
        <w:rPr>
          <w:lang w:val="en-GB"/>
        </w:rPr>
      </w:pPr>
      <w:r w:rsidRPr="00383223">
        <w:rPr>
          <w:lang w:val="en-GB"/>
        </w:rPr>
        <w:t xml:space="preserve">Surface Acoustic </w:t>
      </w:r>
      <w:proofErr w:type="gramStart"/>
      <w:r w:rsidRPr="00383223">
        <w:rPr>
          <w:lang w:val="en-GB"/>
        </w:rPr>
        <w:t>Wave  (</w:t>
      </w:r>
      <w:proofErr w:type="gramEnd"/>
      <w:r w:rsidRPr="00383223">
        <w:rPr>
          <w:lang w:val="en-GB"/>
        </w:rPr>
        <w:t>SAW)</w:t>
      </w:r>
    </w:p>
    <w:p w:rsidR="00383223" w:rsidRPr="00383223" w:rsidRDefault="00383223" w:rsidP="00383223">
      <w:pPr>
        <w:rPr>
          <w:lang w:val="en-GB"/>
        </w:rPr>
      </w:pPr>
      <w:r w:rsidRPr="00383223">
        <w:rPr>
          <w:lang w:val="en-GB"/>
        </w:rPr>
        <w:t xml:space="preserve">Surface Acoustic </w:t>
      </w:r>
      <w:proofErr w:type="gramStart"/>
      <w:r w:rsidRPr="00383223">
        <w:rPr>
          <w:lang w:val="en-GB"/>
        </w:rPr>
        <w:t>Wave  touchscreens</w:t>
      </w:r>
      <w:proofErr w:type="gramEnd"/>
      <w:r w:rsidRPr="00383223">
        <w:rPr>
          <w:lang w:val="en-GB"/>
        </w:rPr>
        <w:t xml:space="preserve"> work by using ultrasonic waves to detect touch (17)____________ and the location of the user´s input. SAW touchscreens have a sensitive touch (18</w:t>
      </w:r>
      <w:proofErr w:type="gramStart"/>
      <w:r w:rsidRPr="00383223">
        <w:rPr>
          <w:lang w:val="en-GB"/>
        </w:rPr>
        <w:t>)_</w:t>
      </w:r>
      <w:proofErr w:type="gramEnd"/>
      <w:r w:rsidRPr="00383223">
        <w:rPr>
          <w:lang w:val="en-GB"/>
        </w:rPr>
        <w:t>___________; they recognize the touch location and the amount of (19)____________ applied. BEING an all-glass design, the light transmission of surface capacitive touch screens (20</w:t>
      </w:r>
      <w:proofErr w:type="gramStart"/>
      <w:r w:rsidRPr="00383223">
        <w:rPr>
          <w:lang w:val="en-GB"/>
        </w:rPr>
        <w:t>)_</w:t>
      </w:r>
      <w:proofErr w:type="gramEnd"/>
      <w:r w:rsidRPr="00383223">
        <w:rPr>
          <w:lang w:val="en-GB"/>
        </w:rPr>
        <w:t>___________ display-view ability and reduces eye fatigue. This type of touch screen is ideally suited for rugged industrial or military applications.</w:t>
      </w:r>
    </w:p>
    <w:p w:rsidR="00383223" w:rsidRPr="00383223" w:rsidRDefault="00383223" w:rsidP="00383223">
      <w:pPr>
        <w:rPr>
          <w:lang w:val="en-GB"/>
        </w:rPr>
      </w:pPr>
    </w:p>
    <w:p w:rsidR="006C0CA5" w:rsidRDefault="006C0CA5" w:rsidP="00383223">
      <w:pPr>
        <w:rPr>
          <w:lang w:val="en-GB"/>
        </w:rPr>
      </w:pPr>
    </w:p>
    <w:p w:rsidR="006C0CA5" w:rsidRDefault="006C0CA5" w:rsidP="00383223">
      <w:pPr>
        <w:rPr>
          <w:lang w:val="en-GB"/>
        </w:rPr>
      </w:pPr>
    </w:p>
    <w:p w:rsidR="006C0CA5" w:rsidRDefault="006C0CA5" w:rsidP="00383223">
      <w:pPr>
        <w:rPr>
          <w:lang w:val="en-GB"/>
        </w:rPr>
      </w:pPr>
    </w:p>
    <w:p w:rsidR="006C0CA5" w:rsidRDefault="006C0CA5" w:rsidP="00383223">
      <w:pPr>
        <w:rPr>
          <w:lang w:val="en-GB"/>
        </w:rPr>
      </w:pPr>
    </w:p>
    <w:p w:rsidR="006C0CA5" w:rsidRDefault="006C0CA5" w:rsidP="00383223">
      <w:pPr>
        <w:rPr>
          <w:lang w:val="en-GB"/>
        </w:rPr>
      </w:pPr>
    </w:p>
    <w:p w:rsidR="006C0CA5" w:rsidRDefault="006C0CA5" w:rsidP="00383223">
      <w:pPr>
        <w:rPr>
          <w:lang w:val="en-GB"/>
        </w:rPr>
      </w:pPr>
    </w:p>
    <w:p w:rsidR="006C0CA5" w:rsidRDefault="006C0CA5" w:rsidP="00383223">
      <w:pPr>
        <w:rPr>
          <w:lang w:val="en-GB"/>
        </w:rPr>
      </w:pPr>
    </w:p>
    <w:p w:rsidR="006C0CA5" w:rsidRDefault="006C0CA5" w:rsidP="00383223">
      <w:pPr>
        <w:rPr>
          <w:lang w:val="en-GB"/>
        </w:rPr>
      </w:pPr>
    </w:p>
    <w:p w:rsidR="00383223" w:rsidRPr="00383223" w:rsidRDefault="006C0CA5" w:rsidP="00383223">
      <w:pPr>
        <w:rPr>
          <w:lang w:val="en-GB"/>
        </w:rPr>
      </w:pPr>
      <w:r>
        <w:rPr>
          <w:lang w:val="en-GB"/>
        </w:rPr>
        <w:t>-</w:t>
      </w:r>
      <w:r w:rsidR="00383223" w:rsidRPr="00383223">
        <w:rPr>
          <w:lang w:val="en-GB"/>
        </w:rPr>
        <w:t>--------Key----------</w:t>
      </w:r>
    </w:p>
    <w:p w:rsidR="00383223" w:rsidRPr="00383223" w:rsidRDefault="00383223" w:rsidP="00383223">
      <w:pPr>
        <w:rPr>
          <w:lang w:val="en-GB"/>
        </w:rPr>
      </w:pPr>
    </w:p>
    <w:p w:rsidR="00383223" w:rsidRPr="00383223" w:rsidRDefault="00383223" w:rsidP="00383223">
      <w:pPr>
        <w:rPr>
          <w:lang w:val="en-GB"/>
        </w:rPr>
      </w:pPr>
      <w:r w:rsidRPr="00383223">
        <w:rPr>
          <w:lang w:val="en-GB"/>
        </w:rPr>
        <w:lastRenderedPageBreak/>
        <w:t>Listening: The Five Most Popular Types of Touch Screens</w:t>
      </w:r>
    </w:p>
    <w:p w:rsidR="00383223" w:rsidRPr="00383223" w:rsidRDefault="00383223" w:rsidP="00383223">
      <w:pPr>
        <w:rPr>
          <w:lang w:val="en-GB"/>
        </w:rPr>
      </w:pPr>
    </w:p>
    <w:p w:rsidR="00383223" w:rsidRPr="00383223" w:rsidRDefault="00383223" w:rsidP="00383223">
      <w:pPr>
        <w:rPr>
          <w:lang w:val="en-GB"/>
        </w:rPr>
      </w:pPr>
      <w:r w:rsidRPr="00383223">
        <w:rPr>
          <w:lang w:val="en-GB"/>
        </w:rPr>
        <w:t xml:space="preserve">Touch screens have become ubiquitous. They´re used on vending machines, gaming </w:t>
      </w:r>
      <w:r w:rsidRPr="00183090">
        <w:rPr>
          <w:b/>
          <w:lang w:val="en-GB"/>
        </w:rPr>
        <w:t>devices</w:t>
      </w:r>
      <w:r w:rsidRPr="00383223">
        <w:rPr>
          <w:lang w:val="en-GB"/>
        </w:rPr>
        <w:t xml:space="preserve">, directories and almost every mobile phone on the </w:t>
      </w:r>
      <w:r w:rsidRPr="00183090">
        <w:rPr>
          <w:b/>
          <w:lang w:val="en-GB"/>
        </w:rPr>
        <w:t>market</w:t>
      </w:r>
      <w:r w:rsidRPr="00383223">
        <w:rPr>
          <w:lang w:val="en-GB"/>
        </w:rPr>
        <w:t>. With this ever-</w:t>
      </w:r>
      <w:r w:rsidRPr="00183090">
        <w:rPr>
          <w:b/>
          <w:lang w:val="en-GB"/>
        </w:rPr>
        <w:t>growing</w:t>
      </w:r>
      <w:r w:rsidRPr="00383223">
        <w:rPr>
          <w:lang w:val="en-GB"/>
        </w:rPr>
        <w:t xml:space="preserve"> surge of touch technology, it´s rather easy to miss the many uses and variations in touch screens and how each configuration actually works. Here are a few of the more common types of touch screens available on the market today. </w:t>
      </w:r>
    </w:p>
    <w:p w:rsidR="00383223" w:rsidRPr="00383223" w:rsidRDefault="00383223" w:rsidP="00383223">
      <w:pPr>
        <w:rPr>
          <w:lang w:val="en-GB"/>
        </w:rPr>
      </w:pPr>
      <w:r w:rsidRPr="00383223">
        <w:rPr>
          <w:lang w:val="en-GB"/>
        </w:rPr>
        <w:t>Projected Capacitive</w:t>
      </w:r>
    </w:p>
    <w:p w:rsidR="00383223" w:rsidRPr="00383223" w:rsidRDefault="00383223" w:rsidP="00383223">
      <w:pPr>
        <w:rPr>
          <w:lang w:val="en-GB"/>
        </w:rPr>
      </w:pPr>
      <w:r w:rsidRPr="00383223">
        <w:rPr>
          <w:lang w:val="en-GB"/>
        </w:rPr>
        <w:t xml:space="preserve">DESIGNED for full multi-touch capabilities, this touch screen technology goes beyond the traditional zoom, pinch, expand and rotate functionality, OFFERING an interactive tool of </w:t>
      </w:r>
      <w:r w:rsidRPr="00183090">
        <w:rPr>
          <w:b/>
          <w:lang w:val="en-GB"/>
        </w:rPr>
        <w:t>twenty</w:t>
      </w:r>
      <w:r w:rsidRPr="00383223">
        <w:rPr>
          <w:lang w:val="en-GB"/>
        </w:rPr>
        <w:t xml:space="preserve"> resolvable touches at less than </w:t>
      </w:r>
      <w:r w:rsidRPr="00183090">
        <w:rPr>
          <w:b/>
          <w:lang w:val="en-GB"/>
        </w:rPr>
        <w:t>six</w:t>
      </w:r>
      <w:r w:rsidRPr="00383223">
        <w:rPr>
          <w:lang w:val="en-GB"/>
        </w:rPr>
        <w:t xml:space="preserve">-millisecond speed. The anti-stiction glass surface enhances simple and advanced gestures even with nitro, latex, or vinyl gloves. </w:t>
      </w:r>
    </w:p>
    <w:p w:rsidR="00383223" w:rsidRPr="00383223" w:rsidRDefault="00383223" w:rsidP="00383223">
      <w:pPr>
        <w:rPr>
          <w:lang w:val="en-GB"/>
        </w:rPr>
      </w:pPr>
      <w:r w:rsidRPr="00383223">
        <w:rPr>
          <w:lang w:val="en-GB"/>
        </w:rPr>
        <w:t>Resistive</w:t>
      </w:r>
    </w:p>
    <w:p w:rsidR="00383223" w:rsidRPr="00383223" w:rsidRDefault="00383223" w:rsidP="00383223">
      <w:pPr>
        <w:rPr>
          <w:lang w:val="en-GB"/>
        </w:rPr>
      </w:pPr>
      <w:r w:rsidRPr="00383223">
        <w:rPr>
          <w:lang w:val="en-GB"/>
        </w:rPr>
        <w:t xml:space="preserve">This technology features a glass pen with a uniform resistive </w:t>
      </w:r>
      <w:r w:rsidRPr="00183090">
        <w:rPr>
          <w:b/>
          <w:lang w:val="en-GB"/>
        </w:rPr>
        <w:t>coating</w:t>
      </w:r>
      <w:r w:rsidRPr="00383223">
        <w:rPr>
          <w:lang w:val="en-GB"/>
        </w:rPr>
        <w:t xml:space="preserve"> and a thick polyester conductive </w:t>
      </w:r>
      <w:r w:rsidRPr="00183090">
        <w:rPr>
          <w:b/>
          <w:lang w:val="en-GB"/>
        </w:rPr>
        <w:t>cover</w:t>
      </w:r>
      <w:r w:rsidRPr="00383223">
        <w:rPr>
          <w:lang w:val="en-GB"/>
        </w:rPr>
        <w:t xml:space="preserve"> sheet separated by small </w:t>
      </w:r>
      <w:r w:rsidRPr="00183090">
        <w:rPr>
          <w:b/>
          <w:lang w:val="en-GB"/>
        </w:rPr>
        <w:t>transparent insulating</w:t>
      </w:r>
      <w:r w:rsidRPr="00383223">
        <w:rPr>
          <w:lang w:val="en-GB"/>
        </w:rPr>
        <w:t xml:space="preserve"> dots. When the screen is pressed with a finger or stylus, the conductive coating on the polyester makes electrical contact with the coating on the glass, thus REGISTERING the touch. Resistive touch screens are extremely resilient to </w:t>
      </w:r>
      <w:r w:rsidRPr="00183090">
        <w:rPr>
          <w:b/>
          <w:lang w:val="en-GB"/>
        </w:rPr>
        <w:t>wear</w:t>
      </w:r>
      <w:r w:rsidRPr="00383223">
        <w:rPr>
          <w:lang w:val="en-GB"/>
        </w:rPr>
        <w:t xml:space="preserve"> and tear, MAKING them a good choice for high-</w:t>
      </w:r>
      <w:r w:rsidRPr="00183090">
        <w:rPr>
          <w:b/>
          <w:lang w:val="en-GB"/>
        </w:rPr>
        <w:t>traffic</w:t>
      </w:r>
      <w:r w:rsidRPr="00383223">
        <w:rPr>
          <w:lang w:val="en-GB"/>
        </w:rPr>
        <w:t xml:space="preserve"> applications.</w:t>
      </w:r>
    </w:p>
    <w:p w:rsidR="00383223" w:rsidRPr="00383223" w:rsidRDefault="00383223" w:rsidP="00383223">
      <w:pPr>
        <w:rPr>
          <w:lang w:val="en-GB"/>
        </w:rPr>
      </w:pPr>
      <w:r w:rsidRPr="00383223">
        <w:rPr>
          <w:lang w:val="en-GB"/>
        </w:rPr>
        <w:t>Infrared</w:t>
      </w:r>
    </w:p>
    <w:p w:rsidR="00383223" w:rsidRPr="00383223" w:rsidRDefault="00383223" w:rsidP="00383223">
      <w:pPr>
        <w:rPr>
          <w:lang w:val="en-GB"/>
        </w:rPr>
      </w:pPr>
      <w:r w:rsidRPr="00383223">
        <w:rPr>
          <w:lang w:val="en-GB"/>
        </w:rPr>
        <w:t xml:space="preserve">Infrared touch technology doesn´t rely on an overlay or a substrate to </w:t>
      </w:r>
      <w:r w:rsidRPr="00630710">
        <w:rPr>
          <w:b/>
          <w:lang w:val="en-GB"/>
        </w:rPr>
        <w:t>register</w:t>
      </w:r>
      <w:r w:rsidRPr="00383223">
        <w:rPr>
          <w:lang w:val="en-GB"/>
        </w:rPr>
        <w:t xml:space="preserve"> a touch, so it cannot physically wear out, thus ENSURING a long product life cycle. POSSESSING superior optical </w:t>
      </w:r>
      <w:r w:rsidRPr="00630710">
        <w:rPr>
          <w:b/>
          <w:lang w:val="en-GB"/>
        </w:rPr>
        <w:t>performance</w:t>
      </w:r>
      <w:r w:rsidRPr="00383223">
        <w:rPr>
          <w:lang w:val="en-GB"/>
        </w:rPr>
        <w:t xml:space="preserve"> and excellent gasket sealing </w:t>
      </w:r>
      <w:r w:rsidRPr="00630710">
        <w:rPr>
          <w:b/>
          <w:lang w:val="en-GB"/>
        </w:rPr>
        <w:t>properties</w:t>
      </w:r>
      <w:r w:rsidRPr="00383223">
        <w:rPr>
          <w:lang w:val="en-GB"/>
        </w:rPr>
        <w:t xml:space="preserve">, an infrared tough screen is ideal for harsh industrial </w:t>
      </w:r>
      <w:r w:rsidRPr="00630710">
        <w:rPr>
          <w:b/>
          <w:lang w:val="en-GB"/>
        </w:rPr>
        <w:t>environments</w:t>
      </w:r>
      <w:r w:rsidRPr="00383223">
        <w:rPr>
          <w:lang w:val="en-GB"/>
        </w:rPr>
        <w:t xml:space="preserve"> and outdoor kiosks. </w:t>
      </w:r>
    </w:p>
    <w:p w:rsidR="00383223" w:rsidRPr="00383223" w:rsidRDefault="00383223" w:rsidP="00383223">
      <w:pPr>
        <w:rPr>
          <w:lang w:val="en-GB"/>
        </w:rPr>
      </w:pPr>
      <w:r w:rsidRPr="00383223">
        <w:rPr>
          <w:lang w:val="en-GB"/>
        </w:rPr>
        <w:t xml:space="preserve">Surface Acoustic </w:t>
      </w:r>
      <w:proofErr w:type="gramStart"/>
      <w:r w:rsidRPr="00383223">
        <w:rPr>
          <w:lang w:val="en-GB"/>
        </w:rPr>
        <w:t>Wave  (</w:t>
      </w:r>
      <w:proofErr w:type="gramEnd"/>
      <w:r w:rsidRPr="00383223">
        <w:rPr>
          <w:lang w:val="en-GB"/>
        </w:rPr>
        <w:t>SAW)</w:t>
      </w:r>
    </w:p>
    <w:p w:rsidR="00A11E15" w:rsidRDefault="00383223" w:rsidP="00383223">
      <w:pPr>
        <w:rPr>
          <w:lang w:val="en-GB"/>
        </w:rPr>
      </w:pPr>
      <w:r w:rsidRPr="00383223">
        <w:rPr>
          <w:lang w:val="en-GB"/>
        </w:rPr>
        <w:t xml:space="preserve">Surface Acoustic </w:t>
      </w:r>
      <w:proofErr w:type="gramStart"/>
      <w:r w:rsidRPr="00383223">
        <w:rPr>
          <w:lang w:val="en-GB"/>
        </w:rPr>
        <w:t>Wave  touchscreens</w:t>
      </w:r>
      <w:proofErr w:type="gramEnd"/>
      <w:r w:rsidRPr="00383223">
        <w:rPr>
          <w:lang w:val="en-GB"/>
        </w:rPr>
        <w:t xml:space="preserve"> work by using ultrasonic waves to detect touch </w:t>
      </w:r>
      <w:r w:rsidRPr="00630710">
        <w:rPr>
          <w:b/>
          <w:lang w:val="en-GB"/>
        </w:rPr>
        <w:t>events</w:t>
      </w:r>
      <w:r w:rsidRPr="00383223">
        <w:rPr>
          <w:lang w:val="en-GB"/>
        </w:rPr>
        <w:t xml:space="preserve"> and the location of the user´s input. SAW touchscreens have a sensitive touch </w:t>
      </w:r>
      <w:r w:rsidRPr="00630710">
        <w:rPr>
          <w:b/>
          <w:lang w:val="en-GB"/>
        </w:rPr>
        <w:t>response</w:t>
      </w:r>
      <w:r w:rsidRPr="00383223">
        <w:rPr>
          <w:lang w:val="en-GB"/>
        </w:rPr>
        <w:t xml:space="preserve">; they recognize the touch location and the amount of </w:t>
      </w:r>
      <w:r w:rsidRPr="00630710">
        <w:rPr>
          <w:b/>
          <w:lang w:val="en-GB"/>
        </w:rPr>
        <w:t>pressure</w:t>
      </w:r>
      <w:r w:rsidRPr="00383223">
        <w:rPr>
          <w:lang w:val="en-GB"/>
        </w:rPr>
        <w:t xml:space="preserve"> applied. BEING an all-glass design, the light transmission of surface capacitive touch screens </w:t>
      </w:r>
      <w:r w:rsidRPr="00630710">
        <w:rPr>
          <w:b/>
          <w:lang w:val="en-GB"/>
        </w:rPr>
        <w:t>improves</w:t>
      </w:r>
      <w:r w:rsidRPr="00383223">
        <w:rPr>
          <w:lang w:val="en-GB"/>
        </w:rPr>
        <w:t xml:space="preserve"> display-view ability and reduces eye fatigue. This type of touch screen is ideally suited for rugged industrial or military applications.</w:t>
      </w:r>
    </w:p>
    <w:sectPr w:rsidR="00A11E15">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2628" w:rsidRDefault="00672628" w:rsidP="00CF6FCC">
      <w:pPr>
        <w:spacing w:after="0" w:line="240" w:lineRule="auto"/>
      </w:pPr>
      <w:r>
        <w:separator/>
      </w:r>
    </w:p>
  </w:endnote>
  <w:endnote w:type="continuationSeparator" w:id="0">
    <w:p w:rsidR="00672628" w:rsidRDefault="00672628"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1368" w:rsidRDefault="000C1368" w:rsidP="000C1368">
    <w:pPr>
      <w:pStyle w:val="Zpat"/>
      <w:jc w:val="center"/>
    </w:pPr>
    <w:r>
      <w:rPr>
        <w:noProof/>
        <w:lang w:eastAsia="cs-CZ"/>
      </w:rPr>
      <w:drawing>
        <wp:inline distT="0" distB="0" distL="0" distR="0" wp14:anchorId="1D4DE582" wp14:editId="506A69BE">
          <wp:extent cx="4274820" cy="952500"/>
          <wp:effectExtent l="0" t="0" r="0" b="0"/>
          <wp:docPr id="2" name="Obrázek 2"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CF6FCC" w:rsidRDefault="00CF6FC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2628" w:rsidRDefault="00672628" w:rsidP="00CF6FCC">
      <w:pPr>
        <w:spacing w:after="0" w:line="240" w:lineRule="auto"/>
      </w:pPr>
      <w:r>
        <w:separator/>
      </w:r>
    </w:p>
  </w:footnote>
  <w:footnote w:type="continuationSeparator" w:id="0">
    <w:p w:rsidR="00672628" w:rsidRDefault="00672628" w:rsidP="00CF6F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6453C"/>
    <w:rsid w:val="000B18C4"/>
    <w:rsid w:val="000C1368"/>
    <w:rsid w:val="00127947"/>
    <w:rsid w:val="00183090"/>
    <w:rsid w:val="001F5523"/>
    <w:rsid w:val="002F7ED0"/>
    <w:rsid w:val="003217D9"/>
    <w:rsid w:val="00383223"/>
    <w:rsid w:val="003A5F1E"/>
    <w:rsid w:val="004352D0"/>
    <w:rsid w:val="004B4D24"/>
    <w:rsid w:val="00606AC7"/>
    <w:rsid w:val="00607ECF"/>
    <w:rsid w:val="00624DDE"/>
    <w:rsid w:val="00630710"/>
    <w:rsid w:val="00645D31"/>
    <w:rsid w:val="00660830"/>
    <w:rsid w:val="00672628"/>
    <w:rsid w:val="006C0CA5"/>
    <w:rsid w:val="006D6395"/>
    <w:rsid w:val="00740A41"/>
    <w:rsid w:val="00782328"/>
    <w:rsid w:val="007A61C3"/>
    <w:rsid w:val="007D69B2"/>
    <w:rsid w:val="00823BA2"/>
    <w:rsid w:val="00874487"/>
    <w:rsid w:val="008F0D61"/>
    <w:rsid w:val="009447A6"/>
    <w:rsid w:val="009A6C3B"/>
    <w:rsid w:val="009B1E77"/>
    <w:rsid w:val="00A04F16"/>
    <w:rsid w:val="00A11E15"/>
    <w:rsid w:val="00A5560B"/>
    <w:rsid w:val="00A67BC2"/>
    <w:rsid w:val="00AE2FD1"/>
    <w:rsid w:val="00B35768"/>
    <w:rsid w:val="00B60C47"/>
    <w:rsid w:val="00B625EC"/>
    <w:rsid w:val="00B928BB"/>
    <w:rsid w:val="00B9400C"/>
    <w:rsid w:val="00BB01F7"/>
    <w:rsid w:val="00BC22E2"/>
    <w:rsid w:val="00BC7C3D"/>
    <w:rsid w:val="00C06ADE"/>
    <w:rsid w:val="00C575B2"/>
    <w:rsid w:val="00CC430C"/>
    <w:rsid w:val="00CF6FCC"/>
    <w:rsid w:val="00D451E6"/>
    <w:rsid w:val="00D75C9C"/>
    <w:rsid w:val="00DF42D1"/>
    <w:rsid w:val="00E125FA"/>
    <w:rsid w:val="00E85CD6"/>
    <w:rsid w:val="00E955FF"/>
    <w:rsid w:val="00EB43D1"/>
    <w:rsid w:val="00EE113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autotrader.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utotrader.com/"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3565</Words>
  <Characters>21038</Characters>
  <Application>Microsoft Office Word</Application>
  <DocSecurity>0</DocSecurity>
  <Lines>175</Lines>
  <Paragraphs>49</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24554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2023-02-28T09:46:00Z</dcterms:created>
  <dcterms:modified xsi:type="dcterms:W3CDTF">2023-02-28T09:46:00Z</dcterms:modified>
</cp:coreProperties>
</file>