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B72" w:rsidRDefault="00504B72">
      <w:pPr>
        <w:ind w:left="-5"/>
      </w:pPr>
      <w:r w:rsidRPr="00504B72">
        <w:drawing>
          <wp:anchor distT="0" distB="0" distL="114300" distR="114300" simplePos="0" relativeHeight="251658240" behindDoc="1" locked="0" layoutInCell="1" allowOverlap="1" wp14:anchorId="29E79A63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4925695" cy="2780030"/>
            <wp:effectExtent l="0" t="0" r="8255" b="1270"/>
            <wp:wrapTight wrapText="bothSides">
              <wp:wrapPolygon edited="0">
                <wp:start x="0" y="0"/>
                <wp:lineTo x="0" y="21462"/>
                <wp:lineTo x="21553" y="21462"/>
                <wp:lineTo x="21553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5695" cy="2780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4B72" w:rsidRDefault="00504B72" w:rsidP="00504B7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29" w:color="000000"/>
        </w:pBdr>
        <w:shd w:val="clear" w:color="auto" w:fill="E7E6E6"/>
        <w:spacing w:after="0" w:line="259" w:lineRule="auto"/>
        <w:ind w:left="1374" w:firstLine="0"/>
        <w:jc w:val="center"/>
      </w:pPr>
      <w:proofErr w:type="spellStart"/>
      <w:r>
        <w:rPr>
          <w:b/>
          <w:sz w:val="28"/>
        </w:rPr>
        <w:t>Rehgehege</w:t>
      </w:r>
      <w:proofErr w:type="spellEnd"/>
      <w:r>
        <w:rPr>
          <w:b/>
          <w:sz w:val="28"/>
        </w:rPr>
        <w:t xml:space="preserve">-Song / </w:t>
      </w:r>
      <w:proofErr w:type="spellStart"/>
      <w:r>
        <w:rPr>
          <w:b/>
          <w:sz w:val="28"/>
        </w:rPr>
        <w:t>Dornrosen</w:t>
      </w:r>
      <w:proofErr w:type="spellEnd"/>
    </w:p>
    <w:p w:rsidR="00504B72" w:rsidRDefault="00504B72" w:rsidP="00504B7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29" w:color="000000"/>
        </w:pBdr>
        <w:shd w:val="clear" w:color="auto" w:fill="E7E6E6"/>
        <w:spacing w:after="448" w:line="259" w:lineRule="auto"/>
        <w:ind w:left="1374" w:firstLine="0"/>
        <w:jc w:val="center"/>
      </w:pPr>
      <w:r>
        <w:t>(</w:t>
      </w:r>
      <w:proofErr w:type="spellStart"/>
      <w:r>
        <w:t>aus</w:t>
      </w:r>
      <w:proofErr w:type="spellEnd"/>
      <w:r>
        <w:t xml:space="preserve"> dem Album „</w:t>
      </w:r>
      <w:proofErr w:type="spellStart"/>
      <w:r>
        <w:t>Geschwisterliebe</w:t>
      </w:r>
      <w:proofErr w:type="spellEnd"/>
      <w:r>
        <w:t xml:space="preserve">“ [2012], Universal Music </w:t>
      </w:r>
      <w:proofErr w:type="spellStart"/>
      <w:r>
        <w:t>Austria</w:t>
      </w:r>
      <w:proofErr w:type="spellEnd"/>
      <w:r>
        <w:t>)</w:t>
      </w:r>
    </w:p>
    <w:p w:rsidR="00504B72" w:rsidRDefault="00504B72" w:rsidP="00504B7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360" w:line="253" w:lineRule="auto"/>
        <w:ind w:left="151" w:right="276" w:firstLine="0"/>
      </w:pPr>
      <w:r>
        <w:rPr>
          <w:b/>
          <w:color w:val="000000"/>
          <w:sz w:val="22"/>
        </w:rPr>
        <w:t xml:space="preserve">Der Text </w:t>
      </w:r>
      <w:proofErr w:type="spellStart"/>
      <w:r>
        <w:rPr>
          <w:b/>
          <w:color w:val="000000"/>
          <w:sz w:val="22"/>
        </w:rPr>
        <w:t>ist</w:t>
      </w:r>
      <w:proofErr w:type="spellEnd"/>
      <w:r>
        <w:rPr>
          <w:b/>
          <w:color w:val="000000"/>
          <w:sz w:val="22"/>
        </w:rPr>
        <w:t xml:space="preserve"> </w:t>
      </w:r>
      <w:proofErr w:type="spellStart"/>
      <w:r>
        <w:rPr>
          <w:b/>
          <w:color w:val="000000"/>
          <w:sz w:val="22"/>
        </w:rPr>
        <w:t>durcheinandergerutscht</w:t>
      </w:r>
      <w:proofErr w:type="spellEnd"/>
      <w:r>
        <w:rPr>
          <w:b/>
          <w:color w:val="000000"/>
          <w:sz w:val="22"/>
        </w:rPr>
        <w:t xml:space="preserve">, </w:t>
      </w:r>
      <w:proofErr w:type="spellStart"/>
      <w:r>
        <w:rPr>
          <w:b/>
          <w:color w:val="000000"/>
          <w:sz w:val="22"/>
        </w:rPr>
        <w:t>bringen</w:t>
      </w:r>
      <w:proofErr w:type="spellEnd"/>
      <w:r>
        <w:rPr>
          <w:b/>
          <w:color w:val="000000"/>
          <w:sz w:val="22"/>
        </w:rPr>
        <w:t xml:space="preserve"> </w:t>
      </w:r>
      <w:proofErr w:type="spellStart"/>
      <w:r>
        <w:rPr>
          <w:b/>
          <w:color w:val="000000"/>
          <w:sz w:val="22"/>
        </w:rPr>
        <w:t>Sie</w:t>
      </w:r>
      <w:proofErr w:type="spellEnd"/>
      <w:r>
        <w:rPr>
          <w:b/>
          <w:color w:val="000000"/>
          <w:sz w:val="22"/>
        </w:rPr>
        <w:t xml:space="preserve"> </w:t>
      </w:r>
      <w:proofErr w:type="spellStart"/>
      <w:r>
        <w:rPr>
          <w:b/>
          <w:color w:val="000000"/>
          <w:sz w:val="22"/>
        </w:rPr>
        <w:t>ihn</w:t>
      </w:r>
      <w:proofErr w:type="spellEnd"/>
      <w:r>
        <w:rPr>
          <w:b/>
          <w:color w:val="000000"/>
          <w:sz w:val="22"/>
        </w:rPr>
        <w:t xml:space="preserve"> in </w:t>
      </w:r>
      <w:proofErr w:type="spellStart"/>
      <w:r>
        <w:rPr>
          <w:b/>
          <w:color w:val="000000"/>
          <w:sz w:val="22"/>
        </w:rPr>
        <w:t>die</w:t>
      </w:r>
      <w:proofErr w:type="spellEnd"/>
      <w:r>
        <w:rPr>
          <w:b/>
          <w:color w:val="000000"/>
          <w:sz w:val="22"/>
        </w:rPr>
        <w:t xml:space="preserve"> </w:t>
      </w:r>
      <w:proofErr w:type="spellStart"/>
      <w:r>
        <w:rPr>
          <w:b/>
          <w:color w:val="000000"/>
          <w:sz w:val="22"/>
        </w:rPr>
        <w:t>korrekte</w:t>
      </w:r>
      <w:proofErr w:type="spellEnd"/>
      <w:r>
        <w:rPr>
          <w:b/>
          <w:color w:val="000000"/>
          <w:sz w:val="22"/>
        </w:rPr>
        <w:t xml:space="preserve"> </w:t>
      </w:r>
      <w:proofErr w:type="spellStart"/>
      <w:r>
        <w:rPr>
          <w:b/>
          <w:color w:val="000000"/>
          <w:sz w:val="22"/>
        </w:rPr>
        <w:t>Reihenfolge</w:t>
      </w:r>
      <w:proofErr w:type="spellEnd"/>
      <w:r>
        <w:rPr>
          <w:b/>
          <w:color w:val="000000"/>
          <w:sz w:val="22"/>
        </w:rPr>
        <w:t xml:space="preserve">. </w:t>
      </w:r>
      <w:proofErr w:type="spellStart"/>
      <w:r>
        <w:rPr>
          <w:b/>
          <w:color w:val="000000"/>
          <w:sz w:val="22"/>
        </w:rPr>
        <w:t>Nummerieren</w:t>
      </w:r>
      <w:proofErr w:type="spellEnd"/>
      <w:r>
        <w:rPr>
          <w:b/>
          <w:color w:val="000000"/>
          <w:sz w:val="22"/>
        </w:rPr>
        <w:t xml:space="preserve"> </w:t>
      </w:r>
      <w:proofErr w:type="spellStart"/>
      <w:r>
        <w:rPr>
          <w:b/>
          <w:color w:val="000000"/>
          <w:sz w:val="22"/>
        </w:rPr>
        <w:t>Sie</w:t>
      </w:r>
      <w:proofErr w:type="spellEnd"/>
      <w:r>
        <w:rPr>
          <w:b/>
          <w:color w:val="000000"/>
          <w:sz w:val="22"/>
        </w:rPr>
        <w:t xml:space="preserve"> </w:t>
      </w:r>
      <w:proofErr w:type="spellStart"/>
      <w:r>
        <w:rPr>
          <w:b/>
          <w:color w:val="000000"/>
          <w:sz w:val="22"/>
        </w:rPr>
        <w:t>die</w:t>
      </w:r>
      <w:proofErr w:type="spellEnd"/>
      <w:r>
        <w:rPr>
          <w:b/>
          <w:color w:val="000000"/>
          <w:sz w:val="22"/>
        </w:rPr>
        <w:t xml:space="preserve"> </w:t>
      </w:r>
      <w:proofErr w:type="spellStart"/>
      <w:r>
        <w:rPr>
          <w:b/>
          <w:color w:val="000000"/>
          <w:sz w:val="22"/>
        </w:rPr>
        <w:t>einzelnen</w:t>
      </w:r>
      <w:proofErr w:type="spellEnd"/>
      <w:r>
        <w:rPr>
          <w:b/>
          <w:color w:val="000000"/>
          <w:sz w:val="22"/>
        </w:rPr>
        <w:t xml:space="preserve"> </w:t>
      </w:r>
      <w:proofErr w:type="spellStart"/>
      <w:r>
        <w:rPr>
          <w:b/>
          <w:color w:val="000000"/>
          <w:sz w:val="22"/>
        </w:rPr>
        <w:t>Abschnitte</w:t>
      </w:r>
      <w:proofErr w:type="spellEnd"/>
      <w:r>
        <w:rPr>
          <w:b/>
          <w:color w:val="000000"/>
          <w:sz w:val="22"/>
        </w:rPr>
        <w:t xml:space="preserve">. </w:t>
      </w:r>
      <w:proofErr w:type="spellStart"/>
      <w:r>
        <w:rPr>
          <w:b/>
          <w:color w:val="000000"/>
          <w:sz w:val="22"/>
        </w:rPr>
        <w:t>Bestimmen</w:t>
      </w:r>
      <w:proofErr w:type="spellEnd"/>
      <w:r>
        <w:rPr>
          <w:b/>
          <w:color w:val="000000"/>
          <w:sz w:val="22"/>
        </w:rPr>
        <w:t xml:space="preserve"> </w:t>
      </w:r>
      <w:proofErr w:type="spellStart"/>
      <w:r>
        <w:rPr>
          <w:b/>
          <w:color w:val="000000"/>
          <w:sz w:val="22"/>
        </w:rPr>
        <w:t>Sie</w:t>
      </w:r>
      <w:proofErr w:type="spellEnd"/>
      <w:r>
        <w:rPr>
          <w:b/>
          <w:color w:val="000000"/>
          <w:sz w:val="22"/>
        </w:rPr>
        <w:t xml:space="preserve"> </w:t>
      </w:r>
      <w:proofErr w:type="spellStart"/>
      <w:r>
        <w:rPr>
          <w:b/>
          <w:color w:val="000000"/>
          <w:sz w:val="22"/>
        </w:rPr>
        <w:t>auch</w:t>
      </w:r>
      <w:proofErr w:type="spellEnd"/>
      <w:r>
        <w:rPr>
          <w:b/>
          <w:color w:val="000000"/>
          <w:sz w:val="22"/>
        </w:rPr>
        <w:t xml:space="preserve">, </w:t>
      </w:r>
      <w:proofErr w:type="spellStart"/>
      <w:r>
        <w:rPr>
          <w:b/>
          <w:color w:val="000000"/>
          <w:sz w:val="22"/>
        </w:rPr>
        <w:t>welche</w:t>
      </w:r>
      <w:proofErr w:type="spellEnd"/>
      <w:r>
        <w:rPr>
          <w:b/>
          <w:color w:val="000000"/>
          <w:sz w:val="22"/>
        </w:rPr>
        <w:t xml:space="preserve"> </w:t>
      </w:r>
      <w:proofErr w:type="spellStart"/>
      <w:r>
        <w:rPr>
          <w:b/>
          <w:color w:val="000000"/>
          <w:sz w:val="22"/>
        </w:rPr>
        <w:t>Refrain</w:t>
      </w:r>
      <w:proofErr w:type="spellEnd"/>
      <w:r>
        <w:rPr>
          <w:b/>
          <w:color w:val="000000"/>
          <w:sz w:val="22"/>
        </w:rPr>
        <w:t xml:space="preserve"> </w:t>
      </w:r>
      <w:proofErr w:type="spellStart"/>
      <w:r>
        <w:rPr>
          <w:b/>
          <w:color w:val="000000"/>
          <w:sz w:val="22"/>
        </w:rPr>
        <w:t>und</w:t>
      </w:r>
      <w:proofErr w:type="spellEnd"/>
      <w:r>
        <w:rPr>
          <w:b/>
          <w:color w:val="000000"/>
          <w:sz w:val="22"/>
        </w:rPr>
        <w:t xml:space="preserve"> </w:t>
      </w:r>
      <w:proofErr w:type="spellStart"/>
      <w:r>
        <w:rPr>
          <w:b/>
          <w:color w:val="000000"/>
          <w:sz w:val="22"/>
        </w:rPr>
        <w:t>welche</w:t>
      </w:r>
      <w:proofErr w:type="spellEnd"/>
      <w:r>
        <w:rPr>
          <w:b/>
          <w:color w:val="000000"/>
          <w:sz w:val="22"/>
        </w:rPr>
        <w:t xml:space="preserve"> </w:t>
      </w:r>
      <w:proofErr w:type="spellStart"/>
      <w:r>
        <w:rPr>
          <w:b/>
          <w:color w:val="000000"/>
          <w:sz w:val="22"/>
        </w:rPr>
        <w:t>Strophen</w:t>
      </w:r>
      <w:proofErr w:type="spellEnd"/>
      <w:r>
        <w:rPr>
          <w:b/>
          <w:color w:val="000000"/>
          <w:sz w:val="22"/>
        </w:rPr>
        <w:t xml:space="preserve"> </w:t>
      </w:r>
      <w:proofErr w:type="spellStart"/>
      <w:r>
        <w:rPr>
          <w:b/>
          <w:color w:val="000000"/>
          <w:sz w:val="22"/>
        </w:rPr>
        <w:t>sind</w:t>
      </w:r>
      <w:proofErr w:type="spellEnd"/>
      <w:r>
        <w:rPr>
          <w:b/>
          <w:color w:val="000000"/>
          <w:sz w:val="22"/>
        </w:rPr>
        <w:t xml:space="preserve">. </w:t>
      </w:r>
    </w:p>
    <w:p w:rsidR="00504B72" w:rsidRDefault="00504B72">
      <w:pPr>
        <w:ind w:left="-5"/>
      </w:pPr>
    </w:p>
    <w:p w:rsidR="00504B72" w:rsidRDefault="00504B72">
      <w:pPr>
        <w:ind w:left="-5"/>
      </w:pPr>
    </w:p>
    <w:p w:rsidR="00E069DE" w:rsidRDefault="00504B72">
      <w:pPr>
        <w:ind w:left="-5"/>
      </w:pPr>
      <w:proofErr w:type="spellStart"/>
      <w:r>
        <w:t>Rehgehegewegepflegeschrägesägesong</w:t>
      </w:r>
      <w:proofErr w:type="spellEnd"/>
      <w:r>
        <w:t xml:space="preserve"> </w:t>
      </w:r>
    </w:p>
    <w:p w:rsidR="00E069DE" w:rsidRDefault="00504B72">
      <w:pPr>
        <w:ind w:left="-5" w:right="2268"/>
      </w:pPr>
      <w:proofErr w:type="spellStart"/>
      <w:r>
        <w:t>Rehgehegewegepflegeschrägesägesong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night long </w:t>
      </w:r>
      <w:proofErr w:type="spellStart"/>
      <w:r>
        <w:t>Who</w:t>
      </w:r>
      <w:proofErr w:type="spellEnd"/>
      <w:r>
        <w:t xml:space="preserve"> </w:t>
      </w:r>
      <w:proofErr w:type="spellStart"/>
      <w:r>
        <w:t>Rehgehegewegepfle</w:t>
      </w:r>
      <w:r>
        <w:t>geschrägesägesongs</w:t>
      </w:r>
      <w:proofErr w:type="spellEnd"/>
      <w:r>
        <w:t xml:space="preserve"> </w:t>
      </w:r>
      <w:proofErr w:type="spellStart"/>
      <w:r>
        <w:t>really</w:t>
      </w:r>
      <w:proofErr w:type="spellEnd"/>
      <w:r>
        <w:t xml:space="preserve"> </w:t>
      </w:r>
      <w:proofErr w:type="spellStart"/>
      <w:r>
        <w:t>likes</w:t>
      </w:r>
      <w:proofErr w:type="spellEnd"/>
      <w:r>
        <w:t xml:space="preserve">, </w:t>
      </w:r>
      <w:proofErr w:type="spellStart"/>
      <w:r>
        <w:t>sings</w:t>
      </w:r>
      <w:proofErr w:type="spellEnd"/>
      <w:r>
        <w:t xml:space="preserve"> </w:t>
      </w:r>
      <w:proofErr w:type="spellStart"/>
      <w:r>
        <w:t>Rehgehegewegepflegeschrägesägesongs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and night </w:t>
      </w:r>
    </w:p>
    <w:p w:rsidR="00E069DE" w:rsidRDefault="00504B72">
      <w:pPr>
        <w:spacing w:after="318"/>
        <w:ind w:left="-5" w:right="335"/>
      </w:pPr>
      <w:r>
        <w:t xml:space="preserve">And </w:t>
      </w:r>
      <w:proofErr w:type="spellStart"/>
      <w:r>
        <w:t>whom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Rehgehegewegepflegeschrägesägesongs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tongue</w:t>
      </w:r>
      <w:proofErr w:type="spellEnd"/>
      <w:r>
        <w:t xml:space="preserve"> </w:t>
      </w:r>
      <w:proofErr w:type="spellStart"/>
      <w:r>
        <w:t>gets</w:t>
      </w:r>
      <w:proofErr w:type="spellEnd"/>
      <w:r>
        <w:t xml:space="preserve"> hot, </w:t>
      </w:r>
      <w:proofErr w:type="spellStart"/>
      <w:r>
        <w:t>sings</w:t>
      </w:r>
      <w:proofErr w:type="spellEnd"/>
      <w:r>
        <w:t xml:space="preserve"> </w:t>
      </w:r>
      <w:proofErr w:type="spellStart"/>
      <w:r>
        <w:t>Rehgehegewegepflegeschrägesägesongs</w:t>
      </w:r>
      <w:proofErr w:type="spellEnd"/>
      <w:r>
        <w:t xml:space="preserve"> not! </w:t>
      </w:r>
    </w:p>
    <w:p w:rsidR="00E069DE" w:rsidRDefault="00504B72">
      <w:pPr>
        <w:ind w:left="-5"/>
      </w:pPr>
      <w:proofErr w:type="spellStart"/>
      <w:r>
        <w:t>Geht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Bock</w:t>
      </w:r>
      <w:proofErr w:type="spellEnd"/>
      <w:r>
        <w:t xml:space="preserve"> </w:t>
      </w:r>
      <w:proofErr w:type="spellStart"/>
      <w:r>
        <w:t>ins</w:t>
      </w:r>
      <w:proofErr w:type="spellEnd"/>
      <w:r>
        <w:t xml:space="preserve"> </w:t>
      </w:r>
      <w:proofErr w:type="spellStart"/>
      <w:r>
        <w:t>Rehgeheg</w:t>
      </w:r>
      <w:proofErr w:type="spellEnd"/>
      <w:r>
        <w:t xml:space="preserve">’, </w:t>
      </w:r>
      <w:proofErr w:type="spellStart"/>
      <w:r>
        <w:t>sagt</w:t>
      </w:r>
      <w:proofErr w:type="spellEnd"/>
      <w:r>
        <w:t xml:space="preserve"> </w:t>
      </w:r>
      <w:proofErr w:type="spellStart"/>
      <w:r>
        <w:t>ihm</w:t>
      </w:r>
      <w:proofErr w:type="spellEnd"/>
      <w:r>
        <w:t xml:space="preserve"> </w:t>
      </w:r>
      <w:proofErr w:type="spellStart"/>
      <w:r>
        <w:t>das</w:t>
      </w:r>
      <w:proofErr w:type="spellEnd"/>
      <w:r>
        <w:t xml:space="preserve"> </w:t>
      </w:r>
      <w:proofErr w:type="spellStart"/>
      <w:r>
        <w:t>Rehlein</w:t>
      </w:r>
      <w:proofErr w:type="spellEnd"/>
      <w:r>
        <w:t xml:space="preserve"> </w:t>
      </w:r>
      <w:proofErr w:type="spellStart"/>
      <w:r>
        <w:t>aufgeregt</w:t>
      </w:r>
      <w:proofErr w:type="spellEnd"/>
      <w:r>
        <w:t xml:space="preserve"> </w:t>
      </w:r>
    </w:p>
    <w:tbl>
      <w:tblPr>
        <w:tblStyle w:val="TableGrid"/>
        <w:tblpPr w:vertAnchor="text" w:tblpX="6192" w:tblpY="4"/>
        <w:tblOverlap w:val="never"/>
        <w:tblW w:w="3789" w:type="dxa"/>
        <w:tblInd w:w="0" w:type="dxa"/>
        <w:tblCellMar>
          <w:top w:w="119" w:type="dxa"/>
          <w:left w:w="111" w:type="dxa"/>
          <w:bottom w:w="0" w:type="dxa"/>
          <w:right w:w="89" w:type="dxa"/>
        </w:tblCellMar>
        <w:tblLook w:val="04A0" w:firstRow="1" w:lastRow="0" w:firstColumn="1" w:lastColumn="0" w:noHBand="0" w:noVBand="1"/>
      </w:tblPr>
      <w:tblGrid>
        <w:gridCol w:w="3789"/>
      </w:tblGrid>
      <w:tr w:rsidR="00E069DE">
        <w:trPr>
          <w:trHeight w:val="2407"/>
        </w:trPr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9DE" w:rsidRDefault="00504B72">
            <w:pPr>
              <w:spacing w:after="0" w:line="259" w:lineRule="auto"/>
              <w:ind w:left="0" w:firstLine="0"/>
            </w:pPr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Notieren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Sie</w:t>
            </w:r>
            <w:proofErr w:type="spellEnd"/>
            <w:r>
              <w:rPr>
                <w:b/>
                <w:color w:val="000000"/>
                <w:sz w:val="22"/>
              </w:rPr>
              <w:t xml:space="preserve">, </w:t>
            </w:r>
            <w:proofErr w:type="spellStart"/>
            <w:r>
              <w:rPr>
                <w:b/>
                <w:color w:val="000000"/>
                <w:sz w:val="22"/>
              </w:rPr>
              <w:t>was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Sie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im</w:t>
            </w:r>
            <w:proofErr w:type="spellEnd"/>
            <w:r>
              <w:rPr>
                <w:b/>
                <w:color w:val="000000"/>
                <w:sz w:val="22"/>
              </w:rPr>
              <w:t xml:space="preserve"> Video </w:t>
            </w:r>
            <w:proofErr w:type="spellStart"/>
            <w:r>
              <w:rPr>
                <w:b/>
                <w:color w:val="000000"/>
                <w:sz w:val="22"/>
              </w:rPr>
              <w:t>sehen</w:t>
            </w:r>
            <w:proofErr w:type="spellEnd"/>
            <w:r>
              <w:rPr>
                <w:b/>
                <w:color w:val="000000"/>
                <w:sz w:val="22"/>
              </w:rPr>
              <w:t>.</w:t>
            </w:r>
          </w:p>
        </w:tc>
      </w:tr>
    </w:tbl>
    <w:p w:rsidR="00E069DE" w:rsidRDefault="00504B72">
      <w:pPr>
        <w:ind w:left="-5"/>
      </w:pPr>
      <w:proofErr w:type="spellStart"/>
      <w:r>
        <w:t>Hey</w:t>
      </w:r>
      <w:proofErr w:type="spellEnd"/>
      <w:r>
        <w:t xml:space="preserve">, </w:t>
      </w:r>
      <w:proofErr w:type="spellStart"/>
      <w:r>
        <w:t>nimm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Säge</w:t>
      </w:r>
      <w:proofErr w:type="spellEnd"/>
      <w:r>
        <w:t xml:space="preserve">, </w:t>
      </w:r>
      <w:proofErr w:type="spellStart"/>
      <w:r>
        <w:t>pfleg</w:t>
      </w:r>
      <w:proofErr w:type="spellEnd"/>
      <w:r>
        <w:t xml:space="preserve">’ den </w:t>
      </w:r>
      <w:proofErr w:type="spellStart"/>
      <w:r>
        <w:t>Rehgehegeweg</w:t>
      </w:r>
      <w:proofErr w:type="spellEnd"/>
      <w:r>
        <w:t xml:space="preserve"> </w:t>
      </w:r>
    </w:p>
    <w:p w:rsidR="00E069DE" w:rsidRDefault="00504B72">
      <w:pPr>
        <w:ind w:left="-5"/>
      </w:pPr>
      <w:r>
        <w:t xml:space="preserve">Der </w:t>
      </w:r>
      <w:proofErr w:type="spellStart"/>
      <w:r>
        <w:t>Bock</w:t>
      </w:r>
      <w:proofErr w:type="spellEnd"/>
      <w:r>
        <w:t xml:space="preserve"> </w:t>
      </w:r>
      <w:proofErr w:type="spellStart"/>
      <w:r>
        <w:t>meint</w:t>
      </w:r>
      <w:proofErr w:type="spellEnd"/>
      <w:r>
        <w:t xml:space="preserve"> </w:t>
      </w:r>
      <w:proofErr w:type="spellStart"/>
      <w:r>
        <w:t>unbewegt</w:t>
      </w:r>
      <w:proofErr w:type="spellEnd"/>
      <w:r>
        <w:t xml:space="preserve">, </w:t>
      </w:r>
      <w:proofErr w:type="spellStart"/>
      <w:r>
        <w:t>dass</w:t>
      </w:r>
      <w:proofErr w:type="spellEnd"/>
      <w:r>
        <w:t xml:space="preserve"> </w:t>
      </w:r>
      <w:proofErr w:type="spellStart"/>
      <w:r>
        <w:t>ihn</w:t>
      </w:r>
      <w:proofErr w:type="spellEnd"/>
      <w:r>
        <w:t xml:space="preserve"> </w:t>
      </w:r>
      <w:proofErr w:type="spellStart"/>
      <w:r>
        <w:t>das</w:t>
      </w:r>
      <w:proofErr w:type="spellEnd"/>
      <w:r>
        <w:t xml:space="preserve"> </w:t>
      </w:r>
      <w:proofErr w:type="spellStart"/>
      <w:r>
        <w:t>nichts</w:t>
      </w:r>
      <w:proofErr w:type="spellEnd"/>
      <w:r>
        <w:t xml:space="preserve"> </w:t>
      </w:r>
      <w:proofErr w:type="spellStart"/>
      <w:r>
        <w:t>angeht</w:t>
      </w:r>
      <w:proofErr w:type="spellEnd"/>
      <w:r>
        <w:t xml:space="preserve"> </w:t>
      </w:r>
    </w:p>
    <w:p w:rsidR="00E069DE" w:rsidRDefault="00504B72">
      <w:pPr>
        <w:ind w:left="-5"/>
      </w:pPr>
      <w:r>
        <w:t xml:space="preserve">Er </w:t>
      </w:r>
      <w:proofErr w:type="spellStart"/>
      <w:r>
        <w:t>pflege</w:t>
      </w:r>
      <w:proofErr w:type="spellEnd"/>
      <w:r>
        <w:t xml:space="preserve"> </w:t>
      </w:r>
      <w:proofErr w:type="spellStart"/>
      <w:r>
        <w:t>sicher</w:t>
      </w:r>
      <w:proofErr w:type="spellEnd"/>
      <w:r>
        <w:t xml:space="preserve"> </w:t>
      </w:r>
      <w:proofErr w:type="spellStart"/>
      <w:r>
        <w:t>nicht</w:t>
      </w:r>
      <w:proofErr w:type="spellEnd"/>
      <w:r>
        <w:t xml:space="preserve"> den </w:t>
      </w:r>
      <w:proofErr w:type="spellStart"/>
      <w:r>
        <w:t>Rehgehegeweg</w:t>
      </w:r>
      <w:proofErr w:type="spellEnd"/>
      <w:r>
        <w:t xml:space="preserve"> </w:t>
      </w:r>
    </w:p>
    <w:p w:rsidR="00E069DE" w:rsidRDefault="00504B72">
      <w:pPr>
        <w:ind w:left="-5"/>
      </w:pPr>
      <w:r>
        <w:t xml:space="preserve">Da </w:t>
      </w:r>
      <w:proofErr w:type="spellStart"/>
      <w:r>
        <w:t>nimmt</w:t>
      </w:r>
      <w:proofErr w:type="spellEnd"/>
      <w:r>
        <w:t xml:space="preserve"> </w:t>
      </w:r>
      <w:proofErr w:type="spellStart"/>
      <w:r>
        <w:t>das</w:t>
      </w:r>
      <w:proofErr w:type="spellEnd"/>
      <w:r>
        <w:t xml:space="preserve"> </w:t>
      </w:r>
      <w:proofErr w:type="spellStart"/>
      <w:r>
        <w:t>Reh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Rehgehegeschrägesäge</w:t>
      </w:r>
      <w:proofErr w:type="spellEnd"/>
      <w:r>
        <w:t xml:space="preserve"> </w:t>
      </w:r>
    </w:p>
    <w:p w:rsidR="00E069DE" w:rsidRDefault="00504B72">
      <w:pPr>
        <w:spacing w:after="320"/>
        <w:ind w:left="-5"/>
      </w:pPr>
      <w:r>
        <w:t xml:space="preserve">Der </w:t>
      </w:r>
      <w:proofErr w:type="spellStart"/>
      <w:r>
        <w:t>Bock</w:t>
      </w:r>
      <w:proofErr w:type="spellEnd"/>
      <w:r>
        <w:t xml:space="preserve"> </w:t>
      </w:r>
      <w:proofErr w:type="spellStart"/>
      <w:r>
        <w:t>wird</w:t>
      </w:r>
      <w:proofErr w:type="spellEnd"/>
      <w:r>
        <w:t xml:space="preserve"> </w:t>
      </w:r>
      <w:proofErr w:type="spellStart"/>
      <w:r>
        <w:t>bleich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schleicht</w:t>
      </w:r>
      <w:proofErr w:type="spellEnd"/>
      <w:r>
        <w:t xml:space="preserve">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dem </w:t>
      </w:r>
      <w:proofErr w:type="spellStart"/>
      <w:r>
        <w:t>Rehgehege</w:t>
      </w:r>
      <w:proofErr w:type="spellEnd"/>
      <w:r>
        <w:t xml:space="preserve"> </w:t>
      </w:r>
    </w:p>
    <w:p w:rsidR="00E069DE" w:rsidRDefault="00504B72">
      <w:pPr>
        <w:ind w:left="-5"/>
      </w:pPr>
      <w:proofErr w:type="spellStart"/>
      <w:r>
        <w:t>Geht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Reh</w:t>
      </w:r>
      <w:proofErr w:type="spellEnd"/>
      <w:r>
        <w:t xml:space="preserve"> </w:t>
      </w:r>
      <w:proofErr w:type="spellStart"/>
      <w:r>
        <w:t>auf</w:t>
      </w:r>
      <w:proofErr w:type="spellEnd"/>
      <w:r>
        <w:t xml:space="preserve"> </w:t>
      </w:r>
      <w:proofErr w:type="spellStart"/>
      <w:r>
        <w:t>einem</w:t>
      </w:r>
      <w:proofErr w:type="spellEnd"/>
      <w:r>
        <w:t xml:space="preserve"> </w:t>
      </w:r>
      <w:proofErr w:type="spellStart"/>
      <w:r>
        <w:t>Weg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dieser</w:t>
      </w:r>
      <w:proofErr w:type="spellEnd"/>
      <w:r>
        <w:t xml:space="preserve"> </w:t>
      </w:r>
      <w:proofErr w:type="spellStart"/>
      <w:r>
        <w:t>Weg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gut </w:t>
      </w:r>
      <w:proofErr w:type="spellStart"/>
      <w:r>
        <w:t>gehegt</w:t>
      </w:r>
      <w:proofErr w:type="spellEnd"/>
      <w:r>
        <w:t xml:space="preserve"> </w:t>
      </w:r>
    </w:p>
    <w:p w:rsidR="00E069DE" w:rsidRDefault="00504B72">
      <w:pPr>
        <w:ind w:left="-5"/>
      </w:pPr>
      <w:proofErr w:type="spellStart"/>
      <w:r>
        <w:t>Dann</w:t>
      </w:r>
      <w:proofErr w:type="spellEnd"/>
      <w:r>
        <w:t xml:space="preserve"> </w:t>
      </w:r>
      <w:proofErr w:type="spellStart"/>
      <w:r>
        <w:t>geht</w:t>
      </w:r>
      <w:proofErr w:type="spellEnd"/>
      <w:r>
        <w:t xml:space="preserve"> </w:t>
      </w:r>
      <w:proofErr w:type="spellStart"/>
      <w:r>
        <w:t>das</w:t>
      </w:r>
      <w:proofErr w:type="spellEnd"/>
      <w:r>
        <w:t xml:space="preserve"> </w:t>
      </w:r>
      <w:proofErr w:type="spellStart"/>
      <w:r>
        <w:t>Reh</w:t>
      </w:r>
      <w:proofErr w:type="spellEnd"/>
      <w:r>
        <w:t xml:space="preserve"> </w:t>
      </w:r>
      <w:proofErr w:type="spellStart"/>
      <w:r>
        <w:t>auf</w:t>
      </w:r>
      <w:proofErr w:type="spellEnd"/>
      <w:r>
        <w:t xml:space="preserve"> </w:t>
      </w:r>
      <w:proofErr w:type="spellStart"/>
      <w:r>
        <w:t>einem</w:t>
      </w:r>
      <w:proofErr w:type="spellEnd"/>
      <w:r>
        <w:t xml:space="preserve"> </w:t>
      </w:r>
      <w:proofErr w:type="spellStart"/>
      <w:r>
        <w:t>Rehgehegeweg</w:t>
      </w:r>
      <w:proofErr w:type="spellEnd"/>
      <w:r>
        <w:t xml:space="preserve"> </w:t>
      </w:r>
    </w:p>
    <w:p w:rsidR="00E069DE" w:rsidRDefault="00504B72">
      <w:pPr>
        <w:ind w:left="-5"/>
      </w:pPr>
      <w:proofErr w:type="spellStart"/>
      <w:r>
        <w:t>Wird</w:t>
      </w:r>
      <w:proofErr w:type="spellEnd"/>
      <w:r>
        <w:t xml:space="preserve"> </w:t>
      </w:r>
      <w:proofErr w:type="spellStart"/>
      <w:r>
        <w:t>dieser</w:t>
      </w:r>
      <w:proofErr w:type="spellEnd"/>
      <w:r>
        <w:t xml:space="preserve"> </w:t>
      </w:r>
      <w:proofErr w:type="spellStart"/>
      <w:r>
        <w:t>Weg</w:t>
      </w:r>
      <w:proofErr w:type="spellEnd"/>
      <w:r>
        <w:t xml:space="preserve"> </w:t>
      </w:r>
      <w:proofErr w:type="spellStart"/>
      <w:r>
        <w:t>gepflegt</w:t>
      </w:r>
      <w:proofErr w:type="spellEnd"/>
      <w:r>
        <w:t xml:space="preserve">, </w:t>
      </w:r>
      <w:proofErr w:type="spellStart"/>
      <w:r>
        <w:t>das</w:t>
      </w:r>
      <w:proofErr w:type="spellEnd"/>
      <w:r>
        <w:t xml:space="preserve"> </w:t>
      </w:r>
      <w:proofErr w:type="spellStart"/>
      <w:r>
        <w:t>Unkraut</w:t>
      </w:r>
      <w:proofErr w:type="spellEnd"/>
      <w:r>
        <w:t xml:space="preserve"> </w:t>
      </w:r>
      <w:proofErr w:type="spellStart"/>
      <w:r>
        <w:t>schräg</w:t>
      </w:r>
      <w:proofErr w:type="spellEnd"/>
      <w:r>
        <w:t xml:space="preserve"> </w:t>
      </w:r>
      <w:proofErr w:type="spellStart"/>
      <w:r>
        <w:t>abgesägt</w:t>
      </w:r>
      <w:proofErr w:type="spellEnd"/>
      <w:r>
        <w:t xml:space="preserve"> </w:t>
      </w:r>
    </w:p>
    <w:p w:rsidR="00E069DE" w:rsidRDefault="00504B72">
      <w:pPr>
        <w:ind w:left="-5"/>
      </w:pPr>
      <w:proofErr w:type="spellStart"/>
      <w:r>
        <w:t>Heißt’s</w:t>
      </w:r>
      <w:proofErr w:type="spellEnd"/>
      <w:r>
        <w:t xml:space="preserve"> </w:t>
      </w:r>
      <w:proofErr w:type="spellStart"/>
      <w:r>
        <w:t>schräg</w:t>
      </w:r>
      <w:proofErr w:type="spellEnd"/>
      <w:r>
        <w:t xml:space="preserve"> </w:t>
      </w:r>
      <w:proofErr w:type="spellStart"/>
      <w:r>
        <w:t>gesägter</w:t>
      </w:r>
      <w:proofErr w:type="spellEnd"/>
      <w:r>
        <w:t xml:space="preserve"> </w:t>
      </w:r>
      <w:proofErr w:type="spellStart"/>
      <w:r>
        <w:t>Rehgehegepflegeweg</w:t>
      </w:r>
      <w:proofErr w:type="spellEnd"/>
      <w:r>
        <w:t xml:space="preserve"> </w:t>
      </w:r>
    </w:p>
    <w:tbl>
      <w:tblPr>
        <w:tblStyle w:val="TableGrid"/>
        <w:tblpPr w:vertAnchor="text" w:tblpX="5784" w:tblpY="-186"/>
        <w:tblOverlap w:val="never"/>
        <w:tblW w:w="4287" w:type="dxa"/>
        <w:tblInd w:w="0" w:type="dxa"/>
        <w:tblCellMar>
          <w:top w:w="124" w:type="dxa"/>
          <w:left w:w="151" w:type="dxa"/>
          <w:bottom w:w="0" w:type="dxa"/>
          <w:right w:w="114" w:type="dxa"/>
        </w:tblCellMar>
        <w:tblLook w:val="04A0" w:firstRow="1" w:lastRow="0" w:firstColumn="1" w:lastColumn="0" w:noHBand="0" w:noVBand="1"/>
      </w:tblPr>
      <w:tblGrid>
        <w:gridCol w:w="4287"/>
      </w:tblGrid>
      <w:tr w:rsidR="00E069DE">
        <w:trPr>
          <w:trHeight w:val="672"/>
        </w:trPr>
        <w:tc>
          <w:tcPr>
            <w:tcW w:w="4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69DE" w:rsidRDefault="00504B72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  <w:color w:val="000000"/>
                <w:sz w:val="22"/>
              </w:rPr>
              <w:lastRenderedPageBreak/>
              <w:t>Versuchen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Sie</w:t>
            </w:r>
            <w:proofErr w:type="spellEnd"/>
            <w:r>
              <w:rPr>
                <w:b/>
                <w:color w:val="000000"/>
                <w:sz w:val="22"/>
              </w:rPr>
              <w:t xml:space="preserve">, </w:t>
            </w:r>
            <w:proofErr w:type="spellStart"/>
            <w:r>
              <w:rPr>
                <w:b/>
                <w:color w:val="000000"/>
                <w:sz w:val="22"/>
              </w:rPr>
              <w:t>die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erste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Strophe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möglichst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schnell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und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auch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korrekt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zu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sprechen</w:t>
            </w:r>
            <w:proofErr w:type="spellEnd"/>
            <w:r>
              <w:rPr>
                <w:b/>
                <w:color w:val="000000"/>
                <w:sz w:val="22"/>
              </w:rPr>
              <w:t xml:space="preserve">. </w:t>
            </w:r>
          </w:p>
        </w:tc>
      </w:tr>
    </w:tbl>
    <w:p w:rsidR="00E069DE" w:rsidRDefault="00504B72">
      <w:pPr>
        <w:spacing w:after="315"/>
        <w:ind w:left="-5"/>
      </w:pPr>
      <w:proofErr w:type="spellStart"/>
      <w:r>
        <w:t>Und</w:t>
      </w:r>
      <w:proofErr w:type="spellEnd"/>
      <w:r>
        <w:t xml:space="preserve"> </w:t>
      </w:r>
      <w:proofErr w:type="spellStart"/>
      <w:r>
        <w:t>diese</w:t>
      </w:r>
      <w:proofErr w:type="spellEnd"/>
      <w:r>
        <w:t xml:space="preserve"> </w:t>
      </w:r>
      <w:proofErr w:type="spellStart"/>
      <w:r>
        <w:t>Säge</w:t>
      </w:r>
      <w:proofErr w:type="spellEnd"/>
      <w:r>
        <w:t xml:space="preserve">, </w:t>
      </w:r>
      <w:proofErr w:type="spellStart"/>
      <w:r>
        <w:t>wenn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</w:t>
      </w:r>
      <w:proofErr w:type="spellStart"/>
      <w:r>
        <w:t>richtig</w:t>
      </w:r>
      <w:proofErr w:type="spellEnd"/>
      <w:r>
        <w:t xml:space="preserve"> </w:t>
      </w:r>
      <w:proofErr w:type="spellStart"/>
      <w:r>
        <w:t>überlege</w:t>
      </w:r>
      <w:proofErr w:type="spellEnd"/>
      <w:r>
        <w:t xml:space="preserve">, </w:t>
      </w:r>
      <w:proofErr w:type="spellStart"/>
      <w:r>
        <w:t>Heißt</w:t>
      </w:r>
      <w:proofErr w:type="spellEnd"/>
      <w:r>
        <w:t xml:space="preserve"> </w:t>
      </w:r>
      <w:proofErr w:type="spellStart"/>
      <w:r>
        <w:t>Rehgehegewegepflegeschrägesäge</w:t>
      </w:r>
      <w:proofErr w:type="spellEnd"/>
      <w:r>
        <w:t xml:space="preserve"> </w:t>
      </w:r>
    </w:p>
    <w:p w:rsidR="00E069DE" w:rsidRDefault="00504B72">
      <w:pPr>
        <w:ind w:left="-5"/>
      </w:pPr>
      <w:proofErr w:type="spellStart"/>
      <w:r>
        <w:t>Das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der </w:t>
      </w:r>
      <w:proofErr w:type="spellStart"/>
      <w:r>
        <w:t>Rehgehegewegepflegeschrägesägesong</w:t>
      </w:r>
      <w:proofErr w:type="spellEnd"/>
      <w:r>
        <w:t xml:space="preserve"> </w:t>
      </w:r>
    </w:p>
    <w:p w:rsidR="00E069DE" w:rsidRDefault="00504B72">
      <w:pPr>
        <w:ind w:left="-5"/>
      </w:pPr>
      <w:proofErr w:type="spellStart"/>
      <w:r>
        <w:t>Rehgehegewegepflegeschrägesägesong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night long </w:t>
      </w:r>
    </w:p>
    <w:p w:rsidR="00E069DE" w:rsidRDefault="00504B72">
      <w:pPr>
        <w:ind w:left="-5"/>
      </w:pPr>
      <w:proofErr w:type="spellStart"/>
      <w:r>
        <w:t>Wer</w:t>
      </w:r>
      <w:proofErr w:type="spellEnd"/>
      <w:r>
        <w:t xml:space="preserve"> </w:t>
      </w:r>
      <w:proofErr w:type="spellStart"/>
      <w:r>
        <w:t>Rehgehegewegepflegeschrägesägesongs</w:t>
      </w:r>
      <w:proofErr w:type="spellEnd"/>
      <w:r>
        <w:t xml:space="preserve"> </w:t>
      </w:r>
      <w:proofErr w:type="spellStart"/>
      <w:r>
        <w:t>gerne</w:t>
      </w:r>
      <w:proofErr w:type="spellEnd"/>
      <w:r>
        <w:t xml:space="preserve"> </w:t>
      </w:r>
      <w:proofErr w:type="spellStart"/>
      <w:r>
        <w:t>mag</w:t>
      </w:r>
      <w:proofErr w:type="spellEnd"/>
      <w:r>
        <w:t xml:space="preserve">, </w:t>
      </w:r>
    </w:p>
    <w:p w:rsidR="00E069DE" w:rsidRDefault="00504B72">
      <w:pPr>
        <w:spacing w:after="318"/>
        <w:ind w:left="-5" w:right="1121"/>
      </w:pPr>
      <w:proofErr w:type="spellStart"/>
      <w:r>
        <w:t>Singt</w:t>
      </w:r>
      <w:proofErr w:type="spellEnd"/>
      <w:r>
        <w:t xml:space="preserve"> </w:t>
      </w:r>
      <w:proofErr w:type="spellStart"/>
      <w:r>
        <w:t>Rehgehegewegepflegeschrägesägesongs</w:t>
      </w:r>
      <w:proofErr w:type="spellEnd"/>
      <w:r>
        <w:t xml:space="preserve"> den </w:t>
      </w:r>
      <w:proofErr w:type="spellStart"/>
      <w:r>
        <w:t>ganzen</w:t>
      </w:r>
      <w:proofErr w:type="spellEnd"/>
      <w:r>
        <w:t xml:space="preserve"> </w:t>
      </w:r>
      <w:proofErr w:type="spellStart"/>
      <w:r>
        <w:t>Tag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wem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Rehgehegewegepflegeschrägesägesongs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Zunge</w:t>
      </w:r>
      <w:proofErr w:type="spellEnd"/>
      <w:r>
        <w:t xml:space="preserve"> </w:t>
      </w:r>
      <w:proofErr w:type="spellStart"/>
      <w:r>
        <w:t>bricht</w:t>
      </w:r>
      <w:proofErr w:type="spellEnd"/>
      <w:r>
        <w:t xml:space="preserve">, </w:t>
      </w:r>
      <w:proofErr w:type="spellStart"/>
      <w:r>
        <w:t>Singt</w:t>
      </w:r>
      <w:proofErr w:type="spellEnd"/>
      <w:r>
        <w:t xml:space="preserve"> </w:t>
      </w:r>
      <w:proofErr w:type="spellStart"/>
      <w:r>
        <w:t>Rehgehegewegepflegeschrä</w:t>
      </w:r>
      <w:r>
        <w:t>gesägesongs</w:t>
      </w:r>
      <w:proofErr w:type="spellEnd"/>
      <w:r>
        <w:t xml:space="preserve"> </w:t>
      </w:r>
      <w:proofErr w:type="spellStart"/>
      <w:r>
        <w:t>nicht</w:t>
      </w:r>
      <w:proofErr w:type="spellEnd"/>
      <w:r>
        <w:t xml:space="preserve">! </w:t>
      </w:r>
    </w:p>
    <w:p w:rsidR="00E069DE" w:rsidRDefault="00504B72">
      <w:pPr>
        <w:ind w:left="-5"/>
      </w:pPr>
      <w:proofErr w:type="spellStart"/>
      <w:r>
        <w:t>Das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der </w:t>
      </w:r>
      <w:proofErr w:type="spellStart"/>
      <w:r>
        <w:t>Rehgehegewegepflegeschrägesägesong</w:t>
      </w:r>
      <w:proofErr w:type="spellEnd"/>
      <w:r>
        <w:t xml:space="preserve"> </w:t>
      </w:r>
    </w:p>
    <w:p w:rsidR="00E069DE" w:rsidRDefault="00504B72">
      <w:pPr>
        <w:ind w:left="-5"/>
      </w:pPr>
      <w:proofErr w:type="spellStart"/>
      <w:r>
        <w:t>Rehgehegewegepflegeschrägesägesong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night long </w:t>
      </w:r>
    </w:p>
    <w:p w:rsidR="00E069DE" w:rsidRDefault="00504B72">
      <w:pPr>
        <w:ind w:left="-5"/>
      </w:pPr>
      <w:proofErr w:type="spellStart"/>
      <w:r>
        <w:t>Wer</w:t>
      </w:r>
      <w:proofErr w:type="spellEnd"/>
      <w:r>
        <w:t xml:space="preserve"> </w:t>
      </w:r>
      <w:proofErr w:type="spellStart"/>
      <w:r>
        <w:t>Rehgehegewegepflegeschrägesägesongs</w:t>
      </w:r>
      <w:proofErr w:type="spellEnd"/>
      <w:r>
        <w:t xml:space="preserve"> </w:t>
      </w:r>
      <w:proofErr w:type="spellStart"/>
      <w:r>
        <w:t>gerne</w:t>
      </w:r>
      <w:proofErr w:type="spellEnd"/>
      <w:r>
        <w:t xml:space="preserve"> </w:t>
      </w:r>
      <w:proofErr w:type="spellStart"/>
      <w:r>
        <w:t>mag</w:t>
      </w:r>
      <w:proofErr w:type="spellEnd"/>
      <w:r>
        <w:t xml:space="preserve">, </w:t>
      </w:r>
    </w:p>
    <w:p w:rsidR="00E069DE" w:rsidRDefault="00504B72">
      <w:pPr>
        <w:spacing w:after="318"/>
        <w:ind w:left="-5" w:right="1121"/>
      </w:pPr>
      <w:proofErr w:type="spellStart"/>
      <w:r>
        <w:t>Singt</w:t>
      </w:r>
      <w:proofErr w:type="spellEnd"/>
      <w:r>
        <w:t xml:space="preserve"> </w:t>
      </w:r>
      <w:proofErr w:type="spellStart"/>
      <w:r>
        <w:t>Rehgehegewegepflegeschrägesägesongs</w:t>
      </w:r>
      <w:proofErr w:type="spellEnd"/>
      <w:r>
        <w:t xml:space="preserve"> den</w:t>
      </w:r>
      <w:bookmarkStart w:id="0" w:name="_GoBack"/>
      <w:bookmarkEnd w:id="0"/>
      <w:r>
        <w:t xml:space="preserve"> </w:t>
      </w:r>
      <w:proofErr w:type="spellStart"/>
      <w:r>
        <w:t>ganzen</w:t>
      </w:r>
      <w:proofErr w:type="spellEnd"/>
      <w:r>
        <w:t xml:space="preserve"> </w:t>
      </w:r>
      <w:proofErr w:type="spellStart"/>
      <w:r>
        <w:t>Tag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wem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Rehgehegewegepfl</w:t>
      </w:r>
      <w:r>
        <w:t>egeschrägesägesongs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Zunge</w:t>
      </w:r>
      <w:proofErr w:type="spellEnd"/>
      <w:r>
        <w:t xml:space="preserve"> </w:t>
      </w:r>
      <w:proofErr w:type="spellStart"/>
      <w:r>
        <w:t>bricht</w:t>
      </w:r>
      <w:proofErr w:type="spellEnd"/>
      <w:r>
        <w:t xml:space="preserve">, </w:t>
      </w:r>
      <w:proofErr w:type="spellStart"/>
      <w:r>
        <w:t>Singt</w:t>
      </w:r>
      <w:proofErr w:type="spellEnd"/>
      <w:r>
        <w:t xml:space="preserve"> </w:t>
      </w:r>
      <w:proofErr w:type="spellStart"/>
      <w:r>
        <w:t>Rehgehegewegepflegeschrägesägesongs</w:t>
      </w:r>
      <w:proofErr w:type="spellEnd"/>
      <w:r>
        <w:t xml:space="preserve"> </w:t>
      </w:r>
      <w:proofErr w:type="spellStart"/>
      <w:r>
        <w:t>nicht</w:t>
      </w:r>
      <w:proofErr w:type="spellEnd"/>
      <w:r>
        <w:t xml:space="preserve">! </w:t>
      </w:r>
    </w:p>
    <w:p w:rsidR="00E069DE" w:rsidRDefault="00504B72">
      <w:pPr>
        <w:ind w:left="-5"/>
      </w:pPr>
      <w:r>
        <w:t xml:space="preserve">A </w:t>
      </w:r>
      <w:proofErr w:type="spellStart"/>
      <w:r>
        <w:t>Reh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no </w:t>
      </w:r>
      <w:proofErr w:type="spellStart"/>
      <w:r>
        <w:t>Bock</w:t>
      </w:r>
      <w:proofErr w:type="spellEnd"/>
      <w:r>
        <w:t xml:space="preserve">, a </w:t>
      </w:r>
      <w:proofErr w:type="spellStart"/>
      <w:r>
        <w:t>Bock</w:t>
      </w:r>
      <w:proofErr w:type="spellEnd"/>
      <w:r>
        <w:t xml:space="preserve"> no </w:t>
      </w:r>
      <w:proofErr w:type="spellStart"/>
      <w:r>
        <w:t>Reh</w:t>
      </w:r>
      <w:proofErr w:type="spellEnd"/>
      <w:r>
        <w:t xml:space="preserve">, </w:t>
      </w:r>
      <w:proofErr w:type="spellStart"/>
      <w:r>
        <w:t>jetzt</w:t>
      </w:r>
      <w:proofErr w:type="spellEnd"/>
      <w:r>
        <w:t xml:space="preserve"> </w:t>
      </w:r>
      <w:proofErr w:type="spellStart"/>
      <w:r>
        <w:t>übersetz</w:t>
      </w:r>
      <w:proofErr w:type="spellEnd"/>
      <w:r>
        <w:t xml:space="preserve"> </w:t>
      </w:r>
      <w:proofErr w:type="spellStart"/>
      <w:r>
        <w:t>ma</w:t>
      </w:r>
      <w:proofErr w:type="spellEnd"/>
      <w:r>
        <w:t xml:space="preserve"> </w:t>
      </w:r>
      <w:proofErr w:type="spellStart"/>
      <w:r>
        <w:t>diesen</w:t>
      </w:r>
      <w:proofErr w:type="spellEnd"/>
      <w:r>
        <w:t xml:space="preserve"> Song </w:t>
      </w:r>
      <w:proofErr w:type="spellStart"/>
      <w:r>
        <w:t>ins</w:t>
      </w:r>
      <w:proofErr w:type="spellEnd"/>
      <w:r>
        <w:t xml:space="preserve"> </w:t>
      </w:r>
      <w:proofErr w:type="spellStart"/>
      <w:r>
        <w:t>Englische</w:t>
      </w:r>
      <w:proofErr w:type="spellEnd"/>
      <w:r>
        <w:t xml:space="preserve">! </w:t>
      </w:r>
    </w:p>
    <w:sectPr w:rsidR="00E069DE">
      <w:pgSz w:w="11906" w:h="16838"/>
      <w:pgMar w:top="1440" w:right="2733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9DE"/>
    <w:rsid w:val="00504B72"/>
    <w:rsid w:val="00E0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06DAF"/>
  <w15:docId w15:val="{240A25C1-CD40-4330-AE85-D63A9736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8" w:line="267" w:lineRule="auto"/>
      <w:ind w:left="10" w:hanging="10"/>
    </w:pPr>
    <w:rPr>
      <w:rFonts w:ascii="Garamond" w:eastAsia="Garamond" w:hAnsi="Garamond" w:cs="Garamond"/>
      <w:color w:val="2F2F2F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Ehrenmüller</dc:creator>
  <cp:keywords/>
  <cp:lastModifiedBy>Viktor Chejlava</cp:lastModifiedBy>
  <cp:revision>2</cp:revision>
  <dcterms:created xsi:type="dcterms:W3CDTF">2023-04-05T11:17:00Z</dcterms:created>
  <dcterms:modified xsi:type="dcterms:W3CDTF">2023-04-05T11:17:00Z</dcterms:modified>
</cp:coreProperties>
</file>