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D6D" w:rsidRPr="005657E3" w:rsidRDefault="00D93311" w:rsidP="005657E3">
      <w:pPr>
        <w:pStyle w:val="Bezmezer"/>
        <w:rPr>
          <w:rFonts w:asciiTheme="minorHAnsi" w:hAnsiTheme="minorHAnsi"/>
          <w:b/>
          <w:sz w:val="28"/>
        </w:rPr>
      </w:pPr>
      <w:r w:rsidRPr="005657E3">
        <w:rPr>
          <w:rFonts w:asciiTheme="minorHAnsi" w:hAnsiTheme="minorHAnsi"/>
          <w:b/>
          <w:sz w:val="28"/>
        </w:rPr>
        <w:t>Jazykové úrovně a český vzdělávací systém</w:t>
      </w:r>
    </w:p>
    <w:p w:rsidR="00D93311" w:rsidRPr="005657E3" w:rsidRDefault="00D93311" w:rsidP="005657E3">
      <w:pPr>
        <w:pStyle w:val="Bezmezer"/>
        <w:rPr>
          <w:rFonts w:asciiTheme="minorHAnsi" w:hAnsiTheme="minorHAnsi"/>
        </w:rPr>
      </w:pPr>
    </w:p>
    <w:p w:rsidR="00D93311" w:rsidRPr="005657E3" w:rsidRDefault="00D93311" w:rsidP="005657E3">
      <w:pPr>
        <w:pStyle w:val="Bezmezer"/>
        <w:rPr>
          <w:rFonts w:asciiTheme="minorHAnsi" w:hAnsiTheme="minorHAnsi" w:cs="Times New Roman"/>
          <w:bCs/>
          <w:sz w:val="22"/>
        </w:rPr>
      </w:pPr>
      <w:r w:rsidRPr="005657E3">
        <w:rPr>
          <w:rFonts w:asciiTheme="minorHAnsi" w:hAnsiTheme="minorHAnsi" w:cs="Times New Roman"/>
          <w:bCs/>
          <w:sz w:val="22"/>
        </w:rPr>
        <w:t>Tabulka č. 1 Požadované minimální výstupní úrovně v RVP dle Společného evropského referenčního rámce pro jazyky (dále jen SERRJ).</w:t>
      </w:r>
    </w:p>
    <w:p w:rsidR="00D93311" w:rsidRPr="005657E3" w:rsidRDefault="00D93311" w:rsidP="005657E3">
      <w:pPr>
        <w:pStyle w:val="Bezmezer"/>
        <w:rPr>
          <w:rFonts w:asciiTheme="minorHAnsi" w:hAnsiTheme="minorHAnsi" w:cs="Times New Roman"/>
          <w:bCs/>
          <w:sz w:val="22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61"/>
        <w:gridCol w:w="5953"/>
      </w:tblGrid>
      <w:tr w:rsidR="00D93311" w:rsidRPr="005657E3" w:rsidTr="00D9331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311" w:rsidRPr="005657E3" w:rsidRDefault="00D93311" w:rsidP="005657E3">
            <w:pPr>
              <w:pStyle w:val="Bezmezer"/>
              <w:rPr>
                <w:rFonts w:asciiTheme="minorHAnsi" w:hAnsiTheme="minorHAnsi"/>
                <w:sz w:val="20"/>
                <w:szCs w:val="20"/>
              </w:rPr>
            </w:pPr>
            <w:r w:rsidRPr="005657E3">
              <w:rPr>
                <w:rFonts w:asciiTheme="minorHAnsi" w:hAnsiTheme="minorHAnsi"/>
                <w:sz w:val="20"/>
                <w:szCs w:val="20"/>
              </w:rPr>
              <w:t>Obor vzdělávání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311" w:rsidRPr="005657E3" w:rsidRDefault="00D93311" w:rsidP="005657E3">
            <w:pPr>
              <w:pStyle w:val="Bezmezer"/>
              <w:rPr>
                <w:rFonts w:asciiTheme="minorHAnsi" w:hAnsiTheme="minorHAnsi"/>
                <w:sz w:val="20"/>
                <w:szCs w:val="20"/>
              </w:rPr>
            </w:pPr>
            <w:r w:rsidRPr="005657E3">
              <w:rPr>
                <w:rFonts w:asciiTheme="minorHAnsi" w:hAnsiTheme="minorHAnsi"/>
                <w:sz w:val="20"/>
                <w:szCs w:val="20"/>
              </w:rPr>
              <w:t>1. cizí jazyk</w:t>
            </w:r>
          </w:p>
          <w:p w:rsidR="00D93311" w:rsidRPr="005657E3" w:rsidRDefault="00D93311" w:rsidP="005657E3">
            <w:pPr>
              <w:pStyle w:val="Bezmez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93311" w:rsidRPr="005657E3" w:rsidTr="00D9331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311" w:rsidRPr="005657E3" w:rsidRDefault="00D93311" w:rsidP="005657E3">
            <w:pPr>
              <w:pStyle w:val="Bezmezer"/>
              <w:rPr>
                <w:rFonts w:asciiTheme="minorHAnsi" w:hAnsiTheme="minorHAnsi"/>
                <w:sz w:val="22"/>
                <w:szCs w:val="22"/>
              </w:rPr>
            </w:pPr>
            <w:r w:rsidRPr="005657E3">
              <w:rPr>
                <w:rFonts w:asciiTheme="minorHAnsi" w:hAnsiTheme="minorHAnsi"/>
                <w:sz w:val="22"/>
                <w:szCs w:val="22"/>
              </w:rPr>
              <w:t>Základní vzdělávání</w:t>
            </w:r>
          </w:p>
          <w:p w:rsidR="00D93311" w:rsidRPr="005657E3" w:rsidRDefault="00D93311" w:rsidP="005657E3">
            <w:pPr>
              <w:pStyle w:val="Bezmez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311" w:rsidRPr="005657E3" w:rsidRDefault="00D93311" w:rsidP="005657E3">
            <w:pPr>
              <w:pStyle w:val="Bezmezer"/>
              <w:rPr>
                <w:rFonts w:asciiTheme="minorHAnsi" w:hAnsiTheme="minorHAnsi"/>
                <w:bCs/>
                <w:sz w:val="22"/>
                <w:szCs w:val="22"/>
              </w:rPr>
            </w:pPr>
            <w:r w:rsidRPr="005657E3">
              <w:rPr>
                <w:rFonts w:asciiTheme="minorHAnsi" w:hAnsiTheme="minorHAnsi"/>
                <w:bCs/>
                <w:sz w:val="22"/>
                <w:szCs w:val="22"/>
              </w:rPr>
              <w:t xml:space="preserve">A2 </w:t>
            </w:r>
            <w:r w:rsidRPr="005657E3">
              <w:rPr>
                <w:rStyle w:val="Znakapoznpodarou"/>
                <w:rFonts w:asciiTheme="minorHAnsi" w:hAnsiTheme="minorHAnsi"/>
                <w:bCs/>
                <w:sz w:val="22"/>
                <w:szCs w:val="22"/>
              </w:rPr>
              <w:footnoteReference w:id="1"/>
            </w:r>
          </w:p>
        </w:tc>
      </w:tr>
      <w:tr w:rsidR="00D93311" w:rsidRPr="005657E3" w:rsidTr="00D9331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311" w:rsidRPr="005657E3" w:rsidRDefault="00D93311" w:rsidP="005657E3">
            <w:pPr>
              <w:pStyle w:val="Bezmezer"/>
              <w:rPr>
                <w:rFonts w:asciiTheme="minorHAnsi" w:hAnsiTheme="minorHAnsi"/>
                <w:sz w:val="22"/>
                <w:szCs w:val="22"/>
              </w:rPr>
            </w:pPr>
            <w:r w:rsidRPr="005657E3">
              <w:rPr>
                <w:rFonts w:asciiTheme="minorHAnsi" w:hAnsiTheme="minorHAnsi"/>
                <w:sz w:val="22"/>
                <w:szCs w:val="22"/>
              </w:rPr>
              <w:t>Střední vzdělávání s maturitní zkouškou - obory gymnázií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311" w:rsidRPr="005657E3" w:rsidRDefault="00D93311" w:rsidP="005657E3">
            <w:pPr>
              <w:pStyle w:val="Bezmezer"/>
              <w:rPr>
                <w:rFonts w:asciiTheme="minorHAnsi" w:hAnsiTheme="minorHAnsi"/>
                <w:bCs/>
                <w:sz w:val="22"/>
                <w:szCs w:val="22"/>
              </w:rPr>
            </w:pPr>
            <w:r w:rsidRPr="005657E3">
              <w:rPr>
                <w:rFonts w:asciiTheme="minorHAnsi" w:hAnsiTheme="minorHAnsi"/>
                <w:bCs/>
                <w:sz w:val="22"/>
                <w:szCs w:val="22"/>
              </w:rPr>
              <w:t>B2</w:t>
            </w:r>
          </w:p>
          <w:p w:rsidR="00D93311" w:rsidRPr="005657E3" w:rsidRDefault="00D93311" w:rsidP="005657E3">
            <w:pPr>
              <w:pStyle w:val="Bezmezer"/>
              <w:rPr>
                <w:rFonts w:asciiTheme="minorHAnsi" w:hAnsiTheme="minorHAnsi"/>
                <w:bCs/>
                <w:sz w:val="22"/>
                <w:szCs w:val="22"/>
              </w:rPr>
            </w:pPr>
            <w:r w:rsidRPr="005657E3">
              <w:rPr>
                <w:rFonts w:asciiTheme="minorHAnsi" w:eastAsia="MS Mincho" w:hAnsiTheme="minorHAnsi" w:cs="Times New Roman"/>
                <w:sz w:val="22"/>
                <w:szCs w:val="22"/>
                <w:lang w:eastAsia="ja-JP"/>
              </w:rPr>
              <w:t>s návazností na předchozí vzdělávání A2</w:t>
            </w:r>
          </w:p>
        </w:tc>
      </w:tr>
      <w:tr w:rsidR="00D93311" w:rsidRPr="005657E3" w:rsidTr="00D9331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311" w:rsidRPr="005657E3" w:rsidRDefault="00D93311" w:rsidP="005657E3">
            <w:pPr>
              <w:pStyle w:val="Bezmezer"/>
              <w:rPr>
                <w:rFonts w:asciiTheme="minorHAnsi" w:hAnsiTheme="minorHAnsi"/>
                <w:sz w:val="22"/>
                <w:szCs w:val="22"/>
              </w:rPr>
            </w:pPr>
            <w:r w:rsidRPr="005657E3">
              <w:rPr>
                <w:rFonts w:asciiTheme="minorHAnsi" w:hAnsiTheme="minorHAnsi"/>
                <w:sz w:val="22"/>
                <w:szCs w:val="22"/>
              </w:rPr>
              <w:t xml:space="preserve">Odborné vzdělávání poskytující střední vzdělání s maturitní zkouškou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311" w:rsidRPr="005657E3" w:rsidRDefault="00D93311" w:rsidP="005657E3">
            <w:pPr>
              <w:pStyle w:val="Bezmezer"/>
              <w:rPr>
                <w:rFonts w:asciiTheme="minorHAnsi" w:hAnsiTheme="minorHAnsi"/>
                <w:bCs/>
                <w:sz w:val="22"/>
                <w:szCs w:val="22"/>
              </w:rPr>
            </w:pPr>
            <w:r w:rsidRPr="005657E3">
              <w:rPr>
                <w:rFonts w:asciiTheme="minorHAnsi" w:hAnsiTheme="minorHAnsi"/>
                <w:bCs/>
                <w:sz w:val="22"/>
                <w:szCs w:val="22"/>
              </w:rPr>
              <w:t>B1</w:t>
            </w:r>
          </w:p>
          <w:p w:rsidR="00D93311" w:rsidRPr="005657E3" w:rsidRDefault="00D93311" w:rsidP="005657E3">
            <w:pPr>
              <w:pStyle w:val="Bezmezer"/>
              <w:rPr>
                <w:rFonts w:asciiTheme="minorHAnsi" w:hAnsiTheme="minorHAnsi"/>
                <w:bCs/>
                <w:sz w:val="22"/>
                <w:szCs w:val="22"/>
              </w:rPr>
            </w:pPr>
            <w:r w:rsidRPr="005657E3">
              <w:rPr>
                <w:rFonts w:asciiTheme="minorHAnsi" w:eastAsia="MS Mincho" w:hAnsiTheme="minorHAnsi" w:cs="Times New Roman"/>
                <w:sz w:val="22"/>
                <w:szCs w:val="22"/>
                <w:lang w:eastAsia="ja-JP"/>
              </w:rPr>
              <w:t>s návazností na předchozí vzdělávání A2</w:t>
            </w:r>
          </w:p>
        </w:tc>
      </w:tr>
      <w:tr w:rsidR="00D93311" w:rsidRPr="005657E3" w:rsidTr="00D9331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311" w:rsidRPr="005657E3" w:rsidRDefault="00D93311" w:rsidP="005657E3">
            <w:pPr>
              <w:pStyle w:val="Bezmezer"/>
              <w:rPr>
                <w:rFonts w:asciiTheme="minorHAnsi" w:hAnsiTheme="minorHAnsi"/>
                <w:sz w:val="22"/>
                <w:szCs w:val="22"/>
              </w:rPr>
            </w:pPr>
            <w:r w:rsidRPr="005657E3">
              <w:rPr>
                <w:rFonts w:asciiTheme="minorHAnsi" w:hAnsiTheme="minorHAnsi"/>
                <w:sz w:val="22"/>
                <w:szCs w:val="22"/>
              </w:rPr>
              <w:t>Odborné vzdělávání poskytující střední vzdělání s výučním listem - H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311" w:rsidRPr="005657E3" w:rsidRDefault="00D93311" w:rsidP="005657E3">
            <w:pPr>
              <w:pStyle w:val="Bezmezer"/>
              <w:rPr>
                <w:rFonts w:asciiTheme="minorHAnsi" w:hAnsiTheme="minorHAnsi"/>
                <w:bCs/>
                <w:sz w:val="22"/>
                <w:szCs w:val="22"/>
              </w:rPr>
            </w:pPr>
            <w:r w:rsidRPr="005657E3">
              <w:rPr>
                <w:rFonts w:asciiTheme="minorHAnsi" w:hAnsiTheme="minorHAnsi"/>
                <w:bCs/>
                <w:sz w:val="22"/>
                <w:szCs w:val="22"/>
              </w:rPr>
              <w:t>A2+</w:t>
            </w:r>
          </w:p>
          <w:p w:rsidR="00D93311" w:rsidRPr="005657E3" w:rsidRDefault="00D93311" w:rsidP="005657E3">
            <w:pPr>
              <w:pStyle w:val="Bezmezer"/>
              <w:rPr>
                <w:rFonts w:asciiTheme="minorHAnsi" w:hAnsiTheme="minorHAnsi"/>
                <w:bCs/>
                <w:sz w:val="22"/>
                <w:szCs w:val="22"/>
              </w:rPr>
            </w:pPr>
            <w:r w:rsidRPr="005657E3">
              <w:rPr>
                <w:rFonts w:asciiTheme="minorHAnsi" w:eastAsia="MS Mincho" w:hAnsiTheme="minorHAnsi" w:cs="Times New Roman"/>
                <w:sz w:val="22"/>
                <w:szCs w:val="22"/>
                <w:lang w:eastAsia="ja-JP"/>
              </w:rPr>
              <w:t>s návazností na předchozí vzdělávání</w:t>
            </w:r>
          </w:p>
        </w:tc>
      </w:tr>
      <w:tr w:rsidR="00D93311" w:rsidRPr="005657E3" w:rsidTr="00D9331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311" w:rsidRPr="005657E3" w:rsidRDefault="00D93311" w:rsidP="005657E3">
            <w:pPr>
              <w:pStyle w:val="Bezmezer"/>
              <w:rPr>
                <w:rFonts w:asciiTheme="minorHAnsi" w:hAnsiTheme="minorHAnsi"/>
                <w:sz w:val="22"/>
                <w:szCs w:val="22"/>
              </w:rPr>
            </w:pPr>
            <w:r w:rsidRPr="005657E3">
              <w:rPr>
                <w:rFonts w:asciiTheme="minorHAnsi" w:hAnsiTheme="minorHAnsi"/>
                <w:sz w:val="22"/>
                <w:szCs w:val="22"/>
              </w:rPr>
              <w:t>Odborné vzdělávání poskytující střední vzdělání nebo střední vzdělání s výučním listem - J, E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311" w:rsidRPr="005657E3" w:rsidRDefault="00D93311" w:rsidP="005657E3">
            <w:pPr>
              <w:pStyle w:val="Bezmezer"/>
              <w:rPr>
                <w:rFonts w:asciiTheme="minorHAnsi" w:hAnsiTheme="minorHAnsi"/>
                <w:bCs/>
                <w:sz w:val="22"/>
                <w:szCs w:val="22"/>
              </w:rPr>
            </w:pPr>
            <w:r w:rsidRPr="005657E3">
              <w:rPr>
                <w:rFonts w:asciiTheme="minorHAnsi" w:hAnsiTheme="minorHAnsi"/>
                <w:bCs/>
                <w:sz w:val="22"/>
                <w:szCs w:val="22"/>
              </w:rPr>
              <w:t>výstup není stanoven, pouze doporučen</w:t>
            </w:r>
          </w:p>
        </w:tc>
      </w:tr>
    </w:tbl>
    <w:p w:rsidR="00D93311" w:rsidRPr="005657E3" w:rsidRDefault="00D93311" w:rsidP="005657E3">
      <w:pPr>
        <w:pStyle w:val="Bezmezer"/>
        <w:rPr>
          <w:rFonts w:asciiTheme="minorHAnsi" w:hAnsiTheme="minorHAnsi"/>
        </w:rPr>
      </w:pPr>
    </w:p>
    <w:p w:rsidR="00D93311" w:rsidRPr="005657E3" w:rsidRDefault="00D93311" w:rsidP="005657E3">
      <w:pPr>
        <w:pStyle w:val="Bezmezer"/>
        <w:rPr>
          <w:rFonts w:asciiTheme="minorHAnsi" w:hAnsiTheme="minorHAnsi"/>
        </w:rPr>
      </w:pPr>
      <w:r w:rsidRPr="005657E3">
        <w:rPr>
          <w:rFonts w:asciiTheme="minorHAnsi" w:hAnsiTheme="minorHAnsi"/>
        </w:rPr>
        <w:t xml:space="preserve">Cizí jazyk je povinným předmětem společné části nové maturitní zkoušky, a to v úrovni B1 podle SERRJ. </w:t>
      </w:r>
    </w:p>
    <w:p w:rsidR="00D93311" w:rsidRPr="005657E3" w:rsidRDefault="00D93311" w:rsidP="005657E3">
      <w:pPr>
        <w:pStyle w:val="Bezmezer"/>
        <w:rPr>
          <w:rFonts w:asciiTheme="minorHAnsi" w:hAnsiTheme="minorHAnsi"/>
        </w:rPr>
      </w:pPr>
    </w:p>
    <w:p w:rsidR="00D93311" w:rsidRPr="005657E3" w:rsidRDefault="00D93311" w:rsidP="005657E3">
      <w:pPr>
        <w:pStyle w:val="Bezmezer"/>
        <w:rPr>
          <w:rFonts w:asciiTheme="minorHAnsi" w:hAnsiTheme="minorHAnsi" w:cs="Times New Roman"/>
          <w:bCs/>
          <w:sz w:val="22"/>
        </w:rPr>
      </w:pPr>
      <w:r w:rsidRPr="005657E3">
        <w:rPr>
          <w:rFonts w:asciiTheme="minorHAnsi" w:hAnsiTheme="minorHAnsi" w:cs="Times New Roman"/>
          <w:bCs/>
          <w:sz w:val="22"/>
        </w:rPr>
        <w:t>Tabulka č. 2 Počty hodin týdně dle RVP</w:t>
      </w:r>
    </w:p>
    <w:p w:rsidR="00D93311" w:rsidRPr="005657E3" w:rsidRDefault="00D93311" w:rsidP="005657E3">
      <w:pPr>
        <w:pStyle w:val="Bezmezer"/>
        <w:rPr>
          <w:rFonts w:asciiTheme="minorHAnsi" w:hAnsiTheme="minorHAnsi" w:cs="Times New Roman"/>
          <w:bCs/>
          <w:sz w:val="22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61"/>
        <w:gridCol w:w="2976"/>
        <w:gridCol w:w="2694"/>
      </w:tblGrid>
      <w:tr w:rsidR="00D93311" w:rsidRPr="005657E3" w:rsidTr="003951EE">
        <w:tc>
          <w:tcPr>
            <w:tcW w:w="3261" w:type="dxa"/>
          </w:tcPr>
          <w:p w:rsidR="00D93311" w:rsidRPr="005657E3" w:rsidRDefault="00D93311" w:rsidP="005657E3">
            <w:pPr>
              <w:pStyle w:val="Bezmezer"/>
              <w:rPr>
                <w:rFonts w:asciiTheme="minorHAnsi" w:hAnsiTheme="minorHAnsi"/>
                <w:sz w:val="20"/>
                <w:szCs w:val="20"/>
              </w:rPr>
            </w:pPr>
            <w:r w:rsidRPr="005657E3">
              <w:rPr>
                <w:rFonts w:asciiTheme="minorHAnsi" w:hAnsiTheme="minorHAnsi"/>
                <w:sz w:val="20"/>
                <w:szCs w:val="20"/>
              </w:rPr>
              <w:t>Obor vzdělávání</w:t>
            </w:r>
          </w:p>
        </w:tc>
        <w:tc>
          <w:tcPr>
            <w:tcW w:w="2976" w:type="dxa"/>
          </w:tcPr>
          <w:p w:rsidR="00D93311" w:rsidRPr="005657E3" w:rsidRDefault="00D93311" w:rsidP="005657E3">
            <w:pPr>
              <w:pStyle w:val="Bezmezer"/>
              <w:rPr>
                <w:rFonts w:asciiTheme="minorHAnsi" w:hAnsiTheme="minorHAnsi"/>
                <w:sz w:val="20"/>
                <w:szCs w:val="20"/>
              </w:rPr>
            </w:pPr>
            <w:r w:rsidRPr="005657E3">
              <w:rPr>
                <w:rFonts w:asciiTheme="minorHAnsi" w:hAnsiTheme="minorHAnsi"/>
                <w:sz w:val="20"/>
                <w:szCs w:val="20"/>
              </w:rPr>
              <w:t xml:space="preserve">1. cizí jazyk </w:t>
            </w:r>
          </w:p>
        </w:tc>
        <w:tc>
          <w:tcPr>
            <w:tcW w:w="2694" w:type="dxa"/>
          </w:tcPr>
          <w:p w:rsidR="00D93311" w:rsidRPr="005657E3" w:rsidRDefault="00D93311" w:rsidP="005657E3">
            <w:pPr>
              <w:pStyle w:val="Bezmezer"/>
              <w:rPr>
                <w:rFonts w:asciiTheme="minorHAnsi" w:hAnsiTheme="minorHAnsi"/>
                <w:sz w:val="20"/>
                <w:szCs w:val="20"/>
              </w:rPr>
            </w:pPr>
            <w:r w:rsidRPr="005657E3">
              <w:rPr>
                <w:rFonts w:asciiTheme="minorHAnsi" w:hAnsiTheme="minorHAnsi"/>
                <w:sz w:val="20"/>
                <w:szCs w:val="20"/>
              </w:rPr>
              <w:t xml:space="preserve">2. cizí jazyk </w:t>
            </w:r>
          </w:p>
          <w:p w:rsidR="00D93311" w:rsidRPr="005657E3" w:rsidRDefault="00D93311" w:rsidP="005657E3">
            <w:pPr>
              <w:pStyle w:val="Bezmez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93311" w:rsidRPr="005657E3" w:rsidTr="003951EE">
        <w:tc>
          <w:tcPr>
            <w:tcW w:w="3261" w:type="dxa"/>
          </w:tcPr>
          <w:p w:rsidR="00D93311" w:rsidRPr="005657E3" w:rsidRDefault="00D93311" w:rsidP="005657E3">
            <w:pPr>
              <w:pStyle w:val="Bezmezer"/>
              <w:rPr>
                <w:rFonts w:asciiTheme="minorHAnsi" w:hAnsiTheme="minorHAnsi"/>
                <w:sz w:val="22"/>
                <w:szCs w:val="22"/>
              </w:rPr>
            </w:pPr>
            <w:r w:rsidRPr="005657E3">
              <w:rPr>
                <w:rFonts w:asciiTheme="minorHAnsi" w:hAnsiTheme="minorHAnsi"/>
                <w:sz w:val="22"/>
                <w:szCs w:val="22"/>
              </w:rPr>
              <w:t xml:space="preserve">Základní vzdělávání </w:t>
            </w:r>
          </w:p>
          <w:p w:rsidR="00D93311" w:rsidRPr="005657E3" w:rsidRDefault="00D93311" w:rsidP="005657E3">
            <w:pPr>
              <w:pStyle w:val="Bezmezer"/>
              <w:rPr>
                <w:rFonts w:asciiTheme="minorHAnsi" w:hAnsiTheme="minorHAnsi"/>
                <w:sz w:val="22"/>
                <w:szCs w:val="22"/>
              </w:rPr>
            </w:pPr>
            <w:r w:rsidRPr="005657E3">
              <w:rPr>
                <w:rFonts w:asciiTheme="minorHAnsi" w:hAnsiTheme="minorHAnsi"/>
                <w:sz w:val="22"/>
                <w:szCs w:val="22"/>
              </w:rPr>
              <w:t xml:space="preserve"> - na 1. stupni</w:t>
            </w:r>
          </w:p>
        </w:tc>
        <w:tc>
          <w:tcPr>
            <w:tcW w:w="2976" w:type="dxa"/>
          </w:tcPr>
          <w:p w:rsidR="00D93311" w:rsidRPr="005657E3" w:rsidRDefault="00D93311" w:rsidP="005657E3">
            <w:pPr>
              <w:pStyle w:val="Bezmezer"/>
              <w:rPr>
                <w:rFonts w:asciiTheme="minorHAnsi" w:hAnsiTheme="minorHAnsi"/>
                <w:bCs/>
                <w:sz w:val="22"/>
                <w:szCs w:val="22"/>
              </w:rPr>
            </w:pPr>
            <w:r w:rsidRPr="005657E3">
              <w:rPr>
                <w:rFonts w:asciiTheme="minorHAnsi" w:hAnsiTheme="minorHAnsi"/>
                <w:bCs/>
                <w:sz w:val="22"/>
                <w:szCs w:val="22"/>
              </w:rPr>
              <w:t>9 hod</w:t>
            </w:r>
            <w:r w:rsidRPr="005657E3">
              <w:rPr>
                <w:rStyle w:val="Znakapoznpodarou"/>
                <w:rFonts w:asciiTheme="minorHAnsi" w:hAnsiTheme="minorHAnsi"/>
                <w:bCs/>
                <w:sz w:val="22"/>
                <w:szCs w:val="22"/>
              </w:rPr>
              <w:footnoteReference w:id="2"/>
            </w:r>
            <w:r w:rsidRPr="005657E3">
              <w:rPr>
                <w:rFonts w:asciiTheme="minorHAnsi" w:hAnsiTheme="minorHAnsi"/>
                <w:bCs/>
                <w:sz w:val="22"/>
                <w:szCs w:val="22"/>
              </w:rPr>
              <w:t>. (vztahuje se na povinnou výuku cizího jazyka od 3. do 5. ročníku), tj. obvykle je model na škole 3 hodiny týdně ve třech ročnících</w:t>
            </w:r>
          </w:p>
        </w:tc>
        <w:tc>
          <w:tcPr>
            <w:tcW w:w="2694" w:type="dxa"/>
          </w:tcPr>
          <w:p w:rsidR="00D93311" w:rsidRPr="005657E3" w:rsidRDefault="00D93311" w:rsidP="005657E3">
            <w:pPr>
              <w:pStyle w:val="Bezmezer"/>
              <w:rPr>
                <w:rFonts w:asciiTheme="minorHAnsi" w:hAnsiTheme="minorHAnsi"/>
                <w:bCs/>
                <w:sz w:val="22"/>
                <w:szCs w:val="22"/>
              </w:rPr>
            </w:pPr>
            <w:r w:rsidRPr="005657E3">
              <w:rPr>
                <w:rFonts w:asciiTheme="minorHAnsi" w:hAnsiTheme="minorHAnsi"/>
                <w:bCs/>
                <w:sz w:val="22"/>
                <w:szCs w:val="22"/>
              </w:rPr>
              <w:t>disponibilní hodiny</w:t>
            </w:r>
          </w:p>
        </w:tc>
      </w:tr>
      <w:tr w:rsidR="00D93311" w:rsidRPr="005657E3" w:rsidTr="003951EE">
        <w:tc>
          <w:tcPr>
            <w:tcW w:w="3261" w:type="dxa"/>
          </w:tcPr>
          <w:p w:rsidR="00D93311" w:rsidRPr="005657E3" w:rsidRDefault="00D93311" w:rsidP="005657E3">
            <w:pPr>
              <w:pStyle w:val="Bezmezer"/>
              <w:rPr>
                <w:rFonts w:asciiTheme="minorHAnsi" w:hAnsiTheme="minorHAnsi"/>
                <w:sz w:val="22"/>
                <w:szCs w:val="22"/>
              </w:rPr>
            </w:pPr>
            <w:r w:rsidRPr="005657E3">
              <w:rPr>
                <w:rFonts w:asciiTheme="minorHAnsi" w:hAnsiTheme="minorHAnsi"/>
                <w:sz w:val="22"/>
                <w:szCs w:val="22"/>
              </w:rPr>
              <w:t>- na 2. stupni</w:t>
            </w:r>
          </w:p>
        </w:tc>
        <w:tc>
          <w:tcPr>
            <w:tcW w:w="2976" w:type="dxa"/>
          </w:tcPr>
          <w:p w:rsidR="00D93311" w:rsidRPr="005657E3" w:rsidRDefault="00D93311" w:rsidP="005657E3">
            <w:pPr>
              <w:pStyle w:val="Bezmezer"/>
              <w:rPr>
                <w:rFonts w:asciiTheme="minorHAnsi" w:hAnsiTheme="minorHAnsi"/>
                <w:bCs/>
                <w:sz w:val="22"/>
                <w:szCs w:val="22"/>
              </w:rPr>
            </w:pPr>
            <w:r w:rsidRPr="005657E3">
              <w:rPr>
                <w:rFonts w:asciiTheme="minorHAnsi" w:hAnsiTheme="minorHAnsi"/>
                <w:bCs/>
                <w:sz w:val="22"/>
                <w:szCs w:val="22"/>
              </w:rPr>
              <w:t>12 hod, tj. obvykle (ne vždy!) je model na škole 3hod. týdně ve čtyřech ročnících</w:t>
            </w:r>
          </w:p>
        </w:tc>
        <w:tc>
          <w:tcPr>
            <w:tcW w:w="2694" w:type="dxa"/>
          </w:tcPr>
          <w:p w:rsidR="00D93311" w:rsidRPr="005657E3" w:rsidRDefault="00D93311" w:rsidP="005657E3">
            <w:pPr>
              <w:pStyle w:val="Bezmezer"/>
              <w:rPr>
                <w:rFonts w:asciiTheme="minorHAnsi" w:hAnsiTheme="minorHAnsi"/>
                <w:bCs/>
                <w:sz w:val="22"/>
                <w:szCs w:val="22"/>
              </w:rPr>
            </w:pPr>
            <w:r w:rsidRPr="005657E3">
              <w:rPr>
                <w:rFonts w:asciiTheme="minorHAnsi" w:hAnsiTheme="minorHAnsi"/>
                <w:bCs/>
                <w:sz w:val="22"/>
                <w:szCs w:val="22"/>
              </w:rPr>
              <w:t xml:space="preserve">disponibilní hodiny </w:t>
            </w:r>
          </w:p>
          <w:p w:rsidR="00D93311" w:rsidRPr="005657E3" w:rsidRDefault="00D93311" w:rsidP="005657E3">
            <w:pPr>
              <w:pStyle w:val="Bezmezer"/>
              <w:rPr>
                <w:rFonts w:asciiTheme="minorHAnsi" w:hAnsiTheme="minorHAnsi"/>
                <w:bCs/>
                <w:sz w:val="22"/>
                <w:szCs w:val="22"/>
              </w:rPr>
            </w:pPr>
            <w:r w:rsidRPr="005657E3">
              <w:rPr>
                <w:rFonts w:asciiTheme="minorHAnsi" w:hAnsiTheme="minorHAnsi"/>
                <w:bCs/>
                <w:sz w:val="22"/>
                <w:szCs w:val="22"/>
              </w:rPr>
              <w:t>v rozsahu minimálně 6 hodin</w:t>
            </w:r>
          </w:p>
        </w:tc>
      </w:tr>
      <w:tr w:rsidR="00D93311" w:rsidRPr="005657E3" w:rsidTr="003951EE">
        <w:tc>
          <w:tcPr>
            <w:tcW w:w="3261" w:type="dxa"/>
          </w:tcPr>
          <w:p w:rsidR="00D93311" w:rsidRPr="005657E3" w:rsidRDefault="00D93311" w:rsidP="005657E3">
            <w:pPr>
              <w:pStyle w:val="Bezmezer"/>
              <w:rPr>
                <w:rFonts w:asciiTheme="minorHAnsi" w:hAnsiTheme="minorHAnsi"/>
                <w:sz w:val="22"/>
                <w:szCs w:val="22"/>
              </w:rPr>
            </w:pPr>
            <w:r w:rsidRPr="005657E3">
              <w:rPr>
                <w:rFonts w:asciiTheme="minorHAnsi" w:hAnsiTheme="minorHAnsi"/>
                <w:sz w:val="22"/>
                <w:szCs w:val="22"/>
              </w:rPr>
              <w:t>Střední vzdělávání s maturitní zkouškou - obory gymnázií</w:t>
            </w:r>
          </w:p>
        </w:tc>
        <w:tc>
          <w:tcPr>
            <w:tcW w:w="2976" w:type="dxa"/>
          </w:tcPr>
          <w:p w:rsidR="00D93311" w:rsidRPr="005657E3" w:rsidRDefault="00D93311" w:rsidP="005657E3">
            <w:pPr>
              <w:pStyle w:val="Bezmezer"/>
              <w:rPr>
                <w:rFonts w:asciiTheme="minorHAnsi" w:hAnsiTheme="minorHAnsi"/>
                <w:bCs/>
                <w:sz w:val="22"/>
                <w:szCs w:val="22"/>
              </w:rPr>
            </w:pPr>
            <w:r w:rsidRPr="005657E3">
              <w:rPr>
                <w:rFonts w:asciiTheme="minorHAnsi" w:hAnsiTheme="minorHAnsi"/>
                <w:bCs/>
                <w:sz w:val="22"/>
                <w:szCs w:val="22"/>
              </w:rPr>
              <w:t>12 hod. = průměrně 3 hod. týdně</w:t>
            </w:r>
          </w:p>
        </w:tc>
        <w:tc>
          <w:tcPr>
            <w:tcW w:w="2694" w:type="dxa"/>
          </w:tcPr>
          <w:p w:rsidR="00D93311" w:rsidRPr="005657E3" w:rsidRDefault="00D93311" w:rsidP="005657E3">
            <w:pPr>
              <w:pStyle w:val="Bezmezer"/>
              <w:rPr>
                <w:rFonts w:asciiTheme="minorHAnsi" w:hAnsiTheme="minorHAnsi"/>
                <w:bCs/>
                <w:sz w:val="22"/>
                <w:szCs w:val="22"/>
              </w:rPr>
            </w:pPr>
            <w:r w:rsidRPr="005657E3">
              <w:rPr>
                <w:rFonts w:asciiTheme="minorHAnsi" w:hAnsiTheme="minorHAnsi"/>
                <w:bCs/>
                <w:sz w:val="22"/>
                <w:szCs w:val="22"/>
              </w:rPr>
              <w:t>12 hod.</w:t>
            </w:r>
          </w:p>
        </w:tc>
      </w:tr>
      <w:tr w:rsidR="00D93311" w:rsidRPr="005657E3" w:rsidTr="003951EE">
        <w:tc>
          <w:tcPr>
            <w:tcW w:w="3261" w:type="dxa"/>
          </w:tcPr>
          <w:p w:rsidR="00D93311" w:rsidRPr="005657E3" w:rsidRDefault="00D93311" w:rsidP="005657E3">
            <w:pPr>
              <w:pStyle w:val="Bezmezer"/>
              <w:rPr>
                <w:rFonts w:asciiTheme="minorHAnsi" w:hAnsiTheme="minorHAnsi"/>
                <w:sz w:val="22"/>
                <w:szCs w:val="22"/>
              </w:rPr>
            </w:pPr>
            <w:r w:rsidRPr="005657E3">
              <w:rPr>
                <w:rFonts w:asciiTheme="minorHAnsi" w:hAnsiTheme="minorHAnsi"/>
                <w:sz w:val="22"/>
                <w:szCs w:val="22"/>
              </w:rPr>
              <w:t xml:space="preserve">Odborné vzdělávání poskytující střední vzdělávání s maturitní zkouškou; povinný 2. cizí jazyk v oborech: </w:t>
            </w:r>
            <w:r w:rsidRPr="005657E3">
              <w:rPr>
                <w:rFonts w:asciiTheme="minorHAnsi" w:hAnsiTheme="minorHAnsi"/>
                <w:bCs/>
                <w:sz w:val="22"/>
                <w:szCs w:val="22"/>
              </w:rPr>
              <w:t xml:space="preserve">lycea, obchodní akademie, obory logistiky, podnikání, provozu dopravy, </w:t>
            </w:r>
            <w:r w:rsidRPr="005657E3">
              <w:rPr>
                <w:rFonts w:asciiTheme="minorHAnsi" w:hAnsiTheme="minorHAnsi"/>
                <w:bCs/>
                <w:sz w:val="22"/>
                <w:szCs w:val="22"/>
              </w:rPr>
              <w:lastRenderedPageBreak/>
              <w:t>finančních služeb, cestovního ruchu, hotelnictví</w:t>
            </w:r>
          </w:p>
        </w:tc>
        <w:tc>
          <w:tcPr>
            <w:tcW w:w="2976" w:type="dxa"/>
          </w:tcPr>
          <w:p w:rsidR="00D93311" w:rsidRPr="005657E3" w:rsidRDefault="00D93311" w:rsidP="005657E3">
            <w:pPr>
              <w:pStyle w:val="Bezmezer"/>
              <w:rPr>
                <w:rFonts w:asciiTheme="minorHAnsi" w:hAnsiTheme="minorHAnsi"/>
                <w:bCs/>
                <w:sz w:val="22"/>
                <w:szCs w:val="22"/>
              </w:rPr>
            </w:pPr>
            <w:r w:rsidRPr="005657E3">
              <w:rPr>
                <w:rFonts w:asciiTheme="minorHAnsi" w:hAnsiTheme="minorHAnsi"/>
                <w:bCs/>
                <w:sz w:val="22"/>
                <w:szCs w:val="22"/>
              </w:rPr>
              <w:lastRenderedPageBreak/>
              <w:t>10 hod = 2,5 hod. týdně</w:t>
            </w:r>
          </w:p>
        </w:tc>
        <w:tc>
          <w:tcPr>
            <w:tcW w:w="2694" w:type="dxa"/>
          </w:tcPr>
          <w:p w:rsidR="00D93311" w:rsidRPr="005657E3" w:rsidRDefault="00D93311" w:rsidP="005657E3">
            <w:pPr>
              <w:pStyle w:val="Bezmezer"/>
              <w:rPr>
                <w:rFonts w:asciiTheme="minorHAnsi" w:hAnsiTheme="minorHAnsi"/>
                <w:bCs/>
                <w:sz w:val="22"/>
                <w:szCs w:val="22"/>
              </w:rPr>
            </w:pPr>
            <w:r w:rsidRPr="005657E3">
              <w:rPr>
                <w:rFonts w:asciiTheme="minorHAnsi" w:hAnsiTheme="minorHAnsi"/>
                <w:bCs/>
                <w:sz w:val="22"/>
                <w:szCs w:val="22"/>
              </w:rPr>
              <w:t>6 hod.</w:t>
            </w:r>
            <w:r w:rsidRPr="005657E3">
              <w:rPr>
                <w:rStyle w:val="Znakapoznpodarou"/>
                <w:rFonts w:asciiTheme="minorHAnsi" w:hAnsiTheme="minorHAnsi"/>
                <w:bCs/>
                <w:sz w:val="22"/>
                <w:szCs w:val="22"/>
              </w:rPr>
              <w:footnoteReference w:id="3"/>
            </w:r>
          </w:p>
        </w:tc>
      </w:tr>
      <w:tr w:rsidR="00D93311" w:rsidRPr="005657E3" w:rsidTr="003951EE">
        <w:tc>
          <w:tcPr>
            <w:tcW w:w="3261" w:type="dxa"/>
          </w:tcPr>
          <w:p w:rsidR="00D93311" w:rsidRPr="005657E3" w:rsidRDefault="00D93311" w:rsidP="005657E3">
            <w:pPr>
              <w:pStyle w:val="Bezmezer"/>
              <w:rPr>
                <w:rFonts w:asciiTheme="minorHAnsi" w:hAnsiTheme="minorHAnsi"/>
                <w:sz w:val="22"/>
                <w:szCs w:val="22"/>
              </w:rPr>
            </w:pPr>
            <w:r w:rsidRPr="005657E3">
              <w:rPr>
                <w:rFonts w:asciiTheme="minorHAnsi" w:hAnsiTheme="minorHAnsi"/>
                <w:sz w:val="22"/>
                <w:szCs w:val="22"/>
              </w:rPr>
              <w:lastRenderedPageBreak/>
              <w:t>Odborné vzdělávání poskytující střední vzdělávání s výučním listem - H</w:t>
            </w:r>
          </w:p>
        </w:tc>
        <w:tc>
          <w:tcPr>
            <w:tcW w:w="2976" w:type="dxa"/>
          </w:tcPr>
          <w:p w:rsidR="00D93311" w:rsidRPr="005657E3" w:rsidRDefault="00D93311" w:rsidP="005657E3">
            <w:pPr>
              <w:pStyle w:val="Bezmezer"/>
              <w:rPr>
                <w:rFonts w:asciiTheme="minorHAnsi" w:hAnsiTheme="minorHAnsi"/>
                <w:bCs/>
                <w:sz w:val="22"/>
                <w:szCs w:val="22"/>
              </w:rPr>
            </w:pPr>
            <w:r w:rsidRPr="005657E3">
              <w:rPr>
                <w:rFonts w:asciiTheme="minorHAnsi" w:hAnsiTheme="minorHAnsi"/>
                <w:bCs/>
                <w:sz w:val="22"/>
                <w:szCs w:val="22"/>
              </w:rPr>
              <w:t>6 hod. = 2 hod. týdně</w:t>
            </w:r>
          </w:p>
        </w:tc>
        <w:tc>
          <w:tcPr>
            <w:tcW w:w="2694" w:type="dxa"/>
          </w:tcPr>
          <w:p w:rsidR="00D93311" w:rsidRPr="005657E3" w:rsidRDefault="00D93311" w:rsidP="005657E3">
            <w:pPr>
              <w:pStyle w:val="Bezmezer"/>
              <w:rPr>
                <w:rFonts w:asciiTheme="minorHAnsi" w:hAnsiTheme="minorHAnsi"/>
                <w:bCs/>
                <w:sz w:val="22"/>
                <w:szCs w:val="22"/>
              </w:rPr>
            </w:pPr>
            <w:r w:rsidRPr="005657E3">
              <w:rPr>
                <w:rFonts w:asciiTheme="minorHAnsi" w:hAnsiTheme="minorHAnsi"/>
                <w:bCs/>
                <w:sz w:val="22"/>
                <w:szCs w:val="22"/>
              </w:rPr>
              <w:t>disponibilní hodiny (nepovinná výuka)</w:t>
            </w:r>
          </w:p>
        </w:tc>
      </w:tr>
      <w:tr w:rsidR="00D93311" w:rsidRPr="005657E3" w:rsidTr="003951EE">
        <w:tc>
          <w:tcPr>
            <w:tcW w:w="3261" w:type="dxa"/>
          </w:tcPr>
          <w:p w:rsidR="00D93311" w:rsidRPr="005657E3" w:rsidRDefault="00D93311" w:rsidP="005657E3">
            <w:pPr>
              <w:pStyle w:val="Bezmezer"/>
              <w:rPr>
                <w:rFonts w:asciiTheme="minorHAnsi" w:hAnsiTheme="minorHAnsi"/>
                <w:sz w:val="22"/>
                <w:szCs w:val="22"/>
              </w:rPr>
            </w:pPr>
            <w:r w:rsidRPr="005657E3">
              <w:rPr>
                <w:rFonts w:asciiTheme="minorHAnsi" w:hAnsiTheme="minorHAnsi"/>
                <w:sz w:val="22"/>
                <w:szCs w:val="22"/>
              </w:rPr>
              <w:t>Odborné vzdělávání poskytující střední vzdělávání nebo střední vzdělávání s výučním listem– J, E</w:t>
            </w:r>
          </w:p>
        </w:tc>
        <w:tc>
          <w:tcPr>
            <w:tcW w:w="2976" w:type="dxa"/>
          </w:tcPr>
          <w:p w:rsidR="00D93311" w:rsidRPr="005657E3" w:rsidRDefault="00D93311" w:rsidP="005657E3">
            <w:pPr>
              <w:pStyle w:val="Bezmezer"/>
              <w:rPr>
                <w:rFonts w:asciiTheme="minorHAnsi" w:hAnsiTheme="minorHAnsi"/>
                <w:bCs/>
                <w:sz w:val="22"/>
                <w:szCs w:val="22"/>
              </w:rPr>
            </w:pPr>
            <w:r w:rsidRPr="005657E3">
              <w:rPr>
                <w:rFonts w:asciiTheme="minorHAnsi" w:hAnsiTheme="minorHAnsi"/>
                <w:bCs/>
                <w:sz w:val="22"/>
                <w:szCs w:val="22"/>
              </w:rPr>
              <w:t xml:space="preserve">nepovinná výuka </w:t>
            </w:r>
          </w:p>
        </w:tc>
        <w:tc>
          <w:tcPr>
            <w:tcW w:w="2694" w:type="dxa"/>
          </w:tcPr>
          <w:p w:rsidR="00D93311" w:rsidRPr="005657E3" w:rsidRDefault="00D93311" w:rsidP="005657E3">
            <w:pPr>
              <w:pStyle w:val="Bezmezer"/>
              <w:rPr>
                <w:rFonts w:asciiTheme="minorHAnsi" w:hAnsiTheme="minorHAnsi"/>
                <w:bCs/>
                <w:sz w:val="22"/>
                <w:szCs w:val="22"/>
              </w:rPr>
            </w:pPr>
            <w:r w:rsidRPr="005657E3">
              <w:rPr>
                <w:rFonts w:asciiTheme="minorHAnsi" w:hAnsiTheme="minorHAnsi"/>
                <w:bCs/>
                <w:sz w:val="22"/>
                <w:szCs w:val="22"/>
              </w:rPr>
              <w:t>nepovinná výuka</w:t>
            </w:r>
          </w:p>
        </w:tc>
      </w:tr>
    </w:tbl>
    <w:p w:rsidR="00D93311" w:rsidRPr="005657E3" w:rsidRDefault="00D93311" w:rsidP="005657E3">
      <w:pPr>
        <w:pStyle w:val="Bezmezer"/>
        <w:rPr>
          <w:rFonts w:asciiTheme="minorHAnsi" w:hAnsiTheme="minorHAnsi"/>
        </w:rPr>
      </w:pPr>
    </w:p>
    <w:sectPr w:rsidR="00D93311" w:rsidRPr="005657E3" w:rsidSect="000F7D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691C" w:rsidRDefault="008F691C" w:rsidP="00D93311">
      <w:r>
        <w:separator/>
      </w:r>
    </w:p>
  </w:endnote>
  <w:endnote w:type="continuationSeparator" w:id="0">
    <w:p w:rsidR="008F691C" w:rsidRDefault="008F691C" w:rsidP="00D933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691C" w:rsidRDefault="008F691C" w:rsidP="00D93311">
      <w:r>
        <w:separator/>
      </w:r>
    </w:p>
  </w:footnote>
  <w:footnote w:type="continuationSeparator" w:id="0">
    <w:p w:rsidR="008F691C" w:rsidRDefault="008F691C" w:rsidP="00D93311">
      <w:r>
        <w:continuationSeparator/>
      </w:r>
    </w:p>
  </w:footnote>
  <w:footnote w:id="1">
    <w:p w:rsidR="00D93311" w:rsidRPr="00D93311" w:rsidRDefault="00D93311" w:rsidP="00D93311">
      <w:pPr>
        <w:pStyle w:val="Textpoznpodarou"/>
        <w:rPr>
          <w:rFonts w:asciiTheme="minorHAnsi" w:hAnsiTheme="minorHAnsi"/>
        </w:rPr>
      </w:pPr>
      <w:r w:rsidRPr="00D93311">
        <w:rPr>
          <w:rStyle w:val="Znakapoznpodarou"/>
          <w:rFonts w:asciiTheme="minorHAnsi" w:hAnsiTheme="minorHAnsi"/>
        </w:rPr>
        <w:footnoteRef/>
      </w:r>
      <w:r w:rsidRPr="00D93311">
        <w:rPr>
          <w:rFonts w:asciiTheme="minorHAnsi" w:hAnsiTheme="minorHAnsi"/>
        </w:rPr>
        <w:t xml:space="preserve">  Úrovně vzdělání jsou v RVP ZV i v RVP pro střední vzdělávání vymezeny jako minimální. Vzdělávání může směřovat k dosažení vyšší úrovně; tuto úroveň si stanoví škola. </w:t>
      </w:r>
    </w:p>
  </w:footnote>
  <w:footnote w:id="2">
    <w:p w:rsidR="00D93311" w:rsidRPr="005657E3" w:rsidRDefault="00D93311" w:rsidP="00D93311">
      <w:pPr>
        <w:pStyle w:val="Textpoznpodarou"/>
        <w:rPr>
          <w:rFonts w:asciiTheme="minorHAnsi" w:hAnsiTheme="minorHAnsi"/>
        </w:rPr>
      </w:pPr>
      <w:r w:rsidRPr="005657E3">
        <w:footnoteRef/>
      </w:r>
      <w:r w:rsidRPr="00D93311">
        <w:rPr>
          <w:rFonts w:asciiTheme="minorHAnsi" w:hAnsiTheme="minorHAnsi"/>
        </w:rPr>
        <w:t xml:space="preserve"> Časové dotace jsou v RVP stanoveny jako minimální, školy je mohou navýšit z disponibilních hodin.</w:t>
      </w:r>
    </w:p>
  </w:footnote>
  <w:footnote w:id="3">
    <w:p w:rsidR="00D93311" w:rsidRDefault="00D93311" w:rsidP="00D93311">
      <w:pPr>
        <w:pStyle w:val="Textpoznpodarou"/>
      </w:pPr>
      <w:r w:rsidRPr="005657E3">
        <w:rPr>
          <w:rFonts w:asciiTheme="minorHAnsi" w:hAnsiTheme="minorHAnsi"/>
        </w:rPr>
        <w:footnoteRef/>
      </w:r>
      <w:r w:rsidRPr="005657E3">
        <w:rPr>
          <w:rFonts w:asciiTheme="minorHAnsi" w:hAnsiTheme="minorHAnsi"/>
        </w:rPr>
        <w:t xml:space="preserve"> Tato časová dotace je v RVP  OV doporučena jako minimální pro výuku dalšího cizího jazyka. Pokud je v RVP stanovena povinně výuka dvou cizích jazyků, je dotace vymezena souhrnně pro oba jazyky; např. lyceální obory mají dotaci pro oba jazyky 21 hodin.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3311"/>
    <w:rsid w:val="000264B7"/>
    <w:rsid w:val="000D2B6D"/>
    <w:rsid w:val="000F7D6D"/>
    <w:rsid w:val="00104DFF"/>
    <w:rsid w:val="002406C4"/>
    <w:rsid w:val="003F3843"/>
    <w:rsid w:val="00464C9E"/>
    <w:rsid w:val="004E76FE"/>
    <w:rsid w:val="005657E3"/>
    <w:rsid w:val="0062078F"/>
    <w:rsid w:val="00682499"/>
    <w:rsid w:val="0085763E"/>
    <w:rsid w:val="008F691C"/>
    <w:rsid w:val="009A0D8F"/>
    <w:rsid w:val="00A96376"/>
    <w:rsid w:val="00D93311"/>
    <w:rsid w:val="00F956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93311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cs-CZ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aliases w:val="Footnote Text Char Char Char Char Char,Footnote Text Char Char Char Char"/>
    <w:basedOn w:val="Normln"/>
    <w:link w:val="TextpoznpodarouChar"/>
    <w:uiPriority w:val="99"/>
    <w:semiHidden/>
    <w:rsid w:val="00D93311"/>
    <w:rPr>
      <w:sz w:val="20"/>
      <w:szCs w:val="20"/>
    </w:rPr>
  </w:style>
  <w:style w:type="character" w:customStyle="1" w:styleId="TextpoznpodarouChar">
    <w:name w:val="Text pozn. pod čarou Char"/>
    <w:aliases w:val="Footnote Text Char Char Char Char Char Char1,Footnote Text Char Char Char Char Char1"/>
    <w:basedOn w:val="Standardnpsmoodstavce"/>
    <w:link w:val="Textpoznpodarou"/>
    <w:uiPriority w:val="99"/>
    <w:semiHidden/>
    <w:rsid w:val="00D93311"/>
    <w:rPr>
      <w:rFonts w:ascii="Times New Roman" w:eastAsia="Times New Roman" w:hAnsi="Times New Roman" w:cs="Mangal"/>
      <w:sz w:val="20"/>
      <w:szCs w:val="20"/>
      <w:lang w:eastAsia="cs-CZ" w:bidi="hi-IN"/>
    </w:rPr>
  </w:style>
  <w:style w:type="character" w:styleId="Znakapoznpodarou">
    <w:name w:val="footnote reference"/>
    <w:uiPriority w:val="99"/>
    <w:semiHidden/>
    <w:rsid w:val="00D93311"/>
    <w:rPr>
      <w:rFonts w:cs="Times New Roman"/>
      <w:vertAlign w:val="superscript"/>
    </w:rPr>
  </w:style>
  <w:style w:type="paragraph" w:styleId="Textkomente">
    <w:name w:val="annotation text"/>
    <w:aliases w:val="Comment Text Char1,Char Char Char,Comment Text Char Char"/>
    <w:basedOn w:val="Normln"/>
    <w:link w:val="TextkomenteChar"/>
    <w:uiPriority w:val="99"/>
    <w:rsid w:val="00D93311"/>
    <w:rPr>
      <w:sz w:val="20"/>
      <w:szCs w:val="20"/>
    </w:rPr>
  </w:style>
  <w:style w:type="character" w:customStyle="1" w:styleId="TextkomenteChar">
    <w:name w:val="Text komentáře Char"/>
    <w:aliases w:val="Comment Text Char1 Char,Char Char Char Char,Comment Text Char Char Char"/>
    <w:basedOn w:val="Standardnpsmoodstavce"/>
    <w:link w:val="Textkomente"/>
    <w:uiPriority w:val="99"/>
    <w:rsid w:val="00D93311"/>
    <w:rPr>
      <w:rFonts w:ascii="Times New Roman" w:eastAsia="Times New Roman" w:hAnsi="Times New Roman" w:cs="Mangal"/>
      <w:sz w:val="20"/>
      <w:szCs w:val="20"/>
      <w:lang w:eastAsia="cs-CZ" w:bidi="hi-IN"/>
    </w:rPr>
  </w:style>
  <w:style w:type="paragraph" w:styleId="Bezmezer">
    <w:name w:val="No Spacing"/>
    <w:uiPriority w:val="1"/>
    <w:qFormat/>
    <w:rsid w:val="005657E3"/>
    <w:pPr>
      <w:spacing w:after="0" w:line="240" w:lineRule="auto"/>
    </w:pPr>
    <w:rPr>
      <w:rFonts w:ascii="Times New Roman" w:eastAsia="Times New Roman" w:hAnsi="Times New Roman" w:cs="Mangal"/>
      <w:sz w:val="24"/>
      <w:szCs w:val="21"/>
      <w:lang w:eastAsia="cs-CZ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267</Words>
  <Characters>1582</Characters>
  <Application>Microsoft Office Word</Application>
  <DocSecurity>0</DocSecurity>
  <Lines>13</Lines>
  <Paragraphs>3</Paragraphs>
  <ScaleCrop>false</ScaleCrop>
  <Company>ZCU</Company>
  <LinksUpToDate>false</LinksUpToDate>
  <CharactersWithSpaces>1846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gkleckov</dc:creator>
  <cp:lastModifiedBy>gkleckov</cp:lastModifiedBy>
  <cp:revision>2</cp:revision>
  <dcterms:created xsi:type="dcterms:W3CDTF">2013-09-23T19:26:00Z</dcterms:created>
  <dcterms:modified xsi:type="dcterms:W3CDTF">2013-09-23T20:23:00Z</dcterms:modified>
</cp:coreProperties>
</file>