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224" w:rsidRPr="00072787" w:rsidRDefault="00072787" w:rsidP="000B5507">
      <w:pPr>
        <w:rPr>
          <w:rFonts w:ascii="Palatino Linotype" w:hAnsi="Palatino Linotype" w:cs="Arabic Typesetting"/>
          <w:b/>
          <w:bCs/>
        </w:rPr>
      </w:pPr>
      <w:r w:rsidRPr="00072787">
        <w:rPr>
          <w:rFonts w:ascii="Palatino Linotype" w:hAnsi="Palatino Linotype" w:cs="Arabic Typesetting"/>
          <w:b/>
          <w:bCs/>
        </w:rPr>
        <w:t>Self-Assessment Checklist</w:t>
      </w:r>
    </w:p>
    <w:p w:rsidR="00072787" w:rsidRDefault="00072787" w:rsidP="000B5507">
      <w:pPr>
        <w:rPr>
          <w:rFonts w:ascii="Calibri" w:hAnsi="Calibri" w:cs="Calibri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71"/>
        <w:gridCol w:w="2085"/>
      </w:tblGrid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rPr>
                <w:rFonts w:ascii="Calibri" w:hAnsi="Calibri" w:cs="Calibri"/>
                <w:b/>
              </w:rPr>
            </w:pPr>
            <w:r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>Criteria</w:t>
            </w:r>
          </w:p>
        </w:tc>
        <w:tc>
          <w:tcPr>
            <w:tcW w:w="2085" w:type="dxa"/>
          </w:tcPr>
          <w:p w:rsidR="00072787" w:rsidRPr="00072787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>Comment</w:t>
            </w: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815DF6" w:rsidRDefault="00815DF6" w:rsidP="00815DF6">
            <w:pPr>
              <w:pStyle w:val="Bezmezer"/>
              <w:rPr>
                <w:sz w:val="18"/>
              </w:rPr>
            </w:pPr>
            <w:r w:rsidRPr="00815DF6">
              <w:rPr>
                <w:sz w:val="18"/>
              </w:rPr>
              <w:t>I can identify effective teaching principles in a lesson.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815DF6" w:rsidRDefault="00815DF6" w:rsidP="00815DF6">
            <w:pPr>
              <w:pStyle w:val="Bezmezer"/>
              <w:rPr>
                <w:sz w:val="18"/>
              </w:rPr>
            </w:pPr>
            <w:r w:rsidRPr="00815DF6">
              <w:rPr>
                <w:sz w:val="18"/>
              </w:rPr>
              <w:t>I can name basic issues in teaching grammar.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815DF6" w:rsidRDefault="00815DF6" w:rsidP="00815DF6">
            <w:pPr>
              <w:pStyle w:val="Bezmezer"/>
              <w:rPr>
                <w:sz w:val="18"/>
              </w:rPr>
            </w:pPr>
            <w:r w:rsidRPr="00815DF6">
              <w:rPr>
                <w:sz w:val="18"/>
              </w:rPr>
              <w:t>I can list at least two activities that can be used to practice/develop grammar skills.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815DF6" w:rsidRDefault="00815DF6" w:rsidP="00815DF6">
            <w:pPr>
              <w:pStyle w:val="Bezmezer"/>
              <w:rPr>
                <w:sz w:val="18"/>
              </w:rPr>
            </w:pPr>
            <w:r w:rsidRPr="00815DF6">
              <w:rPr>
                <w:sz w:val="18"/>
              </w:rPr>
              <w:t>I can outline a grammar lesson.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815DF6" w:rsidRDefault="00815DF6" w:rsidP="00815DF6">
            <w:pPr>
              <w:pStyle w:val="Bezmezer"/>
              <w:rPr>
                <w:sz w:val="18"/>
              </w:rPr>
            </w:pPr>
            <w:r w:rsidRPr="00815DF6">
              <w:rPr>
                <w:sz w:val="18"/>
              </w:rPr>
              <w:t>I can identify approach being used in presenting grammar.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815DF6" w:rsidRDefault="00815DF6" w:rsidP="00815DF6">
            <w:pPr>
              <w:pStyle w:val="Bezmezer"/>
              <w:rPr>
                <w:sz w:val="18"/>
              </w:rPr>
            </w:pPr>
            <w:r w:rsidRPr="00815DF6">
              <w:rPr>
                <w:sz w:val="18"/>
              </w:rPr>
              <w:t>I can outline basic issues in teaching lexis and characteristics of presentation, practice.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815DF6" w:rsidRDefault="00815DF6" w:rsidP="00815DF6">
            <w:pPr>
              <w:pStyle w:val="Bezmezer"/>
              <w:rPr>
                <w:sz w:val="18"/>
              </w:rPr>
            </w:pPr>
            <w:r w:rsidRPr="00815DF6">
              <w:rPr>
                <w:sz w:val="18"/>
              </w:rPr>
              <w:t>I can explain the role of mistakes in the learning process.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815DF6" w:rsidRDefault="00815DF6" w:rsidP="00815DF6">
            <w:pPr>
              <w:pStyle w:val="Bezmezer"/>
              <w:rPr>
                <w:sz w:val="18"/>
              </w:rPr>
            </w:pPr>
            <w:r w:rsidRPr="00815DF6">
              <w:rPr>
                <w:sz w:val="18"/>
              </w:rPr>
              <w:t>I can identify suitable techniques of error correction for a specific situation.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815DF6" w:rsidRDefault="00815DF6" w:rsidP="00815DF6">
            <w:pPr>
              <w:pStyle w:val="Bezmezer"/>
              <w:rPr>
                <w:sz w:val="18"/>
              </w:rPr>
            </w:pPr>
            <w:r w:rsidRPr="00815DF6">
              <w:rPr>
                <w:sz w:val="18"/>
              </w:rPr>
              <w:t xml:space="preserve">I can describe my teaching strengths and weaknesses. 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5804EC" w:rsidRPr="004171C1" w:rsidTr="00072787">
        <w:trPr>
          <w:cantSplit/>
        </w:trPr>
        <w:tc>
          <w:tcPr>
            <w:tcW w:w="6771" w:type="dxa"/>
          </w:tcPr>
          <w:p w:rsidR="005804EC" w:rsidRPr="00815DF6" w:rsidRDefault="005804EC" w:rsidP="005804EC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I can list at least 5 activities that could be used in language classes.</w:t>
            </w:r>
          </w:p>
        </w:tc>
        <w:tc>
          <w:tcPr>
            <w:tcW w:w="2085" w:type="dxa"/>
          </w:tcPr>
          <w:p w:rsidR="005804EC" w:rsidRPr="004171C1" w:rsidRDefault="005804EC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815DF6" w:rsidRDefault="00815DF6" w:rsidP="00815DF6">
            <w:pPr>
              <w:pStyle w:val="Bezmezer"/>
              <w:rPr>
                <w:sz w:val="18"/>
              </w:rPr>
            </w:pPr>
            <w:r w:rsidRPr="00815DF6">
              <w:rPr>
                <w:sz w:val="18"/>
              </w:rPr>
              <w:t>I can name the three different stages of a reading activity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815DF6" w:rsidRDefault="00815DF6" w:rsidP="00815DF6">
            <w:pPr>
              <w:pStyle w:val="Bezmezer"/>
              <w:rPr>
                <w:sz w:val="18"/>
              </w:rPr>
            </w:pPr>
            <w:r w:rsidRPr="00815DF6">
              <w:rPr>
                <w:sz w:val="18"/>
              </w:rPr>
              <w:t>I can explain purpose of each stage of a reading activity.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815DF6" w:rsidRDefault="00815DF6" w:rsidP="00815DF6">
            <w:pPr>
              <w:pStyle w:val="Bezmezer"/>
              <w:rPr>
                <w:sz w:val="18"/>
              </w:rPr>
            </w:pPr>
            <w:r w:rsidRPr="00815DF6">
              <w:rPr>
                <w:sz w:val="18"/>
              </w:rPr>
              <w:t xml:space="preserve">I can design/plan a reading lesson. 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</w:tbl>
    <w:p w:rsidR="00072787" w:rsidRDefault="00072787" w:rsidP="000B5507">
      <w:pPr>
        <w:rPr>
          <w:rFonts w:ascii="Calibri" w:hAnsi="Calibri" w:cs="Calibri"/>
        </w:rPr>
      </w:pPr>
    </w:p>
    <w:p w:rsidR="00064328" w:rsidRDefault="00064328" w:rsidP="000B5507">
      <w:pPr>
        <w:rPr>
          <w:rFonts w:ascii="Calibri" w:hAnsi="Calibri" w:cs="Calibri"/>
        </w:rPr>
      </w:pPr>
    </w:p>
    <w:p w:rsidR="00064328" w:rsidRPr="004171C1" w:rsidRDefault="00064328" w:rsidP="000B5507">
      <w:pPr>
        <w:rPr>
          <w:rFonts w:ascii="Calibri" w:hAnsi="Calibri" w:cs="Calibri"/>
        </w:rPr>
      </w:pPr>
    </w:p>
    <w:p w:rsidR="00036224" w:rsidRPr="00072787" w:rsidRDefault="00072787" w:rsidP="000B5507">
      <w:pPr>
        <w:rPr>
          <w:rFonts w:ascii="Palatino Linotype" w:hAnsi="Palatino Linotype" w:cs="Arabic Typesetting"/>
          <w:b/>
          <w:bCs/>
        </w:rPr>
      </w:pPr>
      <w:r w:rsidRPr="00072787">
        <w:rPr>
          <w:rFonts w:ascii="Palatino Linotype" w:hAnsi="Palatino Linotype" w:cs="Arabic Typesetting"/>
          <w:b/>
          <w:bCs/>
        </w:rPr>
        <w:t xml:space="preserve">Assignment Checklist                            </w:t>
      </w:r>
    </w:p>
    <w:p w:rsidR="00072787" w:rsidRPr="004171C1" w:rsidRDefault="00072787" w:rsidP="000B5507">
      <w:pPr>
        <w:rPr>
          <w:rFonts w:ascii="Calibri" w:hAnsi="Calibri" w:cs="Calibri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8"/>
        <w:gridCol w:w="720"/>
        <w:gridCol w:w="720"/>
        <w:gridCol w:w="1308"/>
      </w:tblGrid>
      <w:tr w:rsidR="000B5507" w:rsidRPr="00072787" w:rsidTr="00072787">
        <w:trPr>
          <w:cantSplit/>
        </w:trPr>
        <w:tc>
          <w:tcPr>
            <w:tcW w:w="6108" w:type="dxa"/>
          </w:tcPr>
          <w:p w:rsidR="000B5507" w:rsidRPr="00072787" w:rsidRDefault="000B5507" w:rsidP="000B5507">
            <w:pPr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Item to be included in your </w:t>
            </w:r>
            <w:r w:rsidR="003A1769"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>folder</w:t>
            </w:r>
          </w:p>
          <w:p w:rsidR="00036224" w:rsidRPr="00072787" w:rsidRDefault="00036224" w:rsidP="000B5507">
            <w:pPr>
              <w:rPr>
                <w:rFonts w:ascii="Calibri" w:hAnsi="Calibri" w:cs="Calibri"/>
                <w:b/>
                <w:iCs/>
                <w:sz w:val="20"/>
                <w:szCs w:val="20"/>
              </w:rPr>
            </w:pPr>
          </w:p>
        </w:tc>
        <w:tc>
          <w:tcPr>
            <w:tcW w:w="720" w:type="dxa"/>
          </w:tcPr>
          <w:p w:rsidR="000B5507" w:rsidRPr="00072787" w:rsidRDefault="000B5507" w:rsidP="000B5507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>Yes</w:t>
            </w:r>
          </w:p>
        </w:tc>
        <w:tc>
          <w:tcPr>
            <w:tcW w:w="720" w:type="dxa"/>
          </w:tcPr>
          <w:p w:rsidR="000B5507" w:rsidRPr="00072787" w:rsidRDefault="000B5507" w:rsidP="000B5507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>No</w:t>
            </w:r>
          </w:p>
        </w:tc>
        <w:tc>
          <w:tcPr>
            <w:tcW w:w="1308" w:type="dxa"/>
          </w:tcPr>
          <w:p w:rsidR="000B5507" w:rsidRPr="00072787" w:rsidRDefault="000B5507" w:rsidP="000B5507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>Comment</w:t>
            </w:r>
          </w:p>
        </w:tc>
      </w:tr>
      <w:tr w:rsidR="00036224" w:rsidRPr="00072787" w:rsidTr="00072787">
        <w:trPr>
          <w:cantSplit/>
        </w:trPr>
        <w:tc>
          <w:tcPr>
            <w:tcW w:w="6108" w:type="dxa"/>
          </w:tcPr>
          <w:p w:rsidR="00036224" w:rsidRPr="005804EC" w:rsidRDefault="005804EC" w:rsidP="008B5EF0">
            <w:pPr>
              <w:pStyle w:val="Bezmezer"/>
              <w:rPr>
                <w:rFonts w:eastAsia="Times New Roman" w:cs="Calibri"/>
                <w:iCs/>
                <w:sz w:val="18"/>
                <w:szCs w:val="20"/>
              </w:rPr>
            </w:pPr>
            <w:r w:rsidRPr="005804EC">
              <w:rPr>
                <w:rFonts w:eastAsia="Times New Roman" w:cs="Calibri"/>
                <w:iCs/>
                <w:sz w:val="18"/>
                <w:szCs w:val="20"/>
              </w:rPr>
              <w:t>Summary – teaching grammar</w:t>
            </w:r>
          </w:p>
        </w:tc>
        <w:tc>
          <w:tcPr>
            <w:tcW w:w="720" w:type="dxa"/>
          </w:tcPr>
          <w:p w:rsidR="00036224" w:rsidRPr="005804EC" w:rsidRDefault="00036224" w:rsidP="00036224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036224" w:rsidRPr="005804EC" w:rsidRDefault="00036224" w:rsidP="00036224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036224" w:rsidRPr="00072787" w:rsidRDefault="00036224" w:rsidP="00036224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5804EC" w:rsidRDefault="005804EC" w:rsidP="008B5EF0">
            <w:pPr>
              <w:pStyle w:val="Bezmezer"/>
              <w:rPr>
                <w:rFonts w:eastAsia="Times New Roman" w:cs="Calibri"/>
                <w:iCs/>
                <w:sz w:val="18"/>
                <w:szCs w:val="20"/>
              </w:rPr>
            </w:pPr>
            <w:r w:rsidRPr="005804EC">
              <w:rPr>
                <w:rFonts w:eastAsia="Times New Roman" w:cs="Calibri"/>
                <w:iCs/>
                <w:sz w:val="18"/>
                <w:szCs w:val="20"/>
              </w:rPr>
              <w:t>Notes (based on 2 video clips) – aspects in teaching grammar</w:t>
            </w:r>
          </w:p>
        </w:tc>
        <w:tc>
          <w:tcPr>
            <w:tcW w:w="720" w:type="dxa"/>
          </w:tcPr>
          <w:p w:rsidR="008B5EF0" w:rsidRPr="005804EC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5804EC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5804EC" w:rsidRDefault="005804EC" w:rsidP="008B5EF0">
            <w:pPr>
              <w:spacing w:line="360" w:lineRule="auto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 xml:space="preserve">Grammar based lesson plan </w:t>
            </w:r>
          </w:p>
        </w:tc>
        <w:tc>
          <w:tcPr>
            <w:tcW w:w="720" w:type="dxa"/>
          </w:tcPr>
          <w:p w:rsidR="008B5EF0" w:rsidRPr="005804EC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5804EC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5804EC" w:rsidRDefault="005804EC" w:rsidP="008B5EF0">
            <w:pPr>
              <w:pStyle w:val="Bezmezer"/>
              <w:rPr>
                <w:rFonts w:eastAsia="Times New Roman" w:cs="Calibri"/>
                <w:iCs/>
                <w:sz w:val="18"/>
                <w:szCs w:val="20"/>
              </w:rPr>
            </w:pPr>
            <w:r w:rsidRPr="005804EC">
              <w:rPr>
                <w:rFonts w:eastAsia="Times New Roman" w:cs="Calibri"/>
                <w:iCs/>
                <w:sz w:val="18"/>
                <w:szCs w:val="20"/>
              </w:rPr>
              <w:t>Summary – teaching lexis</w:t>
            </w:r>
          </w:p>
        </w:tc>
        <w:tc>
          <w:tcPr>
            <w:tcW w:w="720" w:type="dxa"/>
          </w:tcPr>
          <w:p w:rsidR="008B5EF0" w:rsidRPr="005804EC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5804EC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5804EC" w:rsidRDefault="005804EC" w:rsidP="008B5EF0">
            <w:pPr>
              <w:pStyle w:val="Bezmezer"/>
              <w:rPr>
                <w:rFonts w:eastAsia="Times New Roman" w:cs="Calibri"/>
                <w:iCs/>
                <w:sz w:val="18"/>
                <w:szCs w:val="20"/>
              </w:rPr>
            </w:pPr>
            <w:r w:rsidRPr="005804EC">
              <w:rPr>
                <w:rFonts w:eastAsia="Times New Roman" w:cs="Calibri"/>
                <w:iCs/>
                <w:sz w:val="18"/>
                <w:szCs w:val="20"/>
              </w:rPr>
              <w:t>Summary – error correction</w:t>
            </w:r>
          </w:p>
        </w:tc>
        <w:tc>
          <w:tcPr>
            <w:tcW w:w="720" w:type="dxa"/>
          </w:tcPr>
          <w:p w:rsidR="008B5EF0" w:rsidRPr="005804EC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5804EC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5804EC" w:rsidRDefault="005804EC" w:rsidP="005804EC">
            <w:pPr>
              <w:pStyle w:val="Bezmezer"/>
              <w:rPr>
                <w:rFonts w:eastAsia="Times New Roman" w:cs="Calibri"/>
                <w:iCs/>
                <w:sz w:val="18"/>
                <w:szCs w:val="20"/>
              </w:rPr>
            </w:pPr>
            <w:r w:rsidRPr="005804EC">
              <w:rPr>
                <w:rFonts w:eastAsia="Times New Roman" w:cs="Calibri"/>
                <w:iCs/>
                <w:sz w:val="18"/>
                <w:szCs w:val="20"/>
              </w:rPr>
              <w:t>A list of you useful ideas/activities based on the text by Woodward</w:t>
            </w:r>
            <w:r w:rsidRPr="005804EC">
              <w:rPr>
                <w:sz w:val="18"/>
              </w:rPr>
              <w:t xml:space="preserve"> </w:t>
            </w:r>
            <w:r w:rsidR="00386338">
              <w:rPr>
                <w:sz w:val="18"/>
              </w:rPr>
              <w:t>&amp; video</w:t>
            </w:r>
          </w:p>
        </w:tc>
        <w:tc>
          <w:tcPr>
            <w:tcW w:w="720" w:type="dxa"/>
          </w:tcPr>
          <w:p w:rsidR="008B5EF0" w:rsidRPr="005804EC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5804EC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064328" w:rsidRPr="00072787" w:rsidTr="00072787">
        <w:trPr>
          <w:cantSplit/>
        </w:trPr>
        <w:tc>
          <w:tcPr>
            <w:tcW w:w="6108" w:type="dxa"/>
          </w:tcPr>
          <w:p w:rsidR="00064328" w:rsidRPr="005804EC" w:rsidRDefault="00064328" w:rsidP="00064328">
            <w:pPr>
              <w:pStyle w:val="Bezmezer"/>
              <w:rPr>
                <w:rFonts w:eastAsia="Times New Roman" w:cs="Calibri"/>
                <w:iCs/>
                <w:sz w:val="18"/>
                <w:szCs w:val="20"/>
              </w:rPr>
            </w:pPr>
            <w:r w:rsidRPr="005804EC">
              <w:rPr>
                <w:rFonts w:eastAsia="Times New Roman" w:cs="Calibri"/>
                <w:iCs/>
                <w:sz w:val="18"/>
                <w:szCs w:val="20"/>
              </w:rPr>
              <w:t xml:space="preserve">Summary – teaching reading 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064328" w:rsidRPr="00072787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064328" w:rsidRPr="00072787" w:rsidTr="00072787">
        <w:trPr>
          <w:cantSplit/>
        </w:trPr>
        <w:tc>
          <w:tcPr>
            <w:tcW w:w="6108" w:type="dxa"/>
          </w:tcPr>
          <w:p w:rsidR="00064328" w:rsidRPr="005804EC" w:rsidRDefault="00386338" w:rsidP="00064328">
            <w:pPr>
              <w:pStyle w:val="Bezmezer"/>
              <w:rPr>
                <w:rFonts w:eastAsia="Times New Roman" w:cs="Calibri"/>
                <w:iCs/>
                <w:sz w:val="18"/>
                <w:szCs w:val="20"/>
              </w:rPr>
            </w:pPr>
            <w:bookmarkStart w:id="0" w:name="_GoBack"/>
            <w:bookmarkEnd w:id="0"/>
            <w:r>
              <w:rPr>
                <w:rFonts w:eastAsia="Times New Roman" w:cs="Calibri"/>
                <w:iCs/>
                <w:sz w:val="18"/>
                <w:szCs w:val="20"/>
              </w:rPr>
              <w:t>Lesson  plan - reading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064328" w:rsidRPr="00072787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064328" w:rsidRPr="00072787" w:rsidTr="00072787">
        <w:trPr>
          <w:cantSplit/>
        </w:trPr>
        <w:tc>
          <w:tcPr>
            <w:tcW w:w="6108" w:type="dxa"/>
          </w:tcPr>
          <w:p w:rsidR="00064328" w:rsidRPr="005804EC" w:rsidRDefault="00064328" w:rsidP="00064328">
            <w:pPr>
              <w:pStyle w:val="Bezmezer"/>
              <w:rPr>
                <w:rFonts w:eastAsia="Times New Roman" w:cs="Calibri"/>
                <w:iCs/>
                <w:sz w:val="18"/>
                <w:szCs w:val="20"/>
              </w:rPr>
            </w:pPr>
            <w:r w:rsidRPr="005804EC">
              <w:rPr>
                <w:rFonts w:eastAsia="Times New Roman" w:cs="Calibri"/>
                <w:iCs/>
                <w:sz w:val="18"/>
                <w:szCs w:val="20"/>
              </w:rPr>
              <w:t>Terminology log 1 - grammar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064328" w:rsidRPr="00072787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064328" w:rsidRPr="00072787" w:rsidTr="00072787">
        <w:trPr>
          <w:cantSplit/>
        </w:trPr>
        <w:tc>
          <w:tcPr>
            <w:tcW w:w="6108" w:type="dxa"/>
          </w:tcPr>
          <w:p w:rsidR="00064328" w:rsidRPr="005804EC" w:rsidRDefault="00064328" w:rsidP="00064328">
            <w:pPr>
              <w:pStyle w:val="Bezmezer"/>
              <w:rPr>
                <w:rFonts w:eastAsia="Times New Roman" w:cs="Calibri"/>
                <w:iCs/>
                <w:sz w:val="18"/>
                <w:szCs w:val="20"/>
              </w:rPr>
            </w:pPr>
            <w:r w:rsidRPr="005804EC">
              <w:rPr>
                <w:rFonts w:eastAsia="Times New Roman" w:cs="Calibri"/>
                <w:iCs/>
                <w:sz w:val="18"/>
                <w:szCs w:val="20"/>
              </w:rPr>
              <w:t>Terminology log 2 - lexis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064328" w:rsidRPr="00072787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064328" w:rsidRPr="00072787" w:rsidTr="00072787">
        <w:trPr>
          <w:cantSplit/>
        </w:trPr>
        <w:tc>
          <w:tcPr>
            <w:tcW w:w="6108" w:type="dxa"/>
          </w:tcPr>
          <w:p w:rsidR="00064328" w:rsidRPr="005804EC" w:rsidRDefault="00064328" w:rsidP="00064328">
            <w:pPr>
              <w:pStyle w:val="Bezmezer"/>
              <w:rPr>
                <w:rFonts w:eastAsia="Times New Roman" w:cs="Calibri"/>
                <w:iCs/>
                <w:sz w:val="18"/>
                <w:szCs w:val="20"/>
              </w:rPr>
            </w:pPr>
            <w:r w:rsidRPr="005804EC">
              <w:rPr>
                <w:rFonts w:eastAsia="Times New Roman" w:cs="Calibri"/>
                <w:iCs/>
                <w:sz w:val="18"/>
                <w:szCs w:val="20"/>
              </w:rPr>
              <w:t>Terminology log 3 – error correction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064328" w:rsidRPr="00072787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064328" w:rsidRPr="00072787" w:rsidTr="00072787">
        <w:trPr>
          <w:cantSplit/>
        </w:trPr>
        <w:tc>
          <w:tcPr>
            <w:tcW w:w="6108" w:type="dxa"/>
          </w:tcPr>
          <w:p w:rsidR="00064328" w:rsidRPr="005804EC" w:rsidRDefault="00064328" w:rsidP="00064328">
            <w:pPr>
              <w:pStyle w:val="Bezmezer"/>
              <w:rPr>
                <w:rFonts w:eastAsia="Times New Roman" w:cs="Calibri"/>
                <w:iCs/>
                <w:sz w:val="18"/>
                <w:szCs w:val="20"/>
              </w:rPr>
            </w:pPr>
            <w:r w:rsidRPr="005804EC">
              <w:rPr>
                <w:rFonts w:eastAsia="Times New Roman" w:cs="Calibri"/>
                <w:iCs/>
                <w:sz w:val="18"/>
                <w:szCs w:val="20"/>
              </w:rPr>
              <w:t>Terminology log – teaching reading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064328" w:rsidRPr="00072787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064328" w:rsidRPr="00072787" w:rsidTr="00072787">
        <w:trPr>
          <w:cantSplit/>
        </w:trPr>
        <w:tc>
          <w:tcPr>
            <w:tcW w:w="6108" w:type="dxa"/>
          </w:tcPr>
          <w:p w:rsidR="00064328" w:rsidRPr="005804EC" w:rsidRDefault="00064328" w:rsidP="00064328">
            <w:pPr>
              <w:pStyle w:val="Bezmezer"/>
              <w:rPr>
                <w:rFonts w:eastAsia="Times New Roman" w:cs="Calibri"/>
                <w:iCs/>
                <w:sz w:val="18"/>
                <w:szCs w:val="20"/>
              </w:rPr>
            </w:pPr>
            <w:r w:rsidRPr="005804EC">
              <w:rPr>
                <w:rFonts w:cs="Calibri"/>
                <w:iCs/>
                <w:sz w:val="18"/>
                <w:szCs w:val="20"/>
              </w:rPr>
              <w:t>Resource pack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Yes</w:t>
            </w:r>
          </w:p>
        </w:tc>
        <w:tc>
          <w:tcPr>
            <w:tcW w:w="720" w:type="dxa"/>
          </w:tcPr>
          <w:p w:rsidR="00064328" w:rsidRPr="005804EC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8"/>
                <w:szCs w:val="20"/>
              </w:rPr>
            </w:pPr>
            <w:r w:rsidRPr="005804EC">
              <w:rPr>
                <w:rFonts w:ascii="Calibri" w:hAnsi="Calibri" w:cs="Calibri"/>
                <w:iCs/>
                <w:sz w:val="18"/>
                <w:szCs w:val="20"/>
              </w:rPr>
              <w:t>No</w:t>
            </w:r>
          </w:p>
        </w:tc>
        <w:tc>
          <w:tcPr>
            <w:tcW w:w="1308" w:type="dxa"/>
          </w:tcPr>
          <w:p w:rsidR="00064328" w:rsidRPr="00072787" w:rsidRDefault="00064328" w:rsidP="00064328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</w:tbl>
    <w:p w:rsidR="00072787" w:rsidRDefault="00072787" w:rsidP="00072787">
      <w:pPr>
        <w:pStyle w:val="Bezmezer"/>
      </w:pPr>
    </w:p>
    <w:p w:rsidR="00815DF6" w:rsidRPr="00072787" w:rsidRDefault="00815DF6" w:rsidP="00072787">
      <w:pPr>
        <w:pStyle w:val="Bezmezer"/>
      </w:pPr>
    </w:p>
    <w:sectPr w:rsidR="00815DF6" w:rsidRPr="00072787" w:rsidSect="00072787">
      <w:headerReference w:type="default" r:id="rId7"/>
      <w:pgSz w:w="11909" w:h="16834" w:code="9"/>
      <w:pgMar w:top="1021" w:right="1440" w:bottom="1021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1C1" w:rsidRDefault="008311C1" w:rsidP="00072787">
      <w:r>
        <w:separator/>
      </w:r>
    </w:p>
  </w:endnote>
  <w:endnote w:type="continuationSeparator" w:id="0">
    <w:p w:rsidR="008311C1" w:rsidRDefault="008311C1" w:rsidP="00072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abic Typesetting">
    <w:panose1 w:val="03020402040406030203"/>
    <w:charset w:val="EE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1C1" w:rsidRDefault="008311C1" w:rsidP="00072787">
      <w:r>
        <w:separator/>
      </w:r>
    </w:p>
  </w:footnote>
  <w:footnote w:type="continuationSeparator" w:id="0">
    <w:p w:rsidR="008311C1" w:rsidRDefault="008311C1" w:rsidP="000727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787" w:rsidRDefault="00072787" w:rsidP="00072787">
    <w:pPr>
      <w:pStyle w:val="Zhlav"/>
    </w:pPr>
    <w:r w:rsidRPr="004171C1">
      <w:rPr>
        <w:rFonts w:ascii="Calibri" w:hAnsi="Calibri" w:cs="Calibri"/>
        <w:b/>
        <w:bCs/>
        <w:sz w:val="28"/>
      </w:rPr>
      <w:t xml:space="preserve">Methodology </w:t>
    </w:r>
    <w:r w:rsidR="00815DF6">
      <w:rPr>
        <w:rFonts w:ascii="Calibri" w:hAnsi="Calibri" w:cs="Calibri"/>
        <w:b/>
        <w:bCs/>
        <w:sz w:val="28"/>
      </w:rPr>
      <w:t>2</w:t>
    </w:r>
    <w:r w:rsidRPr="004171C1">
      <w:rPr>
        <w:rFonts w:ascii="Calibri" w:hAnsi="Calibri" w:cs="Calibri"/>
        <w:b/>
        <w:bCs/>
        <w:sz w:val="28"/>
      </w:rPr>
      <w:t xml:space="preserve"> </w:t>
    </w:r>
    <w:r>
      <w:rPr>
        <w:rFonts w:ascii="Calibri" w:hAnsi="Calibri" w:cs="Calibri"/>
        <w:b/>
        <w:bCs/>
        <w:sz w:val="28"/>
      </w:rPr>
      <w:t xml:space="preserve">                                                                  </w:t>
    </w:r>
    <w:r w:rsidRPr="004171C1">
      <w:rPr>
        <w:rFonts w:ascii="Calibri" w:hAnsi="Calibri" w:cs="Calibri"/>
        <w:iCs/>
        <w:sz w:val="20"/>
        <w:szCs w:val="20"/>
      </w:rPr>
      <w:t>name:</w:t>
    </w:r>
    <w:r w:rsidRPr="004171C1">
      <w:rPr>
        <w:rFonts w:ascii="Calibri" w:hAnsi="Calibri" w:cs="Calibri"/>
      </w:rPr>
      <w:t xml:space="preserve"> ________________</w:t>
    </w:r>
    <w:r>
      <w:rPr>
        <w:rFonts w:ascii="Calibri" w:hAnsi="Calibri" w:cs="Calibri"/>
      </w:rPr>
      <w:t>___</w:t>
    </w:r>
    <w:r w:rsidRPr="004171C1">
      <w:rPr>
        <w:rFonts w:ascii="Calibri" w:hAnsi="Calibri" w:cs="Calibri"/>
      </w:rPr>
      <w:t>_</w:t>
    </w:r>
  </w:p>
  <w:p w:rsidR="00072787" w:rsidRDefault="0007278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80BFE"/>
    <w:multiLevelType w:val="hybridMultilevel"/>
    <w:tmpl w:val="750A7D1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507"/>
    <w:rsid w:val="0000436F"/>
    <w:rsid w:val="00036224"/>
    <w:rsid w:val="00064328"/>
    <w:rsid w:val="00072787"/>
    <w:rsid w:val="000B5507"/>
    <w:rsid w:val="00217CA1"/>
    <w:rsid w:val="002A793E"/>
    <w:rsid w:val="00386338"/>
    <w:rsid w:val="003A1769"/>
    <w:rsid w:val="003F748A"/>
    <w:rsid w:val="004171C1"/>
    <w:rsid w:val="004D25FE"/>
    <w:rsid w:val="005804EC"/>
    <w:rsid w:val="00627256"/>
    <w:rsid w:val="00815DF6"/>
    <w:rsid w:val="008311C1"/>
    <w:rsid w:val="008B5EF0"/>
    <w:rsid w:val="00906586"/>
    <w:rsid w:val="00910305"/>
    <w:rsid w:val="00A160BB"/>
    <w:rsid w:val="00A506C0"/>
    <w:rsid w:val="00A814C5"/>
    <w:rsid w:val="00B725D0"/>
    <w:rsid w:val="00BF6E9C"/>
    <w:rsid w:val="00C06D46"/>
    <w:rsid w:val="00C13140"/>
    <w:rsid w:val="00E9464B"/>
    <w:rsid w:val="00F85DBC"/>
    <w:rsid w:val="00FF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A8AA8A8-B902-4295-9BBA-FD7DEDA0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B5507"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217CA1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4171C1"/>
    <w:rPr>
      <w:rFonts w:ascii="Calibri" w:eastAsia="Calibri" w:hAnsi="Calibri"/>
      <w:sz w:val="22"/>
      <w:szCs w:val="22"/>
      <w:lang w:val="en-US" w:eastAsia="en-US"/>
    </w:rPr>
  </w:style>
  <w:style w:type="paragraph" w:styleId="Zhlav">
    <w:name w:val="header"/>
    <w:basedOn w:val="Normln"/>
    <w:link w:val="ZhlavChar"/>
    <w:uiPriority w:val="99"/>
    <w:rsid w:val="0007278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72787"/>
    <w:rPr>
      <w:sz w:val="24"/>
      <w:szCs w:val="24"/>
      <w:lang w:val="en-US" w:eastAsia="en-US"/>
    </w:rPr>
  </w:style>
  <w:style w:type="paragraph" w:styleId="Zpat">
    <w:name w:val="footer"/>
    <w:basedOn w:val="Normln"/>
    <w:link w:val="ZpatChar"/>
    <w:rsid w:val="0007278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7278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1305</Characters>
  <Application>Microsoft Office Word</Application>
  <DocSecurity>0</DocSecurity>
  <Lines>10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Methodology 1 - Portfolio Checklist</vt:lpstr>
      <vt:lpstr>Methodology 1 - Portfolio Checklist </vt:lpstr>
    </vt:vector>
  </TitlesOfParts>
  <Company>The University of Memphis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Methodology 1 - Portfolio Checklist</dc:title>
  <dc:creator>Gabriela Kleckova</dc:creator>
  <cp:lastModifiedBy>Gabriela Kleckova</cp:lastModifiedBy>
  <cp:revision>2</cp:revision>
  <cp:lastPrinted>2013-12-17T10:15:00Z</cp:lastPrinted>
  <dcterms:created xsi:type="dcterms:W3CDTF">2016-04-27T14:07:00Z</dcterms:created>
  <dcterms:modified xsi:type="dcterms:W3CDTF">2016-04-27T14:07:00Z</dcterms:modified>
</cp:coreProperties>
</file>