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99"/>
        <w:gridCol w:w="5557"/>
      </w:tblGrid>
      <w:tr w:rsidR="002E2632" w:rsidTr="00E77FDB">
        <w:tc>
          <w:tcPr>
            <w:tcW w:w="5228" w:type="dxa"/>
          </w:tcPr>
          <w:p w:rsidR="00E77FDB" w:rsidRDefault="002E2632">
            <w:r>
              <w:rPr>
                <w:noProof/>
              </w:rPr>
              <w:drawing>
                <wp:inline distT="0" distB="0" distL="0" distR="0">
                  <wp:extent cx="2404802" cy="1552575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rc-flash-low-voltage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143" cy="1565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632" w:rsidRDefault="002E2632">
            <w:r>
              <w:t>1</w:t>
            </w:r>
          </w:p>
        </w:tc>
        <w:tc>
          <w:tcPr>
            <w:tcW w:w="5228" w:type="dxa"/>
          </w:tcPr>
          <w:p w:rsidR="00E77FDB" w:rsidRDefault="002E2632">
            <w:r>
              <w:rPr>
                <w:noProof/>
              </w:rPr>
              <w:drawing>
                <wp:inline distT="0" distB="0" distL="0" distR="0">
                  <wp:extent cx="2762250" cy="1841500"/>
                  <wp:effectExtent l="0" t="0" r="0" b="635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mparing-Failure-Modes-of-Line-Insulators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184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632" w:rsidRDefault="002E2632">
            <w:r>
              <w:t>2</w:t>
            </w:r>
          </w:p>
          <w:p w:rsidR="002E2632" w:rsidRDefault="002E2632"/>
        </w:tc>
      </w:tr>
      <w:tr w:rsidR="002E2632" w:rsidTr="00E77FDB">
        <w:tc>
          <w:tcPr>
            <w:tcW w:w="5228" w:type="dxa"/>
          </w:tcPr>
          <w:p w:rsidR="00E77FDB" w:rsidRDefault="002E2632">
            <w:r>
              <w:rPr>
                <w:noProof/>
              </w:rPr>
              <w:drawing>
                <wp:inline distT="0" distB="0" distL="0" distR="0">
                  <wp:extent cx="1447800" cy="1936040"/>
                  <wp:effectExtent l="0" t="0" r="0" b="762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ElectricalHazards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109" cy="1961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632" w:rsidRDefault="002E2632">
            <w:r>
              <w:t>3</w:t>
            </w:r>
          </w:p>
        </w:tc>
        <w:tc>
          <w:tcPr>
            <w:tcW w:w="5228" w:type="dxa"/>
          </w:tcPr>
          <w:p w:rsidR="00E77FDB" w:rsidRDefault="002E2632">
            <w:r>
              <w:rPr>
                <w:noProof/>
              </w:rPr>
              <w:drawing>
                <wp:inline distT="0" distB="0" distL="0" distR="0">
                  <wp:extent cx="2806700" cy="2105025"/>
                  <wp:effectExtent l="0" t="0" r="0" b="9525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electrical-safety-fail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6700" cy="210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632" w:rsidRDefault="002E2632">
            <w:r>
              <w:t>4</w:t>
            </w:r>
          </w:p>
        </w:tc>
      </w:tr>
      <w:tr w:rsidR="002E2632" w:rsidTr="00E77FDB">
        <w:tc>
          <w:tcPr>
            <w:tcW w:w="5228" w:type="dxa"/>
          </w:tcPr>
          <w:p w:rsidR="00E77FDB" w:rsidRDefault="002E2632">
            <w:r>
              <w:rPr>
                <w:noProof/>
              </w:rPr>
              <w:drawing>
                <wp:inline distT="0" distB="0" distL="0" distR="0">
                  <wp:extent cx="2789259" cy="1943100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frayed-electrical-cords-768x535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5134" cy="1954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632" w:rsidRDefault="002E2632">
            <w:r>
              <w:t>5</w:t>
            </w:r>
          </w:p>
        </w:tc>
        <w:tc>
          <w:tcPr>
            <w:tcW w:w="5228" w:type="dxa"/>
          </w:tcPr>
          <w:p w:rsidR="00E77FDB" w:rsidRDefault="002E2632">
            <w:r>
              <w:rPr>
                <w:noProof/>
              </w:rPr>
              <w:drawing>
                <wp:inline distT="0" distB="0" distL="0" distR="0">
                  <wp:extent cx="2969260" cy="1979412"/>
                  <wp:effectExtent l="0" t="0" r="2540" b="1905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verloadedElectricaloutlet-768x51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8678" cy="1985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632" w:rsidRDefault="002E2632">
            <w:r>
              <w:t>6</w:t>
            </w:r>
          </w:p>
        </w:tc>
      </w:tr>
      <w:tr w:rsidR="002E2632" w:rsidTr="00E77FDB">
        <w:tc>
          <w:tcPr>
            <w:tcW w:w="5228" w:type="dxa"/>
          </w:tcPr>
          <w:p w:rsidR="00E77FDB" w:rsidRDefault="002E2632">
            <w:r>
              <w:rPr>
                <w:noProof/>
              </w:rPr>
              <w:drawing>
                <wp:inline distT="0" distB="0" distL="0" distR="0">
                  <wp:extent cx="1529097" cy="1021437"/>
                  <wp:effectExtent l="0" t="0" r="0" b="762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verloaded-power-strip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9097" cy="102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632" w:rsidRDefault="002E2632">
            <w:r>
              <w:t>7</w:t>
            </w:r>
          </w:p>
        </w:tc>
        <w:tc>
          <w:tcPr>
            <w:tcW w:w="5228" w:type="dxa"/>
          </w:tcPr>
          <w:p w:rsidR="00463334" w:rsidRDefault="00463334" w:rsidP="00463334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video: </w:t>
            </w:r>
          </w:p>
          <w:p w:rsidR="00463334" w:rsidRPr="00463334" w:rsidRDefault="00463334" w:rsidP="00463334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hyperlink r:id="rId11" w:history="1">
              <w:r w:rsidRPr="00463334">
                <w:rPr>
                  <w:rStyle w:val="Hypertextovodkaz"/>
                  <w:rFonts w:ascii="Times New Roman" w:hAnsi="Times New Roman" w:cs="Times New Roman"/>
                  <w:sz w:val="16"/>
                  <w:szCs w:val="16"/>
                  <w:lang w:val="en-GB"/>
                </w:rPr>
                <w:t>youtube.com/watch?v=HPUuRizKV3o&amp;t=88s&amp;ab_channel=WorkSafeQueensland</w:t>
              </w:r>
            </w:hyperlink>
          </w:p>
          <w:p w:rsidR="00463334" w:rsidRPr="00463334" w:rsidRDefault="00463334" w:rsidP="00463334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hyperlink r:id="rId12" w:history="1">
              <w:bookmarkStart w:id="0" w:name="_GoBack"/>
              <w:bookmarkEnd w:id="0"/>
              <w:r w:rsidRPr="00463334">
                <w:rPr>
                  <w:rStyle w:val="Hypertextovodkaz"/>
                  <w:rFonts w:ascii="Times New Roman" w:hAnsi="Times New Roman" w:cs="Times New Roman"/>
                  <w:sz w:val="16"/>
                  <w:szCs w:val="16"/>
                  <w:lang w:val="en-GB"/>
                </w:rPr>
                <w:t>youtube.com/watch?v=CB5UXvMTNVo&amp;t=49s&amp;ab_channel=JoeChenoweth</w:t>
              </w:r>
            </w:hyperlink>
          </w:p>
          <w:p w:rsidR="00E77FDB" w:rsidRDefault="00E77FDB" w:rsidP="00463334"/>
        </w:tc>
      </w:tr>
    </w:tbl>
    <w:p w:rsidR="005B4F32" w:rsidRPr="005B4F32" w:rsidRDefault="005B4F32" w:rsidP="005B4F32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pictures: </w:t>
      </w:r>
      <w:hyperlink r:id="rId13" w:history="1">
        <w:r w:rsidRPr="005B4F32">
          <w:rPr>
            <w:rStyle w:val="Hypertextovodkaz"/>
            <w:rFonts w:ascii="Times New Roman" w:hAnsi="Times New Roman" w:cs="Times New Roman"/>
            <w:sz w:val="24"/>
            <w:szCs w:val="24"/>
            <w:lang w:val="en-GB"/>
          </w:rPr>
          <w:t>https://www.todaysparent.com/wp-content/uploads/2011/09/ElectricalHazards.jpg</w:t>
        </w:r>
      </w:hyperlink>
    </w:p>
    <w:p w:rsidR="005B4F32" w:rsidRPr="005B4F32" w:rsidRDefault="00463334" w:rsidP="005B4F32">
      <w:pPr>
        <w:rPr>
          <w:rFonts w:ascii="Times New Roman" w:hAnsi="Times New Roman" w:cs="Times New Roman"/>
          <w:sz w:val="24"/>
          <w:szCs w:val="24"/>
          <w:lang w:val="en-GB"/>
        </w:rPr>
      </w:pPr>
      <w:hyperlink r:id="rId14" w:history="1">
        <w:r w:rsidR="005B4F32" w:rsidRPr="005B4F32">
          <w:rPr>
            <w:rStyle w:val="Hypertextovodkaz"/>
            <w:rFonts w:ascii="Times New Roman" w:hAnsi="Times New Roman" w:cs="Times New Roman"/>
            <w:sz w:val="24"/>
            <w:szCs w:val="24"/>
            <w:lang w:val="en-GB"/>
          </w:rPr>
          <w:t>https://wirechiefelectric.com/wp-content/uploads/2019/11/frayed-electrical-cords-768x535.jpg</w:t>
        </w:r>
      </w:hyperlink>
    </w:p>
    <w:p w:rsidR="005B4F32" w:rsidRPr="005B4F32" w:rsidRDefault="00463334" w:rsidP="005B4F32">
      <w:pPr>
        <w:rPr>
          <w:rFonts w:ascii="Times New Roman" w:hAnsi="Times New Roman" w:cs="Times New Roman"/>
          <w:sz w:val="24"/>
          <w:szCs w:val="24"/>
          <w:lang w:val="en-GB"/>
        </w:rPr>
      </w:pPr>
      <w:hyperlink r:id="rId15" w:history="1">
        <w:r w:rsidR="005B4F32" w:rsidRPr="005B4F32">
          <w:rPr>
            <w:rStyle w:val="Hypertextovodkaz"/>
            <w:rFonts w:ascii="Times New Roman" w:hAnsi="Times New Roman" w:cs="Times New Roman"/>
            <w:sz w:val="24"/>
            <w:szCs w:val="24"/>
            <w:lang w:val="en-GB"/>
          </w:rPr>
          <w:t>https://wirechiefelectric.com/wp-content/uploads/2020/05/OverloadedElectricaloutlet-768x512.jpg</w:t>
        </w:r>
      </w:hyperlink>
    </w:p>
    <w:p w:rsidR="005B4F32" w:rsidRPr="005B4F32" w:rsidRDefault="00463334" w:rsidP="005B4F32">
      <w:pPr>
        <w:rPr>
          <w:rFonts w:ascii="Times New Roman" w:hAnsi="Times New Roman" w:cs="Times New Roman"/>
          <w:sz w:val="24"/>
          <w:szCs w:val="24"/>
          <w:lang w:val="en-GB"/>
        </w:rPr>
      </w:pPr>
      <w:hyperlink r:id="rId16" w:history="1">
        <w:r w:rsidR="005B4F32" w:rsidRPr="005B4F32">
          <w:rPr>
            <w:rStyle w:val="Hypertextovodkaz"/>
            <w:rFonts w:ascii="Times New Roman" w:hAnsi="Times New Roman" w:cs="Times New Roman"/>
            <w:sz w:val="24"/>
            <w:szCs w:val="24"/>
            <w:lang w:val="en-GB"/>
          </w:rPr>
          <w:t>https://www.kneeselectric.com/images/blog/overloaded-power-strip.jpg</w:t>
        </w:r>
      </w:hyperlink>
    </w:p>
    <w:p w:rsidR="005B4F32" w:rsidRPr="005B4F32" w:rsidRDefault="00463334" w:rsidP="005B4F32">
      <w:pPr>
        <w:rPr>
          <w:rFonts w:ascii="Times New Roman" w:hAnsi="Times New Roman" w:cs="Times New Roman"/>
          <w:sz w:val="24"/>
          <w:szCs w:val="24"/>
          <w:lang w:val="en-GB"/>
        </w:rPr>
      </w:pPr>
      <w:hyperlink r:id="rId17" w:history="1">
        <w:r w:rsidR="005B4F32" w:rsidRPr="005B4F32">
          <w:rPr>
            <w:rStyle w:val="Hypertextovodkaz"/>
            <w:rFonts w:ascii="Times New Roman" w:hAnsi="Times New Roman" w:cs="Times New Roman"/>
            <w:sz w:val="24"/>
            <w:szCs w:val="24"/>
            <w:lang w:val="en-GB"/>
          </w:rPr>
          <w:t>https://electrical-engineering-portal.com/wp-content/uploads/2016/11/arc-flash-low-voltage.jpg</w:t>
        </w:r>
      </w:hyperlink>
    </w:p>
    <w:p w:rsidR="005B4F32" w:rsidRPr="005B4F32" w:rsidRDefault="00463334" w:rsidP="005B4F32">
      <w:pPr>
        <w:rPr>
          <w:rFonts w:ascii="Times New Roman" w:hAnsi="Times New Roman" w:cs="Times New Roman"/>
          <w:sz w:val="24"/>
          <w:szCs w:val="24"/>
          <w:lang w:val="en-GB"/>
        </w:rPr>
      </w:pPr>
      <w:hyperlink r:id="rId18" w:history="1">
        <w:r w:rsidR="005B4F32" w:rsidRPr="005B4F32">
          <w:rPr>
            <w:rStyle w:val="Hypertextovodkaz"/>
            <w:rFonts w:ascii="Times New Roman" w:hAnsi="Times New Roman" w:cs="Times New Roman"/>
            <w:sz w:val="24"/>
            <w:szCs w:val="24"/>
            <w:lang w:val="en-GB"/>
          </w:rPr>
          <w:t>https://www.inmr.com/wp-content/uploads/2022/04/Comparing-Failure-Modes-of-Line-Insulators.jpg</w:t>
        </w:r>
      </w:hyperlink>
    </w:p>
    <w:p w:rsidR="001F5523" w:rsidRDefault="00463334">
      <w:hyperlink r:id="rId19" w:history="1">
        <w:r w:rsidR="005B4F32" w:rsidRPr="005B4F32">
          <w:rPr>
            <w:rStyle w:val="Hypertextovodkaz"/>
            <w:rFonts w:ascii="Times New Roman" w:hAnsi="Times New Roman" w:cs="Times New Roman"/>
            <w:sz w:val="24"/>
            <w:szCs w:val="24"/>
            <w:lang w:val="en-GB"/>
          </w:rPr>
          <w:t>https://i.chzbgr.com/full/3978639616/h6891F448/electrical-safety-fail</w:t>
        </w:r>
      </w:hyperlink>
    </w:p>
    <w:sectPr w:rsidR="001F5523" w:rsidSect="00E77F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F56"/>
    <w:rsid w:val="000D2610"/>
    <w:rsid w:val="001F5523"/>
    <w:rsid w:val="002E2632"/>
    <w:rsid w:val="00450F56"/>
    <w:rsid w:val="00463334"/>
    <w:rsid w:val="005B4F32"/>
    <w:rsid w:val="00E77FDB"/>
    <w:rsid w:val="00EB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57616D-214E-41B5-B0FA-1D3122A98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E77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5B4F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hyperlink" Target="https://www.todaysparent.com/wp-content/uploads/2011/09/ElectricalHazards.jpg" TargetMode="External"/><Relationship Id="rId18" Type="http://schemas.openxmlformats.org/officeDocument/2006/relationships/hyperlink" Target="https://www.inmr.com/wp-content/uploads/2022/04/Comparing-Failure-Modes-of-Line-Insulators.jpg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g"/><Relationship Id="rId12" Type="http://schemas.openxmlformats.org/officeDocument/2006/relationships/hyperlink" Target="https://www.youtube.com/watch?v=CB5UXvMTNVo&amp;t=49s&amp;ab_channel=JoeChenoweth" TargetMode="External"/><Relationship Id="rId17" Type="http://schemas.openxmlformats.org/officeDocument/2006/relationships/hyperlink" Target="https://electrical-engineering-portal.com/wp-content/uploads/2016/11/arc-flash-low-voltage.jp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kneeselectric.com/images/blog/overloaded-power-strip.jpg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www.youtube.com/watch?v=HPUuRizKV3o&amp;t=88s&amp;ab_channel=WorkSafeQueensland" TargetMode="External"/><Relationship Id="rId5" Type="http://schemas.openxmlformats.org/officeDocument/2006/relationships/image" Target="media/image2.jpg"/><Relationship Id="rId15" Type="http://schemas.openxmlformats.org/officeDocument/2006/relationships/hyperlink" Target="https://wirechiefelectric.com/wp-content/uploads/2020/05/OverloadedElectricaloutlet-768x512.jpg" TargetMode="External"/><Relationship Id="rId10" Type="http://schemas.openxmlformats.org/officeDocument/2006/relationships/image" Target="media/image7.jpeg"/><Relationship Id="rId19" Type="http://schemas.openxmlformats.org/officeDocument/2006/relationships/hyperlink" Target="https://i.chzbgr.com/full/3978639616/h6891F448/electrical-safety-fail" TargetMode="External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hyperlink" Target="https://wirechiefelectric.com/wp-content/uploads/2019/11/frayed-electrical-cords-768x535.jpg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242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Zapadočeská Univerzita v Plzni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Jitka</cp:lastModifiedBy>
  <cp:revision>6</cp:revision>
  <dcterms:created xsi:type="dcterms:W3CDTF">2022-11-21T10:18:00Z</dcterms:created>
  <dcterms:modified xsi:type="dcterms:W3CDTF">2022-11-21T14:45:00Z</dcterms:modified>
</cp:coreProperties>
</file>